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DAE49" w14:textId="77777777" w:rsidR="003E6F36" w:rsidRDefault="00D94C36">
      <w:pPr>
        <w:jc w:val="center"/>
        <w:rPr>
          <w:b/>
        </w:rPr>
      </w:pPr>
      <w:r>
        <w:rPr>
          <w:b/>
        </w:rPr>
        <w:t>QUALITY ASSURANCE MONITORING AND EVALUATION FRAMEWORK</w:t>
      </w:r>
    </w:p>
    <w:p w14:paraId="2453FAF7" w14:textId="77777777" w:rsidR="003E6F36" w:rsidRDefault="00D94C36">
      <w:r>
        <w:rPr>
          <w:b/>
        </w:rPr>
        <w:t xml:space="preserve">Purpose: </w:t>
      </w:r>
      <w:r>
        <w:t xml:space="preserve">This framework is intended as a tool which could be used by RBWM schools to monitor and quality assure the delivery of alternative provision that they have commissioned for their pupils. </w:t>
      </w:r>
    </w:p>
    <w:p w14:paraId="44CFA468" w14:textId="77777777" w:rsidR="003E6F36" w:rsidRDefault="00D94C36">
      <w:pPr>
        <w:rPr>
          <w:color w:val="FF0000"/>
        </w:rPr>
      </w:pPr>
      <w:r>
        <w:rPr>
          <w:b/>
        </w:rPr>
        <w:t xml:space="preserve">Framework: </w:t>
      </w:r>
      <w:r>
        <w:t>The framework covers four discrete areas identified in the most recent OFSTED inspection framework (201</w:t>
      </w:r>
      <w:r w:rsidRPr="00784C1B">
        <w:t>9)</w:t>
      </w:r>
    </w:p>
    <w:p w14:paraId="6CE2F8FA" w14:textId="77777777" w:rsidR="003E6F36" w:rsidRDefault="00D94C36">
      <w:pPr>
        <w:spacing w:after="0"/>
      </w:pPr>
      <w:r>
        <w:t xml:space="preserve">1. Leadership and Management including Safeguarding and Health and Safety </w:t>
      </w:r>
    </w:p>
    <w:p w14:paraId="5A768ECC" w14:textId="77777777" w:rsidR="003E6F36" w:rsidRDefault="00D94C36">
      <w:pPr>
        <w:spacing w:after="0"/>
      </w:pPr>
      <w:r>
        <w:t xml:space="preserve">2. Quality of Education </w:t>
      </w:r>
    </w:p>
    <w:p w14:paraId="11510B3E" w14:textId="77777777" w:rsidR="003E6F36" w:rsidRDefault="00D94C36">
      <w:pPr>
        <w:spacing w:after="0"/>
      </w:pPr>
      <w:r>
        <w:t xml:space="preserve">3. Personal Development and Wellbeing </w:t>
      </w:r>
    </w:p>
    <w:p w14:paraId="6D2908E9" w14:textId="77777777" w:rsidR="003E6F36" w:rsidRDefault="00D94C36">
      <w:pPr>
        <w:spacing w:after="0"/>
      </w:pPr>
      <w:r>
        <w:t>4. Behaviour and Attitudes.</w:t>
      </w:r>
    </w:p>
    <w:p w14:paraId="5A47C61C" w14:textId="77777777" w:rsidR="003E6F36" w:rsidRDefault="003E6F36">
      <w:pPr>
        <w:spacing w:after="0"/>
      </w:pPr>
    </w:p>
    <w:p w14:paraId="0E87F691" w14:textId="77777777" w:rsidR="003E6F36" w:rsidRDefault="00D94C36">
      <w:r>
        <w:rPr>
          <w:b/>
        </w:rPr>
        <w:t>THE QUALITY ASSURANCE PROCESS:</w:t>
      </w:r>
      <w:r>
        <w:t xml:space="preserve">  This will be undertaken by a member of the Strategic Leadership Team from RBWM or RBWM schools</w:t>
      </w:r>
    </w:p>
    <w:p w14:paraId="110ADCB7" w14:textId="77777777" w:rsidR="003E6F36" w:rsidRDefault="00D94C36">
      <w:pPr>
        <w:rPr>
          <w:b/>
          <w:u w:val="single"/>
        </w:rPr>
      </w:pPr>
      <w:r>
        <w:rPr>
          <w:b/>
          <w:u w:val="single"/>
        </w:rPr>
        <w:t>Cycle of Review</w:t>
      </w:r>
    </w:p>
    <w:p w14:paraId="68C20942" w14:textId="77777777" w:rsidR="003E6F36" w:rsidRDefault="00D94C36">
      <w:r>
        <w:t>It is envisaged that schools will visit all providers to undertake a full QA once every year, if not more often. Additionally, there would be review meetings for pupils where “sampling” of provision would be a feature.</w:t>
      </w:r>
    </w:p>
    <w:p w14:paraId="76EA0C54" w14:textId="77777777" w:rsidR="003E6F36" w:rsidRDefault="00D94C36">
      <w:pPr>
        <w:rPr>
          <w:b/>
          <w:u w:val="single"/>
        </w:rPr>
      </w:pPr>
      <w:r>
        <w:rPr>
          <w:b/>
          <w:u w:val="single"/>
        </w:rPr>
        <w:t>What evidence would be needed?</w:t>
      </w:r>
    </w:p>
    <w:p w14:paraId="0BE7ED2D" w14:textId="77777777" w:rsidR="003E6F36" w:rsidRDefault="00D94C36">
      <w:pPr>
        <w:rPr>
          <w:color w:val="FF0000"/>
        </w:rPr>
      </w:pPr>
      <w:r>
        <w:t xml:space="preserve">The organisation should complete the documentation and provide a range of appropriately supportive evidence, prior to the Quality Assurance visit. This could also be used as a part of a school’s due diligence before commissioning a place. Some of the evidence is envisaged as discussions with a range of key stakeholders at the time of the visit including learners. </w:t>
      </w:r>
      <w:r>
        <w:rPr>
          <w:b/>
        </w:rPr>
        <w:t xml:space="preserve">NB </w:t>
      </w:r>
      <w:r>
        <w:t xml:space="preserve">For smaller providers, not all this evidence may be available, and schools can adapt the framework accordingly although the safeguarding and Health and Safety section should always be considered. </w:t>
      </w:r>
    </w:p>
    <w:p w14:paraId="5B829829" w14:textId="77777777" w:rsidR="003E6F36" w:rsidRDefault="003E6F36"/>
    <w:p w14:paraId="3C143B4E" w14:textId="77777777" w:rsidR="003E6F36" w:rsidRDefault="003E6F36"/>
    <w:p w14:paraId="6F33F414" w14:textId="77777777" w:rsidR="003E6F36" w:rsidRDefault="003E6F36"/>
    <w:p w14:paraId="37278DD1" w14:textId="77777777" w:rsidR="003E6F36" w:rsidRDefault="00D94C36">
      <w:pPr>
        <w:rPr>
          <w:b/>
          <w:sz w:val="40"/>
          <w:szCs w:val="40"/>
        </w:rPr>
      </w:pPr>
      <w:r>
        <w:rPr>
          <w:b/>
          <w:sz w:val="40"/>
          <w:szCs w:val="40"/>
        </w:rPr>
        <w:t xml:space="preserve">                          </w:t>
      </w:r>
    </w:p>
    <w:tbl>
      <w:tblPr>
        <w:tblStyle w:val="a"/>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4"/>
        <w:gridCol w:w="6974"/>
      </w:tblGrid>
      <w:tr w:rsidR="003E6F36" w14:paraId="38B3B36F" w14:textId="77777777">
        <w:tc>
          <w:tcPr>
            <w:tcW w:w="13948" w:type="dxa"/>
            <w:gridSpan w:val="2"/>
            <w:shd w:val="clear" w:color="auto" w:fill="FFFF66"/>
          </w:tcPr>
          <w:p w14:paraId="037849CB" w14:textId="77777777" w:rsidR="003E6F36" w:rsidRDefault="00D94C36">
            <w:pPr>
              <w:jc w:val="center"/>
              <w:rPr>
                <w:b/>
                <w:sz w:val="44"/>
                <w:szCs w:val="44"/>
              </w:rPr>
            </w:pPr>
            <w:r>
              <w:rPr>
                <w:b/>
                <w:sz w:val="44"/>
                <w:szCs w:val="44"/>
              </w:rPr>
              <w:lastRenderedPageBreak/>
              <w:t>ALTERNATIVE PROVISION QUALITY ASSURANCE</w:t>
            </w:r>
          </w:p>
        </w:tc>
      </w:tr>
      <w:tr w:rsidR="003E6F36" w14:paraId="0FD81020" w14:textId="77777777">
        <w:tc>
          <w:tcPr>
            <w:tcW w:w="6974" w:type="dxa"/>
          </w:tcPr>
          <w:p w14:paraId="60F77620" w14:textId="77777777" w:rsidR="003E6F36" w:rsidRDefault="00D94C36">
            <w:pPr>
              <w:rPr>
                <w:b/>
              </w:rPr>
            </w:pPr>
            <w:r>
              <w:rPr>
                <w:b/>
              </w:rPr>
              <w:t xml:space="preserve">PROVIDER (including legal status):  </w:t>
            </w:r>
          </w:p>
          <w:p w14:paraId="107B8A70" w14:textId="77777777" w:rsidR="003E6F36" w:rsidRDefault="003E6F36">
            <w:pPr>
              <w:rPr>
                <w:b/>
              </w:rPr>
            </w:pPr>
          </w:p>
          <w:p w14:paraId="6E7A91DF" w14:textId="77777777" w:rsidR="003E6F36" w:rsidRDefault="00D94C36">
            <w:pPr>
              <w:rPr>
                <w:b/>
              </w:rPr>
            </w:pPr>
            <w:r>
              <w:rPr>
                <w:b/>
              </w:rPr>
              <w:t xml:space="preserve">                                                                              </w:t>
            </w:r>
          </w:p>
        </w:tc>
        <w:tc>
          <w:tcPr>
            <w:tcW w:w="6974" w:type="dxa"/>
          </w:tcPr>
          <w:p w14:paraId="6F3B1823" w14:textId="77777777" w:rsidR="003E6F36" w:rsidRDefault="00D94C36">
            <w:pPr>
              <w:rPr>
                <w:b/>
              </w:rPr>
            </w:pPr>
            <w:r>
              <w:rPr>
                <w:b/>
              </w:rPr>
              <w:t>CONTACT DETAILS:</w:t>
            </w:r>
          </w:p>
          <w:p w14:paraId="4919E7EE" w14:textId="77777777" w:rsidR="003E6F36" w:rsidRDefault="003E6F36">
            <w:pPr>
              <w:rPr>
                <w:b/>
              </w:rPr>
            </w:pPr>
          </w:p>
          <w:p w14:paraId="01E380FD" w14:textId="77777777" w:rsidR="003E6F36" w:rsidRDefault="003E6F36">
            <w:pPr>
              <w:rPr>
                <w:color w:val="0563C1"/>
                <w:u w:val="single"/>
              </w:rPr>
            </w:pPr>
          </w:p>
        </w:tc>
      </w:tr>
    </w:tbl>
    <w:p w14:paraId="6EEF6787" w14:textId="77777777" w:rsidR="003E6F36" w:rsidRDefault="003E6F36"/>
    <w:p w14:paraId="716396F5" w14:textId="77777777" w:rsidR="003E6F36" w:rsidRDefault="00D94C36">
      <w:pPr>
        <w:numPr>
          <w:ilvl w:val="0"/>
          <w:numId w:val="1"/>
        </w:numPr>
        <w:pBdr>
          <w:top w:val="nil"/>
          <w:left w:val="nil"/>
          <w:bottom w:val="nil"/>
          <w:right w:val="nil"/>
          <w:between w:val="nil"/>
        </w:pBdr>
        <w:rPr>
          <w:b/>
          <w:color w:val="000000"/>
        </w:rPr>
      </w:pPr>
      <w:r>
        <w:rPr>
          <w:b/>
          <w:color w:val="000000"/>
        </w:rPr>
        <w:t>KEY PERSONEL</w:t>
      </w:r>
    </w:p>
    <w:tbl>
      <w:tblPr>
        <w:tblStyle w:val="a0"/>
        <w:tblW w:w="139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9842"/>
      </w:tblGrid>
      <w:tr w:rsidR="003E6F36" w14:paraId="2E67133B" w14:textId="77777777">
        <w:tc>
          <w:tcPr>
            <w:tcW w:w="4111" w:type="dxa"/>
          </w:tcPr>
          <w:p w14:paraId="14A32B05" w14:textId="77777777" w:rsidR="003E6F36" w:rsidRDefault="00D94C36">
            <w:pPr>
              <w:pBdr>
                <w:top w:val="nil"/>
                <w:left w:val="nil"/>
                <w:bottom w:val="nil"/>
                <w:right w:val="nil"/>
                <w:between w:val="nil"/>
              </w:pBdr>
              <w:spacing w:after="160" w:line="259" w:lineRule="auto"/>
              <w:rPr>
                <w:color w:val="000000"/>
              </w:rPr>
            </w:pPr>
            <w:r>
              <w:rPr>
                <w:color w:val="000000"/>
              </w:rPr>
              <w:t>Name of Headteacher (or equivalent)</w:t>
            </w:r>
          </w:p>
        </w:tc>
        <w:tc>
          <w:tcPr>
            <w:tcW w:w="9842" w:type="dxa"/>
          </w:tcPr>
          <w:p w14:paraId="52B61597" w14:textId="77777777" w:rsidR="003E6F36" w:rsidRDefault="003E6F36">
            <w:pPr>
              <w:pBdr>
                <w:top w:val="nil"/>
                <w:left w:val="nil"/>
                <w:bottom w:val="nil"/>
                <w:right w:val="nil"/>
                <w:between w:val="nil"/>
              </w:pBdr>
              <w:spacing w:after="160" w:line="259" w:lineRule="auto"/>
              <w:rPr>
                <w:b/>
                <w:color w:val="000000"/>
              </w:rPr>
            </w:pPr>
          </w:p>
        </w:tc>
      </w:tr>
      <w:tr w:rsidR="003E6F36" w14:paraId="02DA6F2B" w14:textId="77777777">
        <w:tc>
          <w:tcPr>
            <w:tcW w:w="4111" w:type="dxa"/>
          </w:tcPr>
          <w:p w14:paraId="43597BF3" w14:textId="77777777" w:rsidR="003E6F36" w:rsidRDefault="00D94C36">
            <w:pPr>
              <w:pBdr>
                <w:top w:val="nil"/>
                <w:left w:val="nil"/>
                <w:bottom w:val="nil"/>
                <w:right w:val="nil"/>
                <w:between w:val="nil"/>
              </w:pBdr>
              <w:spacing w:after="160" w:line="259" w:lineRule="auto"/>
              <w:rPr>
                <w:color w:val="000000"/>
              </w:rPr>
            </w:pPr>
            <w:r>
              <w:rPr>
                <w:color w:val="000000"/>
              </w:rPr>
              <w:t>Name of SENCO</w:t>
            </w:r>
          </w:p>
        </w:tc>
        <w:tc>
          <w:tcPr>
            <w:tcW w:w="9842" w:type="dxa"/>
          </w:tcPr>
          <w:p w14:paraId="5AF4F7FC" w14:textId="77777777" w:rsidR="003E6F36" w:rsidRDefault="003E6F36">
            <w:pPr>
              <w:pBdr>
                <w:top w:val="nil"/>
                <w:left w:val="nil"/>
                <w:bottom w:val="nil"/>
                <w:right w:val="nil"/>
                <w:between w:val="nil"/>
              </w:pBdr>
              <w:spacing w:after="160" w:line="259" w:lineRule="auto"/>
              <w:rPr>
                <w:b/>
                <w:color w:val="000000"/>
              </w:rPr>
            </w:pPr>
          </w:p>
        </w:tc>
      </w:tr>
      <w:tr w:rsidR="003E6F36" w14:paraId="61B6A22D" w14:textId="77777777">
        <w:tc>
          <w:tcPr>
            <w:tcW w:w="4111" w:type="dxa"/>
          </w:tcPr>
          <w:p w14:paraId="10E77853" w14:textId="77777777" w:rsidR="003E6F36" w:rsidRDefault="00D94C36">
            <w:pPr>
              <w:pBdr>
                <w:top w:val="nil"/>
                <w:left w:val="nil"/>
                <w:bottom w:val="nil"/>
                <w:right w:val="nil"/>
                <w:between w:val="nil"/>
              </w:pBdr>
              <w:spacing w:after="160" w:line="259" w:lineRule="auto"/>
              <w:rPr>
                <w:color w:val="000000"/>
              </w:rPr>
            </w:pPr>
            <w:r>
              <w:rPr>
                <w:color w:val="000000"/>
              </w:rPr>
              <w:t>Name of Designated Safeguarding Lead</w:t>
            </w:r>
          </w:p>
        </w:tc>
        <w:tc>
          <w:tcPr>
            <w:tcW w:w="9842" w:type="dxa"/>
          </w:tcPr>
          <w:p w14:paraId="1AFFC85F" w14:textId="77777777" w:rsidR="003E6F36" w:rsidRDefault="003E6F36">
            <w:pPr>
              <w:pBdr>
                <w:top w:val="nil"/>
                <w:left w:val="nil"/>
                <w:bottom w:val="nil"/>
                <w:right w:val="nil"/>
                <w:between w:val="nil"/>
              </w:pBdr>
              <w:spacing w:after="160" w:line="259" w:lineRule="auto"/>
              <w:rPr>
                <w:b/>
                <w:color w:val="000000"/>
              </w:rPr>
            </w:pPr>
          </w:p>
        </w:tc>
      </w:tr>
      <w:tr w:rsidR="003E6F36" w14:paraId="478D771E" w14:textId="77777777">
        <w:tc>
          <w:tcPr>
            <w:tcW w:w="4111" w:type="dxa"/>
          </w:tcPr>
          <w:p w14:paraId="367884FF" w14:textId="77777777" w:rsidR="003E6F36" w:rsidRDefault="00D94C36">
            <w:pPr>
              <w:rPr>
                <w:color w:val="FF0000"/>
              </w:rPr>
            </w:pPr>
            <w:r>
              <w:rPr>
                <w:color w:val="FF0000"/>
              </w:rPr>
              <w:t>Name of Prevent Lead</w:t>
            </w:r>
          </w:p>
        </w:tc>
        <w:tc>
          <w:tcPr>
            <w:tcW w:w="9842" w:type="dxa"/>
          </w:tcPr>
          <w:p w14:paraId="4892ECA6" w14:textId="77777777" w:rsidR="003E6F36" w:rsidRDefault="003E6F36">
            <w:pPr>
              <w:pBdr>
                <w:top w:val="nil"/>
                <w:left w:val="nil"/>
                <w:bottom w:val="nil"/>
                <w:right w:val="nil"/>
                <w:between w:val="nil"/>
              </w:pBdr>
              <w:spacing w:after="160" w:line="259" w:lineRule="auto"/>
              <w:rPr>
                <w:b/>
                <w:color w:val="000000"/>
              </w:rPr>
            </w:pPr>
          </w:p>
        </w:tc>
      </w:tr>
    </w:tbl>
    <w:p w14:paraId="191F996F" w14:textId="77777777" w:rsidR="003E6F36" w:rsidRDefault="003E6F36">
      <w:pPr>
        <w:pBdr>
          <w:top w:val="nil"/>
          <w:left w:val="nil"/>
          <w:bottom w:val="nil"/>
          <w:right w:val="nil"/>
          <w:between w:val="nil"/>
        </w:pBdr>
        <w:spacing w:after="0"/>
        <w:ind w:left="720"/>
        <w:rPr>
          <w:color w:val="000000"/>
        </w:rPr>
      </w:pPr>
    </w:p>
    <w:p w14:paraId="6C4E0180" w14:textId="77777777" w:rsidR="003E6F36" w:rsidRDefault="00D94C36">
      <w:pPr>
        <w:numPr>
          <w:ilvl w:val="0"/>
          <w:numId w:val="1"/>
        </w:numPr>
        <w:pBdr>
          <w:top w:val="nil"/>
          <w:left w:val="nil"/>
          <w:bottom w:val="nil"/>
          <w:right w:val="nil"/>
          <w:between w:val="nil"/>
        </w:pBdr>
        <w:rPr>
          <w:b/>
          <w:color w:val="000000"/>
        </w:rPr>
      </w:pPr>
      <w:r>
        <w:rPr>
          <w:b/>
          <w:color w:val="000000"/>
        </w:rPr>
        <w:t xml:space="preserve">BRIEF DESCRIPTION OF PROGRAMME: </w:t>
      </w:r>
    </w:p>
    <w:tbl>
      <w:tblPr>
        <w:tblStyle w:val="a1"/>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3260"/>
        <w:gridCol w:w="3205"/>
        <w:gridCol w:w="3377"/>
      </w:tblGrid>
      <w:tr w:rsidR="003E6F36" w14:paraId="329861A5" w14:textId="77777777">
        <w:tc>
          <w:tcPr>
            <w:tcW w:w="4106" w:type="dxa"/>
          </w:tcPr>
          <w:p w14:paraId="079C84F6" w14:textId="77777777" w:rsidR="003E6F36" w:rsidRDefault="00D94C36">
            <w:r>
              <w:t>Courses Offered</w:t>
            </w:r>
          </w:p>
        </w:tc>
        <w:tc>
          <w:tcPr>
            <w:tcW w:w="3260" w:type="dxa"/>
          </w:tcPr>
          <w:p w14:paraId="1AA595C8" w14:textId="77777777" w:rsidR="003E6F36" w:rsidRDefault="00D94C36">
            <w:r>
              <w:t>Levels / Expected qualifications</w:t>
            </w:r>
          </w:p>
        </w:tc>
        <w:tc>
          <w:tcPr>
            <w:tcW w:w="3205" w:type="dxa"/>
          </w:tcPr>
          <w:p w14:paraId="5D6FC6E9" w14:textId="77777777" w:rsidR="003E6F36" w:rsidRDefault="00D94C36">
            <w:r>
              <w:t>Numbers of placements (FT / PT)</w:t>
            </w:r>
          </w:p>
        </w:tc>
        <w:tc>
          <w:tcPr>
            <w:tcW w:w="3377" w:type="dxa"/>
          </w:tcPr>
          <w:p w14:paraId="242ECDC2" w14:textId="77777777" w:rsidR="003E6F36" w:rsidRDefault="00D94C36">
            <w:r>
              <w:t>Points of Entry during the year</w:t>
            </w:r>
          </w:p>
        </w:tc>
      </w:tr>
      <w:tr w:rsidR="003E6F36" w14:paraId="31546E94" w14:textId="77777777">
        <w:trPr>
          <w:trHeight w:val="159"/>
        </w:trPr>
        <w:tc>
          <w:tcPr>
            <w:tcW w:w="4106" w:type="dxa"/>
            <w:shd w:val="clear" w:color="auto" w:fill="FFFF00"/>
          </w:tcPr>
          <w:p w14:paraId="1AE6CC70" w14:textId="77777777" w:rsidR="003E6F36" w:rsidRDefault="00D94C36">
            <w:r>
              <w:t xml:space="preserve">Key Stage: </w:t>
            </w:r>
          </w:p>
        </w:tc>
        <w:tc>
          <w:tcPr>
            <w:tcW w:w="3260" w:type="dxa"/>
            <w:shd w:val="clear" w:color="auto" w:fill="FFFF00"/>
          </w:tcPr>
          <w:p w14:paraId="233DA1D5" w14:textId="77777777" w:rsidR="003E6F36" w:rsidRDefault="003E6F36"/>
        </w:tc>
        <w:tc>
          <w:tcPr>
            <w:tcW w:w="3205" w:type="dxa"/>
            <w:shd w:val="clear" w:color="auto" w:fill="FFFF00"/>
          </w:tcPr>
          <w:p w14:paraId="0E762440" w14:textId="77777777" w:rsidR="003E6F36" w:rsidRDefault="003E6F36"/>
        </w:tc>
        <w:tc>
          <w:tcPr>
            <w:tcW w:w="3377" w:type="dxa"/>
            <w:shd w:val="clear" w:color="auto" w:fill="FFFF00"/>
          </w:tcPr>
          <w:p w14:paraId="655963BE" w14:textId="77777777" w:rsidR="003E6F36" w:rsidRDefault="003E6F36"/>
        </w:tc>
      </w:tr>
      <w:tr w:rsidR="003E6F36" w14:paraId="0A9A9A84" w14:textId="77777777">
        <w:trPr>
          <w:trHeight w:val="674"/>
        </w:trPr>
        <w:tc>
          <w:tcPr>
            <w:tcW w:w="4106" w:type="dxa"/>
            <w:shd w:val="clear" w:color="auto" w:fill="auto"/>
          </w:tcPr>
          <w:p w14:paraId="0F22F597" w14:textId="77777777" w:rsidR="003E6F36" w:rsidRDefault="003E6F36"/>
          <w:p w14:paraId="4B3462D1" w14:textId="77777777" w:rsidR="003E6F36" w:rsidRDefault="003E6F36"/>
        </w:tc>
        <w:tc>
          <w:tcPr>
            <w:tcW w:w="3260" w:type="dxa"/>
            <w:shd w:val="clear" w:color="auto" w:fill="auto"/>
          </w:tcPr>
          <w:p w14:paraId="33BFD846" w14:textId="77777777" w:rsidR="003E6F36" w:rsidRDefault="003E6F36"/>
        </w:tc>
        <w:tc>
          <w:tcPr>
            <w:tcW w:w="3205" w:type="dxa"/>
            <w:shd w:val="clear" w:color="auto" w:fill="auto"/>
          </w:tcPr>
          <w:p w14:paraId="61D8C1EE" w14:textId="77777777" w:rsidR="003E6F36" w:rsidRDefault="003E6F36"/>
        </w:tc>
        <w:tc>
          <w:tcPr>
            <w:tcW w:w="3377" w:type="dxa"/>
            <w:shd w:val="clear" w:color="auto" w:fill="auto"/>
          </w:tcPr>
          <w:p w14:paraId="5394B2C2" w14:textId="77777777" w:rsidR="003E6F36" w:rsidRDefault="003E6F36"/>
        </w:tc>
      </w:tr>
      <w:tr w:rsidR="003E6F36" w14:paraId="79F5147B" w14:textId="77777777">
        <w:tc>
          <w:tcPr>
            <w:tcW w:w="4106" w:type="dxa"/>
          </w:tcPr>
          <w:p w14:paraId="68266BDA" w14:textId="77777777" w:rsidR="003E6F36" w:rsidRDefault="003E6F36"/>
          <w:p w14:paraId="2504895A" w14:textId="77777777" w:rsidR="003E6F36" w:rsidRDefault="003E6F36"/>
          <w:p w14:paraId="3A15FE8A" w14:textId="77777777" w:rsidR="003E6F36" w:rsidRDefault="003E6F36"/>
        </w:tc>
        <w:tc>
          <w:tcPr>
            <w:tcW w:w="3260" w:type="dxa"/>
          </w:tcPr>
          <w:p w14:paraId="78D2BA7D" w14:textId="77777777" w:rsidR="003E6F36" w:rsidRDefault="003E6F36"/>
        </w:tc>
        <w:tc>
          <w:tcPr>
            <w:tcW w:w="3205" w:type="dxa"/>
          </w:tcPr>
          <w:p w14:paraId="47493CC1" w14:textId="77777777" w:rsidR="003E6F36" w:rsidRDefault="003E6F36"/>
        </w:tc>
        <w:tc>
          <w:tcPr>
            <w:tcW w:w="3377" w:type="dxa"/>
          </w:tcPr>
          <w:p w14:paraId="5FAC8EF4" w14:textId="77777777" w:rsidR="003E6F36" w:rsidRDefault="003E6F36"/>
        </w:tc>
      </w:tr>
      <w:tr w:rsidR="003E6F36" w14:paraId="7874899C" w14:textId="77777777">
        <w:trPr>
          <w:trHeight w:val="419"/>
        </w:trPr>
        <w:tc>
          <w:tcPr>
            <w:tcW w:w="4106" w:type="dxa"/>
          </w:tcPr>
          <w:p w14:paraId="4A1FBDD3" w14:textId="77777777" w:rsidR="003E6F36" w:rsidRDefault="003E6F36"/>
          <w:p w14:paraId="3EC22D55" w14:textId="77777777" w:rsidR="003E6F36" w:rsidRDefault="003E6F36"/>
          <w:p w14:paraId="3A51DC03" w14:textId="77777777" w:rsidR="003E6F36" w:rsidRDefault="003E6F36"/>
        </w:tc>
        <w:tc>
          <w:tcPr>
            <w:tcW w:w="3260" w:type="dxa"/>
          </w:tcPr>
          <w:p w14:paraId="71723987" w14:textId="77777777" w:rsidR="003E6F36" w:rsidRDefault="003E6F36"/>
        </w:tc>
        <w:tc>
          <w:tcPr>
            <w:tcW w:w="3205" w:type="dxa"/>
          </w:tcPr>
          <w:p w14:paraId="4615D319" w14:textId="77777777" w:rsidR="003E6F36" w:rsidRDefault="003E6F36"/>
        </w:tc>
        <w:tc>
          <w:tcPr>
            <w:tcW w:w="3377" w:type="dxa"/>
          </w:tcPr>
          <w:p w14:paraId="4E504504" w14:textId="77777777" w:rsidR="003E6F36" w:rsidRDefault="003E6F36"/>
        </w:tc>
      </w:tr>
    </w:tbl>
    <w:p w14:paraId="29D019BD" w14:textId="77777777" w:rsidR="003E6F36" w:rsidRDefault="00D94C36">
      <w:pPr>
        <w:rPr>
          <w:b/>
          <w:u w:val="single"/>
        </w:rPr>
      </w:pPr>
      <w:r>
        <w:br w:type="page"/>
      </w:r>
      <w:r>
        <w:rPr>
          <w:b/>
          <w:u w:val="single"/>
        </w:rPr>
        <w:lastRenderedPageBreak/>
        <w:t>THEME ONE: LEADERSHIP AND MANAGEMENT</w:t>
      </w:r>
    </w:p>
    <w:tbl>
      <w:tblPr>
        <w:tblStyle w:val="a2"/>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962"/>
        <w:gridCol w:w="5103"/>
        <w:gridCol w:w="2754"/>
      </w:tblGrid>
      <w:tr w:rsidR="003E6F36" w14:paraId="2FCC8755" w14:textId="77777777">
        <w:tc>
          <w:tcPr>
            <w:tcW w:w="13948" w:type="dxa"/>
            <w:gridSpan w:val="4"/>
            <w:shd w:val="clear" w:color="auto" w:fill="FFFF66"/>
          </w:tcPr>
          <w:p w14:paraId="2F782913" w14:textId="77777777" w:rsidR="003E6F36" w:rsidRDefault="00D94C36">
            <w:pPr>
              <w:rPr>
                <w:b/>
              </w:rPr>
            </w:pPr>
            <w:r>
              <w:rPr>
                <w:b/>
              </w:rPr>
              <w:t xml:space="preserve">Guiding Principle: The leadership of the organisation works closely with the commissioner to ensure the pupils’ needs are met. Programmes are quality </w:t>
            </w:r>
            <w:proofErr w:type="gramStart"/>
            <w:r>
              <w:rPr>
                <w:b/>
              </w:rPr>
              <w:t>assured</w:t>
            </w:r>
            <w:proofErr w:type="gramEnd"/>
            <w:r>
              <w:rPr>
                <w:b/>
              </w:rPr>
              <w:t xml:space="preserve"> and staff are well led.</w:t>
            </w:r>
          </w:p>
        </w:tc>
      </w:tr>
      <w:tr w:rsidR="003E6F36" w14:paraId="00046101" w14:textId="77777777">
        <w:tc>
          <w:tcPr>
            <w:tcW w:w="13948" w:type="dxa"/>
            <w:gridSpan w:val="4"/>
          </w:tcPr>
          <w:p w14:paraId="5470A204" w14:textId="77777777" w:rsidR="003E6F36" w:rsidRDefault="00D94C36">
            <w:pPr>
              <w:rPr>
                <w:b/>
              </w:rPr>
            </w:pPr>
            <w:r>
              <w:rPr>
                <w:b/>
              </w:rPr>
              <w:t>Lead Person / contact details:</w:t>
            </w:r>
          </w:p>
        </w:tc>
      </w:tr>
      <w:tr w:rsidR="003E6F36" w14:paraId="3005D99B" w14:textId="77777777">
        <w:trPr>
          <w:trHeight w:val="305"/>
        </w:trPr>
        <w:tc>
          <w:tcPr>
            <w:tcW w:w="1129" w:type="dxa"/>
            <w:shd w:val="clear" w:color="auto" w:fill="FFFF66"/>
          </w:tcPr>
          <w:p w14:paraId="430A05E8" w14:textId="77777777" w:rsidR="003E6F36" w:rsidRDefault="003E6F36"/>
        </w:tc>
        <w:tc>
          <w:tcPr>
            <w:tcW w:w="4962" w:type="dxa"/>
            <w:shd w:val="clear" w:color="auto" w:fill="FFFF66"/>
          </w:tcPr>
          <w:p w14:paraId="72916501" w14:textId="77777777" w:rsidR="003E6F36" w:rsidRDefault="00D94C36">
            <w:pPr>
              <w:rPr>
                <w:b/>
              </w:rPr>
            </w:pPr>
            <w:r>
              <w:rPr>
                <w:b/>
              </w:rPr>
              <w:t>Requirement</w:t>
            </w:r>
          </w:p>
        </w:tc>
        <w:tc>
          <w:tcPr>
            <w:tcW w:w="5103" w:type="dxa"/>
            <w:shd w:val="clear" w:color="auto" w:fill="FFFF66"/>
          </w:tcPr>
          <w:p w14:paraId="4EDCC941" w14:textId="77777777" w:rsidR="003E6F36" w:rsidRDefault="00D94C36">
            <w:pPr>
              <w:rPr>
                <w:b/>
              </w:rPr>
            </w:pPr>
            <w:r>
              <w:rPr>
                <w:b/>
              </w:rPr>
              <w:t>Evidence</w:t>
            </w:r>
          </w:p>
        </w:tc>
        <w:tc>
          <w:tcPr>
            <w:tcW w:w="2754" w:type="dxa"/>
            <w:shd w:val="clear" w:color="auto" w:fill="FFFF66"/>
          </w:tcPr>
          <w:p w14:paraId="0721A00D" w14:textId="77777777" w:rsidR="003E6F36" w:rsidRDefault="00D94C36">
            <w:pPr>
              <w:rPr>
                <w:b/>
              </w:rPr>
            </w:pPr>
            <w:r>
              <w:rPr>
                <w:b/>
              </w:rPr>
              <w:t>Grading</w:t>
            </w:r>
          </w:p>
        </w:tc>
      </w:tr>
      <w:tr w:rsidR="003E6F36" w14:paraId="3B9EF023" w14:textId="77777777">
        <w:tc>
          <w:tcPr>
            <w:tcW w:w="1129" w:type="dxa"/>
          </w:tcPr>
          <w:p w14:paraId="6B79E2B4" w14:textId="77777777" w:rsidR="003E6F36" w:rsidRDefault="00D94C36">
            <w:r>
              <w:t>1a</w:t>
            </w:r>
          </w:p>
        </w:tc>
        <w:tc>
          <w:tcPr>
            <w:tcW w:w="4962" w:type="dxa"/>
          </w:tcPr>
          <w:p w14:paraId="3DFAF399" w14:textId="77777777" w:rsidR="003E6F36" w:rsidRDefault="00D94C36">
            <w:r>
              <w:t>There is a clear agreement, including funding, setting out the responsibility of the commissioner and provider.</w:t>
            </w:r>
          </w:p>
        </w:tc>
        <w:tc>
          <w:tcPr>
            <w:tcW w:w="5103" w:type="dxa"/>
          </w:tcPr>
          <w:p w14:paraId="5F60171C" w14:textId="77777777" w:rsidR="003E6F36" w:rsidRDefault="003E6F36"/>
          <w:p w14:paraId="046387E9" w14:textId="77777777" w:rsidR="003E6F36" w:rsidRDefault="003E6F36"/>
        </w:tc>
        <w:tc>
          <w:tcPr>
            <w:tcW w:w="2754" w:type="dxa"/>
          </w:tcPr>
          <w:p w14:paraId="796196FC" w14:textId="77777777" w:rsidR="003E6F36" w:rsidRDefault="00D94C36">
            <w:pPr>
              <w:rPr>
                <w:highlight w:val="yellow"/>
              </w:rPr>
            </w:pPr>
            <w:r>
              <w:t>Fully</w:t>
            </w:r>
          </w:p>
          <w:p w14:paraId="2FEA3B3B" w14:textId="77777777" w:rsidR="003E6F36" w:rsidRDefault="00D94C36">
            <w:r>
              <w:t>Partially</w:t>
            </w:r>
          </w:p>
          <w:p w14:paraId="47EF1FAC" w14:textId="77777777" w:rsidR="003E6F36" w:rsidRDefault="00D94C36">
            <w:r>
              <w:t>Not met / limited evidence</w:t>
            </w:r>
          </w:p>
        </w:tc>
      </w:tr>
      <w:tr w:rsidR="003E6F36" w14:paraId="5E17F210" w14:textId="77777777">
        <w:tc>
          <w:tcPr>
            <w:tcW w:w="1129" w:type="dxa"/>
          </w:tcPr>
          <w:p w14:paraId="5B6F42B5" w14:textId="77777777" w:rsidR="003E6F36" w:rsidRDefault="00D94C36">
            <w:r>
              <w:t>1b</w:t>
            </w:r>
            <w:r>
              <w:rPr>
                <w:color w:val="FF0000"/>
              </w:rPr>
              <w:t xml:space="preserve"> </w:t>
            </w:r>
          </w:p>
        </w:tc>
        <w:tc>
          <w:tcPr>
            <w:tcW w:w="4962" w:type="dxa"/>
          </w:tcPr>
          <w:p w14:paraId="565F0B58" w14:textId="77777777" w:rsidR="003E6F36" w:rsidRDefault="00D94C36">
            <w:r>
              <w:t>The organisation has a legal structure with robust governance.</w:t>
            </w:r>
          </w:p>
        </w:tc>
        <w:tc>
          <w:tcPr>
            <w:tcW w:w="5103" w:type="dxa"/>
          </w:tcPr>
          <w:p w14:paraId="174316E6" w14:textId="77777777" w:rsidR="003E6F36" w:rsidRDefault="003E6F36"/>
        </w:tc>
        <w:tc>
          <w:tcPr>
            <w:tcW w:w="2754" w:type="dxa"/>
          </w:tcPr>
          <w:p w14:paraId="03D22690" w14:textId="77777777" w:rsidR="003E6F36" w:rsidRDefault="00D94C36">
            <w:pPr>
              <w:rPr>
                <w:highlight w:val="yellow"/>
              </w:rPr>
            </w:pPr>
            <w:r>
              <w:t>Fully</w:t>
            </w:r>
          </w:p>
          <w:p w14:paraId="301E0DD9" w14:textId="77777777" w:rsidR="003E6F36" w:rsidRDefault="00D94C36">
            <w:r>
              <w:t>Partially</w:t>
            </w:r>
          </w:p>
          <w:p w14:paraId="0C0605C4" w14:textId="77777777" w:rsidR="003E6F36" w:rsidRDefault="00D94C36">
            <w:r>
              <w:t>Not met / limited evidence</w:t>
            </w:r>
          </w:p>
        </w:tc>
      </w:tr>
      <w:tr w:rsidR="003E6F36" w14:paraId="7CCB2BFD" w14:textId="77777777">
        <w:tc>
          <w:tcPr>
            <w:tcW w:w="1129" w:type="dxa"/>
          </w:tcPr>
          <w:p w14:paraId="57AE430D" w14:textId="77777777" w:rsidR="003E6F36" w:rsidRDefault="00D94C36">
            <w:r>
              <w:t>1c</w:t>
            </w:r>
            <w:r>
              <w:rPr>
                <w:color w:val="FF0000"/>
              </w:rPr>
              <w:t xml:space="preserve"> </w:t>
            </w:r>
          </w:p>
        </w:tc>
        <w:tc>
          <w:tcPr>
            <w:tcW w:w="4962" w:type="dxa"/>
          </w:tcPr>
          <w:p w14:paraId="534F317F" w14:textId="77777777" w:rsidR="003E6F36" w:rsidRDefault="00D94C36">
            <w:r>
              <w:t>There is evidence of good communication between the commissioner and provider.</w:t>
            </w:r>
          </w:p>
          <w:p w14:paraId="202AC4EF" w14:textId="77777777" w:rsidR="003E6F36" w:rsidRDefault="003E6F36"/>
        </w:tc>
        <w:tc>
          <w:tcPr>
            <w:tcW w:w="5103" w:type="dxa"/>
          </w:tcPr>
          <w:p w14:paraId="23D1B89A" w14:textId="77777777" w:rsidR="003E6F36" w:rsidRDefault="003E6F36"/>
          <w:p w14:paraId="3FA3B321" w14:textId="77777777" w:rsidR="003E6F36" w:rsidRDefault="003E6F36"/>
        </w:tc>
        <w:tc>
          <w:tcPr>
            <w:tcW w:w="2754" w:type="dxa"/>
          </w:tcPr>
          <w:p w14:paraId="061BC1E6" w14:textId="77777777" w:rsidR="003E6F36" w:rsidRDefault="00D94C36">
            <w:pPr>
              <w:rPr>
                <w:i/>
              </w:rPr>
            </w:pPr>
            <w:r>
              <w:rPr>
                <w:i/>
              </w:rPr>
              <w:t>Fully</w:t>
            </w:r>
          </w:p>
          <w:p w14:paraId="71EA3DEA" w14:textId="77777777" w:rsidR="003E6F36" w:rsidRDefault="00D94C36">
            <w:r>
              <w:t>Partially</w:t>
            </w:r>
          </w:p>
          <w:p w14:paraId="42561E0A" w14:textId="77777777" w:rsidR="003E6F36" w:rsidRDefault="00D94C36">
            <w:r>
              <w:t>Not met / limited evidence</w:t>
            </w:r>
          </w:p>
        </w:tc>
      </w:tr>
      <w:tr w:rsidR="003E6F36" w14:paraId="574CE48B" w14:textId="77777777">
        <w:trPr>
          <w:trHeight w:val="851"/>
        </w:trPr>
        <w:tc>
          <w:tcPr>
            <w:tcW w:w="1129" w:type="dxa"/>
          </w:tcPr>
          <w:p w14:paraId="19637842" w14:textId="77777777" w:rsidR="003E6F36" w:rsidRDefault="00D94C36">
            <w:r>
              <w:t>1d</w:t>
            </w:r>
            <w:r>
              <w:rPr>
                <w:color w:val="FF0000"/>
              </w:rPr>
              <w:t xml:space="preserve"> </w:t>
            </w:r>
          </w:p>
        </w:tc>
        <w:tc>
          <w:tcPr>
            <w:tcW w:w="4962" w:type="dxa"/>
          </w:tcPr>
          <w:p w14:paraId="18092C75" w14:textId="77777777" w:rsidR="003E6F36" w:rsidRDefault="00D94C36">
            <w:r>
              <w:t>There is a current organisational development plan, with evidence of effective self-evaluation.</w:t>
            </w:r>
          </w:p>
        </w:tc>
        <w:tc>
          <w:tcPr>
            <w:tcW w:w="5103" w:type="dxa"/>
          </w:tcPr>
          <w:p w14:paraId="32FB4BFD" w14:textId="77777777" w:rsidR="003E6F36" w:rsidRDefault="003E6F36">
            <w:pPr>
              <w:spacing w:line="259" w:lineRule="auto"/>
            </w:pPr>
          </w:p>
          <w:p w14:paraId="6D9EE753" w14:textId="77777777" w:rsidR="003E6F36" w:rsidRDefault="003E6F36">
            <w:pPr>
              <w:spacing w:line="259" w:lineRule="auto"/>
            </w:pPr>
          </w:p>
        </w:tc>
        <w:tc>
          <w:tcPr>
            <w:tcW w:w="2754" w:type="dxa"/>
          </w:tcPr>
          <w:p w14:paraId="041D40C2" w14:textId="77777777" w:rsidR="003E6F36" w:rsidRDefault="00D94C36">
            <w:pPr>
              <w:rPr>
                <w:highlight w:val="yellow"/>
              </w:rPr>
            </w:pPr>
            <w:r>
              <w:t>Fully</w:t>
            </w:r>
          </w:p>
          <w:p w14:paraId="714A11A3" w14:textId="77777777" w:rsidR="003E6F36" w:rsidRDefault="00D94C36">
            <w:r>
              <w:t>Partially</w:t>
            </w:r>
          </w:p>
          <w:p w14:paraId="41939F23" w14:textId="77777777" w:rsidR="003E6F36" w:rsidRDefault="00D94C36">
            <w:r>
              <w:t>Not met / limited evidence</w:t>
            </w:r>
          </w:p>
        </w:tc>
      </w:tr>
      <w:tr w:rsidR="003E6F36" w14:paraId="6B37697F" w14:textId="77777777">
        <w:tc>
          <w:tcPr>
            <w:tcW w:w="1129" w:type="dxa"/>
          </w:tcPr>
          <w:p w14:paraId="3BE898BD" w14:textId="77777777" w:rsidR="003E6F36" w:rsidRDefault="00D94C36">
            <w:r>
              <w:t>1e</w:t>
            </w:r>
          </w:p>
        </w:tc>
        <w:tc>
          <w:tcPr>
            <w:tcW w:w="4962" w:type="dxa"/>
          </w:tcPr>
          <w:p w14:paraId="6538683E" w14:textId="77777777" w:rsidR="003E6F36" w:rsidRDefault="00D94C36">
            <w:r>
              <w:t>Leaders offer a full range of CPD that is aligned with the curriculum and the extent to which this ensures better quality teaching and learning.</w:t>
            </w:r>
          </w:p>
          <w:p w14:paraId="40040DB5" w14:textId="77777777" w:rsidR="003E6F36" w:rsidRDefault="003E6F36"/>
          <w:p w14:paraId="768EA3E7" w14:textId="77777777" w:rsidR="003E6F36" w:rsidRDefault="003E6F36"/>
        </w:tc>
        <w:tc>
          <w:tcPr>
            <w:tcW w:w="5103" w:type="dxa"/>
          </w:tcPr>
          <w:p w14:paraId="5932DC3D" w14:textId="77777777" w:rsidR="003E6F36" w:rsidRDefault="003E6F36"/>
          <w:p w14:paraId="0F37EBCD" w14:textId="77777777" w:rsidR="003E6F36" w:rsidRDefault="003E6F36"/>
        </w:tc>
        <w:tc>
          <w:tcPr>
            <w:tcW w:w="2754" w:type="dxa"/>
          </w:tcPr>
          <w:p w14:paraId="6F5DD091" w14:textId="77777777" w:rsidR="003E6F36" w:rsidRDefault="00D94C36">
            <w:pPr>
              <w:rPr>
                <w:highlight w:val="yellow"/>
              </w:rPr>
            </w:pPr>
            <w:r>
              <w:t>Fully</w:t>
            </w:r>
          </w:p>
          <w:p w14:paraId="7D17343F" w14:textId="77777777" w:rsidR="003E6F36" w:rsidRDefault="00D94C36">
            <w:r>
              <w:t>Partially</w:t>
            </w:r>
          </w:p>
          <w:p w14:paraId="7E3C528A" w14:textId="77777777" w:rsidR="003E6F36" w:rsidRDefault="00D94C36">
            <w:r>
              <w:t>Not met / limited evidence</w:t>
            </w:r>
          </w:p>
        </w:tc>
      </w:tr>
      <w:tr w:rsidR="003E6F36" w14:paraId="57A6B39E" w14:textId="77777777">
        <w:tc>
          <w:tcPr>
            <w:tcW w:w="1129" w:type="dxa"/>
          </w:tcPr>
          <w:p w14:paraId="47D72698" w14:textId="77777777" w:rsidR="003E6F36" w:rsidRDefault="00D94C36">
            <w:r>
              <w:t>1f</w:t>
            </w:r>
          </w:p>
        </w:tc>
        <w:tc>
          <w:tcPr>
            <w:tcW w:w="4962" w:type="dxa"/>
          </w:tcPr>
          <w:p w14:paraId="23F07FFE" w14:textId="77777777" w:rsidR="003E6F36" w:rsidRDefault="00D94C36">
            <w:r>
              <w:t xml:space="preserve">Leaders seek to communicate with parents and their community in a way that supports the education of pupils. </w:t>
            </w:r>
          </w:p>
        </w:tc>
        <w:tc>
          <w:tcPr>
            <w:tcW w:w="5103" w:type="dxa"/>
          </w:tcPr>
          <w:p w14:paraId="5C6B06E4" w14:textId="77777777" w:rsidR="003E6F36" w:rsidRDefault="003E6F36"/>
          <w:p w14:paraId="10F44DF2" w14:textId="77777777" w:rsidR="003E6F36" w:rsidRDefault="003E6F36"/>
        </w:tc>
        <w:tc>
          <w:tcPr>
            <w:tcW w:w="2754" w:type="dxa"/>
          </w:tcPr>
          <w:p w14:paraId="075EECB9" w14:textId="77777777" w:rsidR="003E6F36" w:rsidRDefault="00D94C36">
            <w:r>
              <w:t>Fully</w:t>
            </w:r>
          </w:p>
          <w:p w14:paraId="5FAC2456" w14:textId="77777777" w:rsidR="003E6F36" w:rsidRDefault="00D94C36">
            <w:r>
              <w:t>Partially</w:t>
            </w:r>
          </w:p>
          <w:p w14:paraId="69FADABF" w14:textId="77777777" w:rsidR="003E6F36" w:rsidRDefault="00D94C36">
            <w:pPr>
              <w:rPr>
                <w:highlight w:val="yellow"/>
              </w:rPr>
            </w:pPr>
            <w:r>
              <w:t>Not met / limited evidence</w:t>
            </w:r>
          </w:p>
        </w:tc>
      </w:tr>
      <w:tr w:rsidR="003E6F36" w14:paraId="30905739" w14:textId="77777777">
        <w:tc>
          <w:tcPr>
            <w:tcW w:w="13948" w:type="dxa"/>
            <w:gridSpan w:val="4"/>
          </w:tcPr>
          <w:p w14:paraId="31459342" w14:textId="77777777" w:rsidR="003E6F36" w:rsidRDefault="00D94C36">
            <w:r>
              <w:t>Commentary:</w:t>
            </w:r>
          </w:p>
          <w:p w14:paraId="552F232B" w14:textId="77777777" w:rsidR="003E6F36" w:rsidRDefault="003E6F36"/>
          <w:p w14:paraId="0C64FA72" w14:textId="77777777" w:rsidR="003E6F36" w:rsidRDefault="003E6F36"/>
          <w:p w14:paraId="18E8A861" w14:textId="77777777" w:rsidR="003E6F36" w:rsidRDefault="003E6F36"/>
        </w:tc>
      </w:tr>
    </w:tbl>
    <w:p w14:paraId="2C6EF236" w14:textId="77777777" w:rsidR="003E6F36" w:rsidRDefault="003E6F36">
      <w:pPr>
        <w:rPr>
          <w:b/>
        </w:rPr>
      </w:pPr>
    </w:p>
    <w:p w14:paraId="374EC68D" w14:textId="77777777" w:rsidR="003E6F36" w:rsidRDefault="003E6F36">
      <w:pPr>
        <w:rPr>
          <w:b/>
        </w:rPr>
      </w:pPr>
    </w:p>
    <w:tbl>
      <w:tblPr>
        <w:tblStyle w:val="a3"/>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536"/>
        <w:gridCol w:w="5529"/>
        <w:gridCol w:w="2754"/>
      </w:tblGrid>
      <w:tr w:rsidR="003E6F36" w14:paraId="5151D53E" w14:textId="77777777">
        <w:tc>
          <w:tcPr>
            <w:tcW w:w="13948" w:type="dxa"/>
            <w:gridSpan w:val="4"/>
            <w:shd w:val="clear" w:color="auto" w:fill="FFFF66"/>
          </w:tcPr>
          <w:p w14:paraId="6423ED41" w14:textId="77777777" w:rsidR="003E6F36" w:rsidRDefault="00D94C36">
            <w:pPr>
              <w:rPr>
                <w:b/>
              </w:rPr>
            </w:pPr>
            <w:r>
              <w:rPr>
                <w:b/>
              </w:rPr>
              <w:lastRenderedPageBreak/>
              <w:t>Keeping young people safe.</w:t>
            </w:r>
          </w:p>
        </w:tc>
      </w:tr>
      <w:tr w:rsidR="003E6F36" w14:paraId="69D6D444" w14:textId="77777777">
        <w:tc>
          <w:tcPr>
            <w:tcW w:w="13948" w:type="dxa"/>
            <w:gridSpan w:val="4"/>
          </w:tcPr>
          <w:p w14:paraId="4B6E8450" w14:textId="77777777" w:rsidR="003E6F36" w:rsidRDefault="00D94C36">
            <w:pPr>
              <w:rPr>
                <w:b/>
              </w:rPr>
            </w:pPr>
            <w:r>
              <w:rPr>
                <w:b/>
              </w:rPr>
              <w:t xml:space="preserve">Lead person / contact details: </w:t>
            </w:r>
          </w:p>
        </w:tc>
      </w:tr>
      <w:tr w:rsidR="003E6F36" w14:paraId="5CB4EFF2" w14:textId="77777777">
        <w:tc>
          <w:tcPr>
            <w:tcW w:w="1129" w:type="dxa"/>
            <w:shd w:val="clear" w:color="auto" w:fill="FFFF66"/>
          </w:tcPr>
          <w:p w14:paraId="719A216C" w14:textId="77777777" w:rsidR="003E6F36" w:rsidRDefault="003E6F36"/>
        </w:tc>
        <w:tc>
          <w:tcPr>
            <w:tcW w:w="4536" w:type="dxa"/>
            <w:shd w:val="clear" w:color="auto" w:fill="FFFF66"/>
          </w:tcPr>
          <w:p w14:paraId="41011B94" w14:textId="77777777" w:rsidR="003E6F36" w:rsidRDefault="00D94C36">
            <w:pPr>
              <w:rPr>
                <w:b/>
              </w:rPr>
            </w:pPr>
            <w:r>
              <w:rPr>
                <w:b/>
              </w:rPr>
              <w:t>Requirement</w:t>
            </w:r>
          </w:p>
        </w:tc>
        <w:tc>
          <w:tcPr>
            <w:tcW w:w="5529" w:type="dxa"/>
            <w:shd w:val="clear" w:color="auto" w:fill="FFFF66"/>
          </w:tcPr>
          <w:p w14:paraId="628BD39B" w14:textId="77777777" w:rsidR="003E6F36" w:rsidRDefault="00D94C36">
            <w:pPr>
              <w:rPr>
                <w:b/>
              </w:rPr>
            </w:pPr>
            <w:r>
              <w:rPr>
                <w:b/>
              </w:rPr>
              <w:t>Evidence</w:t>
            </w:r>
          </w:p>
        </w:tc>
        <w:tc>
          <w:tcPr>
            <w:tcW w:w="2754" w:type="dxa"/>
            <w:shd w:val="clear" w:color="auto" w:fill="FFFF66"/>
          </w:tcPr>
          <w:p w14:paraId="2941CF28" w14:textId="77777777" w:rsidR="003E6F36" w:rsidRDefault="00D94C36">
            <w:pPr>
              <w:rPr>
                <w:b/>
              </w:rPr>
            </w:pPr>
            <w:r>
              <w:rPr>
                <w:b/>
              </w:rPr>
              <w:t>Grading</w:t>
            </w:r>
          </w:p>
        </w:tc>
      </w:tr>
      <w:tr w:rsidR="003E6F36" w14:paraId="2AFA17C6" w14:textId="77777777">
        <w:tc>
          <w:tcPr>
            <w:tcW w:w="1129" w:type="dxa"/>
          </w:tcPr>
          <w:p w14:paraId="2465FC85" w14:textId="77777777" w:rsidR="003E6F36" w:rsidRDefault="00D94C36">
            <w:r>
              <w:t>2a</w:t>
            </w:r>
          </w:p>
          <w:p w14:paraId="7795397A" w14:textId="77777777" w:rsidR="003E6F36" w:rsidRDefault="003E6F36"/>
        </w:tc>
        <w:tc>
          <w:tcPr>
            <w:tcW w:w="4536" w:type="dxa"/>
          </w:tcPr>
          <w:p w14:paraId="32CB023F" w14:textId="77777777" w:rsidR="003E6F36" w:rsidRDefault="00D94C36">
            <w:r>
              <w:t>Access to the site is restricted to registered pupils and the organisation’s own staff. Reception staff ask for appropriate evidence of ID from all visitors. Staff are as aware of lockdown procedures.</w:t>
            </w:r>
          </w:p>
        </w:tc>
        <w:tc>
          <w:tcPr>
            <w:tcW w:w="5529" w:type="dxa"/>
          </w:tcPr>
          <w:p w14:paraId="3121E75B" w14:textId="77777777" w:rsidR="003E6F36" w:rsidRDefault="003E6F36"/>
        </w:tc>
        <w:tc>
          <w:tcPr>
            <w:tcW w:w="2754" w:type="dxa"/>
          </w:tcPr>
          <w:p w14:paraId="7CB557EF" w14:textId="77777777" w:rsidR="003E6F36" w:rsidRDefault="00D94C36">
            <w:r>
              <w:t>Fully</w:t>
            </w:r>
          </w:p>
          <w:p w14:paraId="53FB6FC6" w14:textId="77777777" w:rsidR="003E6F36" w:rsidRDefault="00D94C36">
            <w:r>
              <w:t>Partially</w:t>
            </w:r>
          </w:p>
          <w:p w14:paraId="6FFBD3D2" w14:textId="77777777" w:rsidR="003E6F36" w:rsidRDefault="00D94C36">
            <w:r>
              <w:t>Not met / limited evidence</w:t>
            </w:r>
          </w:p>
        </w:tc>
      </w:tr>
      <w:tr w:rsidR="003E6F36" w14:paraId="49DE11A9" w14:textId="77777777">
        <w:tc>
          <w:tcPr>
            <w:tcW w:w="1129" w:type="dxa"/>
          </w:tcPr>
          <w:p w14:paraId="576EE3C4" w14:textId="77777777" w:rsidR="003E6F36" w:rsidRDefault="00D94C36">
            <w:r>
              <w:t>2b</w:t>
            </w:r>
          </w:p>
        </w:tc>
        <w:tc>
          <w:tcPr>
            <w:tcW w:w="4536" w:type="dxa"/>
          </w:tcPr>
          <w:p w14:paraId="5424B210" w14:textId="77777777" w:rsidR="003E6F36" w:rsidRDefault="00D94C36">
            <w:r>
              <w:t>All staff (including volunteers) have current DBS checks, which are recorded on a single central record, and are Prevent trained.</w:t>
            </w:r>
          </w:p>
        </w:tc>
        <w:tc>
          <w:tcPr>
            <w:tcW w:w="5529" w:type="dxa"/>
          </w:tcPr>
          <w:p w14:paraId="1ED0042E" w14:textId="77777777" w:rsidR="003E6F36" w:rsidRDefault="003E6F36"/>
        </w:tc>
        <w:tc>
          <w:tcPr>
            <w:tcW w:w="2754" w:type="dxa"/>
          </w:tcPr>
          <w:p w14:paraId="2D3D0F8F" w14:textId="77777777" w:rsidR="003E6F36" w:rsidRDefault="00D94C36">
            <w:r>
              <w:t>Fully</w:t>
            </w:r>
          </w:p>
          <w:p w14:paraId="1A8AB94B" w14:textId="77777777" w:rsidR="003E6F36" w:rsidRDefault="00D94C36">
            <w:r>
              <w:t>Partially</w:t>
            </w:r>
          </w:p>
          <w:p w14:paraId="56F32BA4" w14:textId="77777777" w:rsidR="003E6F36" w:rsidRDefault="00D94C36">
            <w:r>
              <w:t>Not met / limited evidence</w:t>
            </w:r>
          </w:p>
        </w:tc>
      </w:tr>
      <w:tr w:rsidR="003E6F36" w14:paraId="4DC57FCD" w14:textId="77777777">
        <w:tc>
          <w:tcPr>
            <w:tcW w:w="1129" w:type="dxa"/>
          </w:tcPr>
          <w:p w14:paraId="67586D7D" w14:textId="77777777" w:rsidR="003E6F36" w:rsidRDefault="00D94C36">
            <w:r>
              <w:t>2c</w:t>
            </w:r>
            <w:r>
              <w:rPr>
                <w:color w:val="FF0000"/>
              </w:rPr>
              <w:t xml:space="preserve"> </w:t>
            </w:r>
          </w:p>
        </w:tc>
        <w:tc>
          <w:tcPr>
            <w:tcW w:w="4536" w:type="dxa"/>
          </w:tcPr>
          <w:p w14:paraId="466D403B" w14:textId="77777777" w:rsidR="003E6F36" w:rsidRDefault="00D94C36">
            <w:r>
              <w:t>Pupils’ attendance is accurately recorded and monitored, and rigorous procedures are in place to ensure improved attendance in line with SLA.</w:t>
            </w:r>
          </w:p>
        </w:tc>
        <w:tc>
          <w:tcPr>
            <w:tcW w:w="5529" w:type="dxa"/>
          </w:tcPr>
          <w:p w14:paraId="6845FFE2" w14:textId="77777777" w:rsidR="003E6F36" w:rsidRDefault="003E6F36"/>
        </w:tc>
        <w:tc>
          <w:tcPr>
            <w:tcW w:w="2754" w:type="dxa"/>
          </w:tcPr>
          <w:p w14:paraId="607662E2" w14:textId="77777777" w:rsidR="003E6F36" w:rsidRDefault="00D94C36">
            <w:r>
              <w:t>Fully</w:t>
            </w:r>
          </w:p>
          <w:p w14:paraId="38BC5384" w14:textId="77777777" w:rsidR="003E6F36" w:rsidRDefault="00D94C36">
            <w:r>
              <w:t>Partially</w:t>
            </w:r>
          </w:p>
          <w:p w14:paraId="2BDCB982" w14:textId="77777777" w:rsidR="003E6F36" w:rsidRDefault="00D94C36">
            <w:r>
              <w:t>Not met / limited evidence</w:t>
            </w:r>
          </w:p>
        </w:tc>
      </w:tr>
      <w:tr w:rsidR="003E6F36" w14:paraId="4A4EADA2" w14:textId="77777777">
        <w:tc>
          <w:tcPr>
            <w:tcW w:w="1129" w:type="dxa"/>
          </w:tcPr>
          <w:p w14:paraId="2CC4B191" w14:textId="77777777" w:rsidR="003E6F36" w:rsidRDefault="00D94C36">
            <w:r>
              <w:t>2d</w:t>
            </w:r>
          </w:p>
        </w:tc>
        <w:tc>
          <w:tcPr>
            <w:tcW w:w="4536" w:type="dxa"/>
          </w:tcPr>
          <w:p w14:paraId="10DCD634" w14:textId="77777777" w:rsidR="003E6F36" w:rsidRDefault="00D94C36">
            <w:r>
              <w:t>Safeguarding / Child Protection policies are in place, up to date and reviewed regularly.</w:t>
            </w:r>
          </w:p>
        </w:tc>
        <w:tc>
          <w:tcPr>
            <w:tcW w:w="5529" w:type="dxa"/>
          </w:tcPr>
          <w:p w14:paraId="03124A28" w14:textId="77777777" w:rsidR="003E6F36" w:rsidRDefault="003E6F36"/>
        </w:tc>
        <w:tc>
          <w:tcPr>
            <w:tcW w:w="2754" w:type="dxa"/>
          </w:tcPr>
          <w:p w14:paraId="6FB39C06" w14:textId="77777777" w:rsidR="003E6F36" w:rsidRDefault="00D94C36">
            <w:r>
              <w:t>Fully</w:t>
            </w:r>
          </w:p>
          <w:p w14:paraId="58757490" w14:textId="77777777" w:rsidR="003E6F36" w:rsidRDefault="00D94C36">
            <w:r>
              <w:t>Partially</w:t>
            </w:r>
          </w:p>
          <w:p w14:paraId="2D0595C0" w14:textId="77777777" w:rsidR="003E6F36" w:rsidRDefault="00D94C36">
            <w:r>
              <w:t>Not met / limited evidence</w:t>
            </w:r>
          </w:p>
        </w:tc>
      </w:tr>
      <w:tr w:rsidR="003E6F36" w14:paraId="6E6ED570" w14:textId="77777777">
        <w:tc>
          <w:tcPr>
            <w:tcW w:w="1129" w:type="dxa"/>
          </w:tcPr>
          <w:p w14:paraId="4767F33F" w14:textId="77777777" w:rsidR="003E6F36" w:rsidRDefault="00D94C36">
            <w:r>
              <w:t>2e</w:t>
            </w:r>
          </w:p>
          <w:p w14:paraId="79EB9817" w14:textId="77777777" w:rsidR="003E6F36" w:rsidRDefault="003E6F36"/>
        </w:tc>
        <w:tc>
          <w:tcPr>
            <w:tcW w:w="4536" w:type="dxa"/>
          </w:tcPr>
          <w:p w14:paraId="5E36B33F" w14:textId="77777777" w:rsidR="003E6F36" w:rsidRDefault="00D94C36">
            <w:r>
              <w:t xml:space="preserve">The Designated Safeguarding Lead (DSL) has had appropriate training and refresher training at least every 2 years and all staff have appropriate safeguarding training. Key staff are also trained in safer recruitment practices. </w:t>
            </w:r>
          </w:p>
          <w:p w14:paraId="738772B1" w14:textId="77777777" w:rsidR="003E6F36" w:rsidRDefault="003E6F36"/>
        </w:tc>
        <w:tc>
          <w:tcPr>
            <w:tcW w:w="5529" w:type="dxa"/>
          </w:tcPr>
          <w:p w14:paraId="2E47E557" w14:textId="77777777" w:rsidR="003E6F36" w:rsidRDefault="003E6F36"/>
        </w:tc>
        <w:tc>
          <w:tcPr>
            <w:tcW w:w="2754" w:type="dxa"/>
          </w:tcPr>
          <w:p w14:paraId="173609F5" w14:textId="77777777" w:rsidR="003E6F36" w:rsidRDefault="00D94C36">
            <w:r>
              <w:t>Fully</w:t>
            </w:r>
          </w:p>
          <w:p w14:paraId="0F28BD32" w14:textId="77777777" w:rsidR="003E6F36" w:rsidRDefault="00D94C36">
            <w:r>
              <w:t>Partially</w:t>
            </w:r>
          </w:p>
          <w:p w14:paraId="28EEDBB1" w14:textId="77777777" w:rsidR="003E6F36" w:rsidRDefault="00D94C36">
            <w:r>
              <w:t>Not met / limited evidence</w:t>
            </w:r>
          </w:p>
        </w:tc>
      </w:tr>
      <w:tr w:rsidR="003E6F36" w14:paraId="313B79A4" w14:textId="77777777">
        <w:tc>
          <w:tcPr>
            <w:tcW w:w="1129" w:type="dxa"/>
          </w:tcPr>
          <w:p w14:paraId="2CFF161C" w14:textId="77777777" w:rsidR="003E6F36" w:rsidRDefault="00D94C36">
            <w:pPr>
              <w:rPr>
                <w:color w:val="FF0000"/>
              </w:rPr>
            </w:pPr>
            <w:r>
              <w:t>2f</w:t>
            </w:r>
          </w:p>
        </w:tc>
        <w:tc>
          <w:tcPr>
            <w:tcW w:w="4536" w:type="dxa"/>
          </w:tcPr>
          <w:p w14:paraId="510003B7" w14:textId="77777777" w:rsidR="003E6F36" w:rsidRDefault="00D94C36">
            <w:r>
              <w:t>All Child Protection records are stored appropriately.</w:t>
            </w:r>
          </w:p>
        </w:tc>
        <w:tc>
          <w:tcPr>
            <w:tcW w:w="5529" w:type="dxa"/>
          </w:tcPr>
          <w:p w14:paraId="089B71A1" w14:textId="77777777" w:rsidR="003E6F36" w:rsidRDefault="003E6F36"/>
        </w:tc>
        <w:tc>
          <w:tcPr>
            <w:tcW w:w="2754" w:type="dxa"/>
          </w:tcPr>
          <w:p w14:paraId="4E62E16A" w14:textId="77777777" w:rsidR="003E6F36" w:rsidRDefault="00D94C36">
            <w:r>
              <w:t>Fully</w:t>
            </w:r>
          </w:p>
          <w:p w14:paraId="426E74A0" w14:textId="77777777" w:rsidR="003E6F36" w:rsidRDefault="00D94C36">
            <w:r>
              <w:t>Partially</w:t>
            </w:r>
          </w:p>
          <w:p w14:paraId="227D0527" w14:textId="77777777" w:rsidR="003E6F36" w:rsidRDefault="00D94C36">
            <w:r>
              <w:t>Not met / limited evidence</w:t>
            </w:r>
          </w:p>
        </w:tc>
      </w:tr>
      <w:tr w:rsidR="003E6F36" w14:paraId="594034EE" w14:textId="77777777">
        <w:tc>
          <w:tcPr>
            <w:tcW w:w="1129" w:type="dxa"/>
          </w:tcPr>
          <w:p w14:paraId="51B66590" w14:textId="77777777" w:rsidR="003E6F36" w:rsidRDefault="00D94C36">
            <w:pPr>
              <w:spacing w:line="259" w:lineRule="auto"/>
            </w:pPr>
            <w:r>
              <w:t>2g</w:t>
            </w:r>
          </w:p>
        </w:tc>
        <w:tc>
          <w:tcPr>
            <w:tcW w:w="4536" w:type="dxa"/>
          </w:tcPr>
          <w:p w14:paraId="5D632F1C" w14:textId="77777777" w:rsidR="003E6F36" w:rsidRDefault="00D94C36">
            <w:r>
              <w:t>The organisation has the following policies which are regularly reviewed and updated:</w:t>
            </w:r>
          </w:p>
          <w:p w14:paraId="4113314B" w14:textId="77777777" w:rsidR="003E6F36" w:rsidRDefault="00D94C36">
            <w:r>
              <w:t>e-safety / acceptable use policy</w:t>
            </w:r>
          </w:p>
          <w:p w14:paraId="1856E835" w14:textId="77777777" w:rsidR="003E6F36" w:rsidRDefault="00D94C36">
            <w:r>
              <w:t>Use of reasonable force</w:t>
            </w:r>
          </w:p>
          <w:p w14:paraId="59170A8D" w14:textId="77777777" w:rsidR="003E6F36" w:rsidRDefault="00D94C36">
            <w:r>
              <w:t>Meeting the needs of pupils with medical conditions</w:t>
            </w:r>
          </w:p>
          <w:p w14:paraId="63FCA022" w14:textId="77777777" w:rsidR="003E6F36" w:rsidRDefault="00D94C36">
            <w:r>
              <w:lastRenderedPageBreak/>
              <w:t>Intimate care</w:t>
            </w:r>
          </w:p>
          <w:p w14:paraId="6D981B2E" w14:textId="77777777" w:rsidR="003E6F36" w:rsidRDefault="00D94C36">
            <w:r>
              <w:t>First aid</w:t>
            </w:r>
          </w:p>
          <w:p w14:paraId="7F57A3F3" w14:textId="77777777" w:rsidR="003E6F36" w:rsidRDefault="00D94C36">
            <w:r>
              <w:t>Educational visits</w:t>
            </w:r>
          </w:p>
          <w:p w14:paraId="6039A560" w14:textId="77777777" w:rsidR="003E6F36" w:rsidRDefault="00D94C36">
            <w:r>
              <w:t>Behaviour policy</w:t>
            </w:r>
          </w:p>
          <w:p w14:paraId="1E8A36B5" w14:textId="77777777" w:rsidR="003E6F36" w:rsidRDefault="00D94C36">
            <w:r>
              <w:t>Harassment and discrimination</w:t>
            </w:r>
          </w:p>
          <w:p w14:paraId="376187A2" w14:textId="77777777" w:rsidR="003E6F36" w:rsidRDefault="00D94C36">
            <w:r>
              <w:t>Whistle blowing</w:t>
            </w:r>
          </w:p>
          <w:p w14:paraId="339D2F70" w14:textId="77777777" w:rsidR="003E6F36" w:rsidRDefault="00D94C36">
            <w:r>
              <w:t>Staff code of conduct</w:t>
            </w:r>
          </w:p>
        </w:tc>
        <w:tc>
          <w:tcPr>
            <w:tcW w:w="5529" w:type="dxa"/>
          </w:tcPr>
          <w:p w14:paraId="3031B082" w14:textId="77777777" w:rsidR="003E6F36" w:rsidRDefault="003E6F36"/>
        </w:tc>
        <w:tc>
          <w:tcPr>
            <w:tcW w:w="2754" w:type="dxa"/>
          </w:tcPr>
          <w:p w14:paraId="7D4D3660" w14:textId="77777777" w:rsidR="003E6F36" w:rsidRDefault="00D94C36">
            <w:r>
              <w:t>Fully</w:t>
            </w:r>
          </w:p>
          <w:p w14:paraId="162C0833" w14:textId="77777777" w:rsidR="003E6F36" w:rsidRDefault="00D94C36">
            <w:r>
              <w:t>Partially</w:t>
            </w:r>
          </w:p>
          <w:p w14:paraId="324341CD" w14:textId="77777777" w:rsidR="003E6F36" w:rsidRDefault="00D94C36">
            <w:r>
              <w:t>Not met / limited evidence</w:t>
            </w:r>
          </w:p>
        </w:tc>
      </w:tr>
      <w:tr w:rsidR="003E6F36" w14:paraId="61F8224B" w14:textId="77777777">
        <w:tc>
          <w:tcPr>
            <w:tcW w:w="1129" w:type="dxa"/>
          </w:tcPr>
          <w:p w14:paraId="0F3B780A" w14:textId="77777777" w:rsidR="003E6F36" w:rsidRDefault="00D94C36">
            <w:pPr>
              <w:spacing w:line="259" w:lineRule="auto"/>
            </w:pPr>
            <w:r>
              <w:t>2h</w:t>
            </w:r>
          </w:p>
        </w:tc>
        <w:tc>
          <w:tcPr>
            <w:tcW w:w="4536" w:type="dxa"/>
          </w:tcPr>
          <w:p w14:paraId="7778C87C" w14:textId="77777777" w:rsidR="003E6F36" w:rsidRDefault="00D94C36">
            <w:r>
              <w:t xml:space="preserve">The organisation has an anti-bullying policy, regularly </w:t>
            </w:r>
            <w:proofErr w:type="gramStart"/>
            <w:r>
              <w:t>reviewed</w:t>
            </w:r>
            <w:proofErr w:type="gramEnd"/>
            <w:r>
              <w:t xml:space="preserve"> and updated. All incidents of bullying are recorded appropriately and dealt with effectively.</w:t>
            </w:r>
          </w:p>
        </w:tc>
        <w:tc>
          <w:tcPr>
            <w:tcW w:w="5529" w:type="dxa"/>
          </w:tcPr>
          <w:p w14:paraId="6FB0275E" w14:textId="77777777" w:rsidR="003E6F36" w:rsidRDefault="003E6F36"/>
        </w:tc>
        <w:tc>
          <w:tcPr>
            <w:tcW w:w="2754" w:type="dxa"/>
          </w:tcPr>
          <w:p w14:paraId="53E337C2" w14:textId="77777777" w:rsidR="003E6F36" w:rsidRDefault="00D94C36">
            <w:r>
              <w:t>Fully</w:t>
            </w:r>
          </w:p>
          <w:p w14:paraId="4EDEFBFF" w14:textId="77777777" w:rsidR="003E6F36" w:rsidRDefault="00D94C36">
            <w:r>
              <w:t>Partially</w:t>
            </w:r>
          </w:p>
          <w:p w14:paraId="5B763C67" w14:textId="77777777" w:rsidR="003E6F36" w:rsidRDefault="00D94C36">
            <w:r>
              <w:t>Not met / limited evidence</w:t>
            </w:r>
          </w:p>
        </w:tc>
      </w:tr>
      <w:tr w:rsidR="003E6F36" w14:paraId="17C73C55" w14:textId="77777777">
        <w:tc>
          <w:tcPr>
            <w:tcW w:w="1129" w:type="dxa"/>
          </w:tcPr>
          <w:p w14:paraId="07488026" w14:textId="77777777" w:rsidR="003E6F36" w:rsidRDefault="00D94C36">
            <w:pPr>
              <w:spacing w:line="259" w:lineRule="auto"/>
            </w:pPr>
            <w:r>
              <w:t>2i</w:t>
            </w:r>
          </w:p>
        </w:tc>
        <w:tc>
          <w:tcPr>
            <w:tcW w:w="4536" w:type="dxa"/>
          </w:tcPr>
          <w:p w14:paraId="0368F0AC" w14:textId="77777777" w:rsidR="003E6F36" w:rsidRDefault="00D94C36">
            <w:r>
              <w:t xml:space="preserve">Have all staff been asked to read part one of “Keeping Children Safe in Education” and do you have a signed record of this? Including </w:t>
            </w:r>
            <w:proofErr w:type="gramStart"/>
            <w:r>
              <w:t>Annex</w:t>
            </w:r>
            <w:proofErr w:type="gramEnd"/>
            <w:r>
              <w:t xml:space="preserve"> A</w:t>
            </w:r>
          </w:p>
        </w:tc>
        <w:tc>
          <w:tcPr>
            <w:tcW w:w="5529" w:type="dxa"/>
          </w:tcPr>
          <w:p w14:paraId="6BE5B92B" w14:textId="77777777" w:rsidR="003E6F36" w:rsidRDefault="003E6F36"/>
        </w:tc>
        <w:tc>
          <w:tcPr>
            <w:tcW w:w="2754" w:type="dxa"/>
          </w:tcPr>
          <w:p w14:paraId="66FD99C9" w14:textId="77777777" w:rsidR="003E6F36" w:rsidRDefault="00D94C36">
            <w:r>
              <w:t>Fully</w:t>
            </w:r>
          </w:p>
          <w:p w14:paraId="2A0194E7" w14:textId="77777777" w:rsidR="003E6F36" w:rsidRDefault="00D94C36">
            <w:r>
              <w:t>Partially</w:t>
            </w:r>
          </w:p>
          <w:p w14:paraId="19BA3671" w14:textId="77777777" w:rsidR="003E6F36" w:rsidRDefault="00D94C36">
            <w:r>
              <w:t>Not met / limited evidence</w:t>
            </w:r>
          </w:p>
        </w:tc>
      </w:tr>
      <w:tr w:rsidR="003E6F36" w14:paraId="41444DCA" w14:textId="77777777">
        <w:tc>
          <w:tcPr>
            <w:tcW w:w="1129" w:type="dxa"/>
          </w:tcPr>
          <w:p w14:paraId="516253F5" w14:textId="77777777" w:rsidR="003E6F36" w:rsidRDefault="00D94C36">
            <w:pPr>
              <w:spacing w:line="259" w:lineRule="auto"/>
            </w:pPr>
            <w:r>
              <w:t>2j</w:t>
            </w:r>
          </w:p>
        </w:tc>
        <w:tc>
          <w:tcPr>
            <w:tcW w:w="4536" w:type="dxa"/>
          </w:tcPr>
          <w:p w14:paraId="443BB7FE" w14:textId="77777777" w:rsidR="003E6F36" w:rsidRDefault="00D94C36">
            <w:r>
              <w:t xml:space="preserve">There is a culture of safeguarding which includes appropriate and accessible signposting guidance available for staff and pupils about who they can contact when there are concerns. </w:t>
            </w:r>
          </w:p>
        </w:tc>
        <w:tc>
          <w:tcPr>
            <w:tcW w:w="5529" w:type="dxa"/>
          </w:tcPr>
          <w:p w14:paraId="420E6AE2" w14:textId="77777777" w:rsidR="003E6F36" w:rsidRDefault="003E6F36"/>
        </w:tc>
        <w:tc>
          <w:tcPr>
            <w:tcW w:w="2754" w:type="dxa"/>
          </w:tcPr>
          <w:p w14:paraId="3E273140" w14:textId="77777777" w:rsidR="003E6F36" w:rsidRDefault="00D94C36">
            <w:r>
              <w:t>Fully</w:t>
            </w:r>
          </w:p>
          <w:p w14:paraId="0099333B" w14:textId="77777777" w:rsidR="003E6F36" w:rsidRDefault="00D94C36">
            <w:r>
              <w:t>Partially</w:t>
            </w:r>
          </w:p>
          <w:p w14:paraId="104EFCC8" w14:textId="77777777" w:rsidR="003E6F36" w:rsidRDefault="00D94C36">
            <w:r>
              <w:t>Not met / limited evidence</w:t>
            </w:r>
          </w:p>
        </w:tc>
      </w:tr>
      <w:tr w:rsidR="003E6F36" w14:paraId="42E0FA35" w14:textId="77777777">
        <w:tc>
          <w:tcPr>
            <w:tcW w:w="1129" w:type="dxa"/>
          </w:tcPr>
          <w:p w14:paraId="74690826" w14:textId="77777777" w:rsidR="003E6F36" w:rsidRDefault="00D94C36">
            <w:r>
              <w:t>2k</w:t>
            </w:r>
          </w:p>
        </w:tc>
        <w:tc>
          <w:tcPr>
            <w:tcW w:w="4536" w:type="dxa"/>
          </w:tcPr>
          <w:p w14:paraId="7C6A8027" w14:textId="77777777" w:rsidR="003E6F36" w:rsidRDefault="00D94C36">
            <w:r>
              <w:t>Providers work with a range of multi-agency professionals to keep pupils safe.</w:t>
            </w:r>
          </w:p>
        </w:tc>
        <w:tc>
          <w:tcPr>
            <w:tcW w:w="5529" w:type="dxa"/>
          </w:tcPr>
          <w:p w14:paraId="1CC35D2B" w14:textId="77777777" w:rsidR="003E6F36" w:rsidRDefault="003E6F36"/>
        </w:tc>
        <w:tc>
          <w:tcPr>
            <w:tcW w:w="2754" w:type="dxa"/>
          </w:tcPr>
          <w:p w14:paraId="0DD9FDFC" w14:textId="77777777" w:rsidR="003E6F36" w:rsidRDefault="00D94C36">
            <w:r>
              <w:t>Fully</w:t>
            </w:r>
          </w:p>
          <w:p w14:paraId="7EF16B55" w14:textId="77777777" w:rsidR="003E6F36" w:rsidRDefault="00D94C36">
            <w:r>
              <w:t>Partially</w:t>
            </w:r>
          </w:p>
          <w:p w14:paraId="0EAFA454" w14:textId="77777777" w:rsidR="003E6F36" w:rsidRDefault="00D94C36">
            <w:r>
              <w:t>Not met / limited evidence</w:t>
            </w:r>
          </w:p>
          <w:p w14:paraId="033FD527" w14:textId="77777777" w:rsidR="003E6F36" w:rsidRDefault="003E6F36"/>
        </w:tc>
      </w:tr>
      <w:tr w:rsidR="003E6F36" w14:paraId="5C650938" w14:textId="77777777">
        <w:tc>
          <w:tcPr>
            <w:tcW w:w="1129" w:type="dxa"/>
          </w:tcPr>
          <w:p w14:paraId="4BEB9035" w14:textId="77777777" w:rsidR="003E6F36" w:rsidRDefault="00D94C36">
            <w:r>
              <w:t>2l</w:t>
            </w:r>
          </w:p>
          <w:p w14:paraId="270820A4" w14:textId="77777777" w:rsidR="003E6F36" w:rsidRDefault="003E6F36"/>
        </w:tc>
        <w:tc>
          <w:tcPr>
            <w:tcW w:w="4536" w:type="dxa"/>
          </w:tcPr>
          <w:p w14:paraId="7DD8EFD1" w14:textId="77777777" w:rsidR="003E6F36" w:rsidRDefault="00D94C36">
            <w:r>
              <w:t>Is there a governor who holds a lead role for safeguarding and who has had appropriate training?</w:t>
            </w:r>
          </w:p>
        </w:tc>
        <w:tc>
          <w:tcPr>
            <w:tcW w:w="5529" w:type="dxa"/>
          </w:tcPr>
          <w:p w14:paraId="067526A1" w14:textId="77777777" w:rsidR="003E6F36" w:rsidRDefault="003E6F36"/>
        </w:tc>
        <w:tc>
          <w:tcPr>
            <w:tcW w:w="2754" w:type="dxa"/>
          </w:tcPr>
          <w:p w14:paraId="5757B226" w14:textId="77777777" w:rsidR="003E6F36" w:rsidRDefault="00D94C36">
            <w:r>
              <w:t>Fully</w:t>
            </w:r>
          </w:p>
          <w:p w14:paraId="5A5A3677" w14:textId="77777777" w:rsidR="003E6F36" w:rsidRDefault="00D94C36">
            <w:r>
              <w:t>Partially</w:t>
            </w:r>
          </w:p>
          <w:p w14:paraId="51E86B31" w14:textId="77777777" w:rsidR="003E6F36" w:rsidRDefault="00D94C36">
            <w:r>
              <w:t>Not met / limited evidence</w:t>
            </w:r>
          </w:p>
        </w:tc>
      </w:tr>
      <w:tr w:rsidR="003E6F36" w14:paraId="309997AD" w14:textId="77777777">
        <w:tc>
          <w:tcPr>
            <w:tcW w:w="1129" w:type="dxa"/>
          </w:tcPr>
          <w:p w14:paraId="2B1FA20E" w14:textId="77777777" w:rsidR="003E6F36" w:rsidRDefault="00D94C36">
            <w:r>
              <w:t>2m</w:t>
            </w:r>
          </w:p>
        </w:tc>
        <w:tc>
          <w:tcPr>
            <w:tcW w:w="4536" w:type="dxa"/>
          </w:tcPr>
          <w:p w14:paraId="7798BE76" w14:textId="77777777" w:rsidR="003E6F36" w:rsidRDefault="00D94C36">
            <w:r>
              <w:t xml:space="preserve">Does the governing body monitor the culture of safeguarding through visits to the school and prompt action when deficiencies/weaknesses are identified? </w:t>
            </w:r>
          </w:p>
        </w:tc>
        <w:tc>
          <w:tcPr>
            <w:tcW w:w="5529" w:type="dxa"/>
          </w:tcPr>
          <w:p w14:paraId="39CFAABB" w14:textId="77777777" w:rsidR="003E6F36" w:rsidRDefault="00D94C36">
            <w:r>
              <w:t xml:space="preserve"> </w:t>
            </w:r>
          </w:p>
        </w:tc>
        <w:tc>
          <w:tcPr>
            <w:tcW w:w="2754" w:type="dxa"/>
          </w:tcPr>
          <w:p w14:paraId="6ED59721" w14:textId="77777777" w:rsidR="003E6F36" w:rsidRDefault="00D94C36">
            <w:r>
              <w:t>Fully</w:t>
            </w:r>
          </w:p>
          <w:p w14:paraId="1313CCF8" w14:textId="77777777" w:rsidR="003E6F36" w:rsidRDefault="00D94C36">
            <w:r>
              <w:t>Partially</w:t>
            </w:r>
          </w:p>
          <w:p w14:paraId="79AB02DB" w14:textId="77777777" w:rsidR="003E6F36" w:rsidRDefault="00D94C36">
            <w:r>
              <w:t>Not met / limited evidence</w:t>
            </w:r>
          </w:p>
        </w:tc>
      </w:tr>
      <w:tr w:rsidR="003E6F36" w14:paraId="5BA27294" w14:textId="77777777">
        <w:tc>
          <w:tcPr>
            <w:tcW w:w="13948" w:type="dxa"/>
            <w:gridSpan w:val="4"/>
          </w:tcPr>
          <w:p w14:paraId="0F5C951A" w14:textId="77777777" w:rsidR="003E6F36" w:rsidRDefault="00D94C36">
            <w:r>
              <w:t>Commentary:</w:t>
            </w:r>
          </w:p>
          <w:p w14:paraId="6DD0C455" w14:textId="77777777" w:rsidR="003E6F36" w:rsidRDefault="003E6F36"/>
          <w:p w14:paraId="1DA8466D" w14:textId="77777777" w:rsidR="003E6F36" w:rsidRDefault="003E6F36"/>
        </w:tc>
      </w:tr>
    </w:tbl>
    <w:p w14:paraId="02126D56" w14:textId="77777777" w:rsidR="003E6F36" w:rsidRDefault="003E6F36">
      <w:pPr>
        <w:rPr>
          <w:b/>
        </w:rPr>
      </w:pPr>
    </w:p>
    <w:tbl>
      <w:tblPr>
        <w:tblStyle w:val="a4"/>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962"/>
        <w:gridCol w:w="5103"/>
        <w:gridCol w:w="2754"/>
      </w:tblGrid>
      <w:tr w:rsidR="003E6F36" w14:paraId="05E30C59" w14:textId="77777777">
        <w:tc>
          <w:tcPr>
            <w:tcW w:w="1129" w:type="dxa"/>
            <w:shd w:val="clear" w:color="auto" w:fill="FFFF66"/>
          </w:tcPr>
          <w:p w14:paraId="17F9405B" w14:textId="77777777" w:rsidR="003E6F36" w:rsidRDefault="003E6F36">
            <w:pPr>
              <w:rPr>
                <w:highlight w:val="yellow"/>
              </w:rPr>
            </w:pPr>
          </w:p>
        </w:tc>
        <w:tc>
          <w:tcPr>
            <w:tcW w:w="4962" w:type="dxa"/>
            <w:shd w:val="clear" w:color="auto" w:fill="FFFF66"/>
          </w:tcPr>
          <w:p w14:paraId="50269ACF" w14:textId="77777777" w:rsidR="003E6F36" w:rsidRDefault="00D94C36">
            <w:pPr>
              <w:rPr>
                <w:b/>
                <w:highlight w:val="yellow"/>
              </w:rPr>
            </w:pPr>
            <w:r>
              <w:rPr>
                <w:b/>
                <w:highlight w:val="yellow"/>
              </w:rPr>
              <w:t>Requirement</w:t>
            </w:r>
          </w:p>
        </w:tc>
        <w:tc>
          <w:tcPr>
            <w:tcW w:w="5103" w:type="dxa"/>
            <w:shd w:val="clear" w:color="auto" w:fill="FFFF66"/>
          </w:tcPr>
          <w:p w14:paraId="740DC712" w14:textId="77777777" w:rsidR="003E6F36" w:rsidRDefault="00D94C36">
            <w:pPr>
              <w:rPr>
                <w:b/>
                <w:highlight w:val="yellow"/>
              </w:rPr>
            </w:pPr>
            <w:r>
              <w:rPr>
                <w:b/>
                <w:highlight w:val="yellow"/>
              </w:rPr>
              <w:t>Evidence</w:t>
            </w:r>
          </w:p>
        </w:tc>
        <w:tc>
          <w:tcPr>
            <w:tcW w:w="2754" w:type="dxa"/>
            <w:shd w:val="clear" w:color="auto" w:fill="FFFF66"/>
          </w:tcPr>
          <w:p w14:paraId="4F9AEF81" w14:textId="77777777" w:rsidR="003E6F36" w:rsidRDefault="00D94C36">
            <w:pPr>
              <w:rPr>
                <w:b/>
                <w:highlight w:val="yellow"/>
              </w:rPr>
            </w:pPr>
            <w:r>
              <w:rPr>
                <w:b/>
                <w:highlight w:val="yellow"/>
              </w:rPr>
              <w:t>Grading</w:t>
            </w:r>
          </w:p>
        </w:tc>
      </w:tr>
      <w:tr w:rsidR="003E6F36" w14:paraId="672005F1" w14:textId="77777777">
        <w:tc>
          <w:tcPr>
            <w:tcW w:w="1129" w:type="dxa"/>
          </w:tcPr>
          <w:p w14:paraId="725D55B2" w14:textId="77777777" w:rsidR="003E6F36" w:rsidRDefault="00D94C36">
            <w:r>
              <w:t>3a</w:t>
            </w:r>
            <w:r>
              <w:rPr>
                <w:color w:val="FF0000"/>
              </w:rPr>
              <w:t xml:space="preserve"> </w:t>
            </w:r>
          </w:p>
        </w:tc>
        <w:tc>
          <w:tcPr>
            <w:tcW w:w="4962" w:type="dxa"/>
          </w:tcPr>
          <w:p w14:paraId="01AD83AE" w14:textId="77777777" w:rsidR="003E6F36" w:rsidRDefault="00D94C36">
            <w:r>
              <w:t>Appropriate Health and Safety notices are displayed within the building, including signage for emergency evacuation.</w:t>
            </w:r>
          </w:p>
        </w:tc>
        <w:tc>
          <w:tcPr>
            <w:tcW w:w="5103" w:type="dxa"/>
          </w:tcPr>
          <w:p w14:paraId="78A160FB" w14:textId="77777777" w:rsidR="003E6F36" w:rsidRDefault="003E6F36"/>
        </w:tc>
        <w:tc>
          <w:tcPr>
            <w:tcW w:w="2754" w:type="dxa"/>
          </w:tcPr>
          <w:p w14:paraId="621274EB" w14:textId="77777777" w:rsidR="003E6F36" w:rsidRDefault="00D94C36">
            <w:r>
              <w:t>Fully</w:t>
            </w:r>
          </w:p>
          <w:p w14:paraId="791C5653" w14:textId="77777777" w:rsidR="003E6F36" w:rsidRDefault="00D94C36">
            <w:r>
              <w:t>Partially</w:t>
            </w:r>
          </w:p>
          <w:p w14:paraId="4F28B120" w14:textId="77777777" w:rsidR="003E6F36" w:rsidRDefault="00D94C36">
            <w:r>
              <w:t>Not met / limited evidence</w:t>
            </w:r>
          </w:p>
        </w:tc>
      </w:tr>
      <w:tr w:rsidR="003E6F36" w14:paraId="306F0CB3" w14:textId="77777777">
        <w:tc>
          <w:tcPr>
            <w:tcW w:w="1129" w:type="dxa"/>
          </w:tcPr>
          <w:p w14:paraId="5290EF47" w14:textId="77777777" w:rsidR="003E6F36" w:rsidRDefault="00D94C36">
            <w:r>
              <w:t>3b</w:t>
            </w:r>
            <w:r>
              <w:rPr>
                <w:color w:val="FF0000"/>
              </w:rPr>
              <w:t xml:space="preserve"> </w:t>
            </w:r>
          </w:p>
        </w:tc>
        <w:tc>
          <w:tcPr>
            <w:tcW w:w="4962" w:type="dxa"/>
          </w:tcPr>
          <w:p w14:paraId="1D3852E2" w14:textId="77777777" w:rsidR="003E6F36" w:rsidRDefault="00D94C36">
            <w:r>
              <w:t>Risk assessments are regularly carried out to identify significant risks on site, for an activity, or for a young person. It is clear whose responsibility this is.</w:t>
            </w:r>
          </w:p>
          <w:p w14:paraId="14D064A6" w14:textId="77777777" w:rsidR="003E6F36" w:rsidRDefault="003E6F36"/>
        </w:tc>
        <w:tc>
          <w:tcPr>
            <w:tcW w:w="5103" w:type="dxa"/>
          </w:tcPr>
          <w:p w14:paraId="19B1DECB" w14:textId="77777777" w:rsidR="003E6F36" w:rsidRDefault="003E6F36"/>
        </w:tc>
        <w:tc>
          <w:tcPr>
            <w:tcW w:w="2754" w:type="dxa"/>
          </w:tcPr>
          <w:p w14:paraId="57BCC4D9" w14:textId="77777777" w:rsidR="003E6F36" w:rsidRDefault="00D94C36">
            <w:r>
              <w:t>Fully</w:t>
            </w:r>
          </w:p>
          <w:p w14:paraId="7FD88E06" w14:textId="77777777" w:rsidR="003E6F36" w:rsidRDefault="00D94C36">
            <w:r>
              <w:t>Partially</w:t>
            </w:r>
          </w:p>
          <w:p w14:paraId="31CD6A2D" w14:textId="77777777" w:rsidR="003E6F36" w:rsidRDefault="00D94C36">
            <w:r>
              <w:t>Not met / limited evidence</w:t>
            </w:r>
          </w:p>
        </w:tc>
      </w:tr>
      <w:tr w:rsidR="003E6F36" w14:paraId="1D1C8D30" w14:textId="77777777">
        <w:tc>
          <w:tcPr>
            <w:tcW w:w="1129" w:type="dxa"/>
          </w:tcPr>
          <w:p w14:paraId="2F470C64" w14:textId="77777777" w:rsidR="003E6F36" w:rsidRDefault="00D94C36">
            <w:r>
              <w:t>3c</w:t>
            </w:r>
          </w:p>
        </w:tc>
        <w:tc>
          <w:tcPr>
            <w:tcW w:w="4962" w:type="dxa"/>
          </w:tcPr>
          <w:p w14:paraId="53B3183E" w14:textId="77777777" w:rsidR="003E6F36" w:rsidRDefault="00D94C36">
            <w:r>
              <w:t>Fire drills take place regularly, and at least once a year. - Is this legally enough?</w:t>
            </w:r>
          </w:p>
        </w:tc>
        <w:tc>
          <w:tcPr>
            <w:tcW w:w="5103" w:type="dxa"/>
            <w:shd w:val="clear" w:color="auto" w:fill="auto"/>
          </w:tcPr>
          <w:p w14:paraId="18B5DA0B" w14:textId="77777777" w:rsidR="003E6F36" w:rsidRDefault="003E6F36"/>
        </w:tc>
        <w:tc>
          <w:tcPr>
            <w:tcW w:w="2754" w:type="dxa"/>
          </w:tcPr>
          <w:p w14:paraId="137A9178" w14:textId="77777777" w:rsidR="003E6F36" w:rsidRDefault="00D94C36">
            <w:r>
              <w:t>Fully</w:t>
            </w:r>
          </w:p>
          <w:p w14:paraId="602B6848" w14:textId="77777777" w:rsidR="003E6F36" w:rsidRDefault="00D94C36">
            <w:r>
              <w:t>Partially</w:t>
            </w:r>
          </w:p>
          <w:p w14:paraId="7C4C7B21" w14:textId="77777777" w:rsidR="003E6F36" w:rsidRDefault="00D94C36">
            <w:r>
              <w:t>Not met / limited evidence</w:t>
            </w:r>
          </w:p>
        </w:tc>
      </w:tr>
      <w:tr w:rsidR="003E6F36" w14:paraId="24FCAD7A" w14:textId="77777777">
        <w:tc>
          <w:tcPr>
            <w:tcW w:w="1129" w:type="dxa"/>
          </w:tcPr>
          <w:p w14:paraId="6B612900" w14:textId="77777777" w:rsidR="003E6F36" w:rsidRDefault="00D94C36">
            <w:r>
              <w:t>3d</w:t>
            </w:r>
          </w:p>
        </w:tc>
        <w:tc>
          <w:tcPr>
            <w:tcW w:w="4962" w:type="dxa"/>
          </w:tcPr>
          <w:p w14:paraId="096ED88B" w14:textId="77777777" w:rsidR="003E6F36" w:rsidRDefault="00D94C36">
            <w:r>
              <w:t>Young people are appropriately supervised in the range of activities they undertake use appropriate PPE and / or safety equipment.</w:t>
            </w:r>
          </w:p>
        </w:tc>
        <w:tc>
          <w:tcPr>
            <w:tcW w:w="5103" w:type="dxa"/>
          </w:tcPr>
          <w:p w14:paraId="7C760391" w14:textId="77777777" w:rsidR="003E6F36" w:rsidRDefault="003E6F36"/>
        </w:tc>
        <w:tc>
          <w:tcPr>
            <w:tcW w:w="2754" w:type="dxa"/>
          </w:tcPr>
          <w:p w14:paraId="5673BEEC" w14:textId="77777777" w:rsidR="003E6F36" w:rsidRDefault="00D94C36">
            <w:r>
              <w:t>Fully</w:t>
            </w:r>
          </w:p>
          <w:p w14:paraId="31703748" w14:textId="77777777" w:rsidR="003E6F36" w:rsidRDefault="00D94C36">
            <w:r>
              <w:t>Partially</w:t>
            </w:r>
          </w:p>
          <w:p w14:paraId="39058CF0" w14:textId="77777777" w:rsidR="003E6F36" w:rsidRDefault="00D94C36">
            <w:r>
              <w:t>Not met / limited evidence</w:t>
            </w:r>
          </w:p>
        </w:tc>
      </w:tr>
      <w:tr w:rsidR="003E6F36" w14:paraId="2F36DF48" w14:textId="77777777">
        <w:tc>
          <w:tcPr>
            <w:tcW w:w="13948" w:type="dxa"/>
            <w:gridSpan w:val="4"/>
          </w:tcPr>
          <w:p w14:paraId="0C97F671" w14:textId="77777777" w:rsidR="003E6F36" w:rsidRDefault="00D94C36">
            <w:r>
              <w:t>Commentary</w:t>
            </w:r>
          </w:p>
          <w:p w14:paraId="3CD60DB7" w14:textId="77777777" w:rsidR="003E6F36" w:rsidRDefault="003E6F36"/>
          <w:p w14:paraId="7AD8F5F3" w14:textId="77777777" w:rsidR="003E6F36" w:rsidRDefault="003E6F36"/>
          <w:p w14:paraId="70606EA0" w14:textId="77777777" w:rsidR="003E6F36" w:rsidRDefault="003E6F36"/>
          <w:p w14:paraId="3E80DA00" w14:textId="77777777" w:rsidR="003E6F36" w:rsidRDefault="003E6F36"/>
          <w:p w14:paraId="7037FECD" w14:textId="77777777" w:rsidR="003E6F36" w:rsidRDefault="003E6F36"/>
        </w:tc>
      </w:tr>
    </w:tbl>
    <w:p w14:paraId="67209AB4" w14:textId="77777777" w:rsidR="003E6F36" w:rsidRDefault="003E6F36">
      <w:pPr>
        <w:rPr>
          <w:b/>
          <w:u w:val="single"/>
        </w:rPr>
      </w:pPr>
    </w:p>
    <w:p w14:paraId="68DBEB84" w14:textId="77777777" w:rsidR="003E6F36" w:rsidRDefault="00D94C36">
      <w:pPr>
        <w:rPr>
          <w:b/>
          <w:u w:val="single"/>
        </w:rPr>
      </w:pPr>
      <w:r>
        <w:rPr>
          <w:b/>
          <w:u w:val="single"/>
        </w:rPr>
        <w:t>THEME TWO: QUALITY OF EDUCATION</w:t>
      </w:r>
    </w:p>
    <w:tbl>
      <w:tblPr>
        <w:tblStyle w:val="a5"/>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962"/>
        <w:gridCol w:w="5103"/>
        <w:gridCol w:w="2754"/>
      </w:tblGrid>
      <w:tr w:rsidR="003E6F36" w14:paraId="57915553" w14:textId="77777777">
        <w:tc>
          <w:tcPr>
            <w:tcW w:w="13948" w:type="dxa"/>
            <w:gridSpan w:val="4"/>
            <w:shd w:val="clear" w:color="auto" w:fill="FFFF66"/>
          </w:tcPr>
          <w:p w14:paraId="57E71805" w14:textId="77777777" w:rsidR="003E6F36" w:rsidRDefault="00D94C36">
            <w:pPr>
              <w:rPr>
                <w:b/>
              </w:rPr>
            </w:pPr>
            <w:r>
              <w:rPr>
                <w:b/>
                <w:u w:val="single"/>
              </w:rPr>
              <w:t>Intent:</w:t>
            </w:r>
            <w:r>
              <w:rPr>
                <w:b/>
              </w:rPr>
              <w:t xml:space="preserve"> The school’s curriculum intent is strong, and it is evident from what teachers do that they have a firm and common understanding of this and what it means for their practice.</w:t>
            </w:r>
          </w:p>
        </w:tc>
      </w:tr>
      <w:tr w:rsidR="003E6F36" w14:paraId="3008F66D" w14:textId="77777777">
        <w:tc>
          <w:tcPr>
            <w:tcW w:w="13948" w:type="dxa"/>
            <w:gridSpan w:val="4"/>
          </w:tcPr>
          <w:p w14:paraId="7D83455D" w14:textId="77777777" w:rsidR="003E6F36" w:rsidRDefault="00D94C36">
            <w:pPr>
              <w:rPr>
                <w:b/>
              </w:rPr>
            </w:pPr>
            <w:r>
              <w:rPr>
                <w:b/>
              </w:rPr>
              <w:t xml:space="preserve">Lead person / contact details: </w:t>
            </w:r>
          </w:p>
        </w:tc>
      </w:tr>
      <w:tr w:rsidR="003E6F36" w14:paraId="08508029" w14:textId="77777777">
        <w:tc>
          <w:tcPr>
            <w:tcW w:w="1129" w:type="dxa"/>
            <w:shd w:val="clear" w:color="auto" w:fill="FFFF66"/>
          </w:tcPr>
          <w:p w14:paraId="62E26DF7" w14:textId="77777777" w:rsidR="003E6F36" w:rsidRDefault="003E6F36"/>
        </w:tc>
        <w:tc>
          <w:tcPr>
            <w:tcW w:w="4962" w:type="dxa"/>
            <w:shd w:val="clear" w:color="auto" w:fill="FFFF66"/>
          </w:tcPr>
          <w:p w14:paraId="23A189AE" w14:textId="77777777" w:rsidR="003E6F36" w:rsidRDefault="00D94C36">
            <w:pPr>
              <w:rPr>
                <w:b/>
              </w:rPr>
            </w:pPr>
            <w:r>
              <w:rPr>
                <w:b/>
              </w:rPr>
              <w:t>Requirement</w:t>
            </w:r>
          </w:p>
        </w:tc>
        <w:tc>
          <w:tcPr>
            <w:tcW w:w="5103" w:type="dxa"/>
            <w:shd w:val="clear" w:color="auto" w:fill="FFFF66"/>
          </w:tcPr>
          <w:p w14:paraId="072B8FBD" w14:textId="77777777" w:rsidR="003E6F36" w:rsidRDefault="00D94C36">
            <w:pPr>
              <w:rPr>
                <w:b/>
              </w:rPr>
            </w:pPr>
            <w:r>
              <w:rPr>
                <w:b/>
              </w:rPr>
              <w:t>Evidence</w:t>
            </w:r>
          </w:p>
        </w:tc>
        <w:tc>
          <w:tcPr>
            <w:tcW w:w="2754" w:type="dxa"/>
            <w:shd w:val="clear" w:color="auto" w:fill="FFFF66"/>
          </w:tcPr>
          <w:p w14:paraId="2D35E9A1" w14:textId="77777777" w:rsidR="003E6F36" w:rsidRDefault="00D94C36">
            <w:pPr>
              <w:rPr>
                <w:b/>
              </w:rPr>
            </w:pPr>
            <w:r>
              <w:rPr>
                <w:b/>
              </w:rPr>
              <w:t>Grading</w:t>
            </w:r>
          </w:p>
        </w:tc>
      </w:tr>
      <w:tr w:rsidR="003E6F36" w14:paraId="286C6C5C" w14:textId="77777777">
        <w:tc>
          <w:tcPr>
            <w:tcW w:w="1129" w:type="dxa"/>
          </w:tcPr>
          <w:p w14:paraId="135160FD" w14:textId="77777777" w:rsidR="003E6F36" w:rsidRDefault="00D94C36">
            <w:r>
              <w:t>1a</w:t>
            </w:r>
          </w:p>
          <w:p w14:paraId="34029750" w14:textId="77777777" w:rsidR="003E6F36" w:rsidRDefault="003E6F36"/>
        </w:tc>
        <w:tc>
          <w:tcPr>
            <w:tcW w:w="4962" w:type="dxa"/>
          </w:tcPr>
          <w:p w14:paraId="6273A3E3" w14:textId="77777777" w:rsidR="003E6F36" w:rsidRDefault="00D94C36">
            <w:r>
              <w:t xml:space="preserve">The provider has the same academic, </w:t>
            </w:r>
            <w:proofErr w:type="gramStart"/>
            <w:r>
              <w:t>technical</w:t>
            </w:r>
            <w:proofErr w:type="gramEnd"/>
            <w:r>
              <w:t xml:space="preserve"> or vocational ambitions for all learners.</w:t>
            </w:r>
          </w:p>
        </w:tc>
        <w:tc>
          <w:tcPr>
            <w:tcW w:w="5103" w:type="dxa"/>
          </w:tcPr>
          <w:p w14:paraId="096334C7" w14:textId="77777777" w:rsidR="003E6F36" w:rsidRDefault="003E6F36"/>
        </w:tc>
        <w:tc>
          <w:tcPr>
            <w:tcW w:w="2754" w:type="dxa"/>
          </w:tcPr>
          <w:p w14:paraId="3DEC6CB1" w14:textId="77777777" w:rsidR="003E6F36" w:rsidRDefault="00D94C36">
            <w:pPr>
              <w:rPr>
                <w:highlight w:val="yellow"/>
              </w:rPr>
            </w:pPr>
            <w:r>
              <w:t>Fully</w:t>
            </w:r>
          </w:p>
          <w:p w14:paraId="32129732" w14:textId="77777777" w:rsidR="003E6F36" w:rsidRDefault="00D94C36">
            <w:r>
              <w:t>Partially</w:t>
            </w:r>
          </w:p>
          <w:p w14:paraId="0E3F2B4A" w14:textId="77777777" w:rsidR="003E6F36" w:rsidRDefault="00D94C36">
            <w:r>
              <w:t>Not met / limited evidence</w:t>
            </w:r>
          </w:p>
        </w:tc>
      </w:tr>
      <w:tr w:rsidR="003E6F36" w14:paraId="3211A4C5" w14:textId="77777777">
        <w:tc>
          <w:tcPr>
            <w:tcW w:w="1129" w:type="dxa"/>
          </w:tcPr>
          <w:p w14:paraId="6285BAEB" w14:textId="77777777" w:rsidR="003E6F36" w:rsidRDefault="00D94C36">
            <w:r>
              <w:lastRenderedPageBreak/>
              <w:t>1b</w:t>
            </w:r>
          </w:p>
        </w:tc>
        <w:tc>
          <w:tcPr>
            <w:tcW w:w="4962" w:type="dxa"/>
          </w:tcPr>
          <w:p w14:paraId="3F60BDBC" w14:textId="77777777" w:rsidR="003E6F36" w:rsidRDefault="00D94C36">
            <w:r>
              <w:t>It is clear what end points the curriculum is building towards, and what pupils will need to be able to know and do at those end points.</w:t>
            </w:r>
          </w:p>
        </w:tc>
        <w:tc>
          <w:tcPr>
            <w:tcW w:w="5103" w:type="dxa"/>
          </w:tcPr>
          <w:p w14:paraId="7D5BB281" w14:textId="77777777" w:rsidR="003E6F36" w:rsidRDefault="003E6F36"/>
        </w:tc>
        <w:tc>
          <w:tcPr>
            <w:tcW w:w="2754" w:type="dxa"/>
          </w:tcPr>
          <w:p w14:paraId="41DBFD91" w14:textId="77777777" w:rsidR="003E6F36" w:rsidRDefault="00D94C36">
            <w:r>
              <w:t>Fully</w:t>
            </w:r>
          </w:p>
          <w:p w14:paraId="2F9B8383" w14:textId="77777777" w:rsidR="003E6F36" w:rsidRDefault="00D94C36">
            <w:r>
              <w:t>Partially</w:t>
            </w:r>
          </w:p>
          <w:p w14:paraId="7C10F847" w14:textId="77777777" w:rsidR="003E6F36" w:rsidRDefault="00D94C36">
            <w:r>
              <w:t>Not met / limited evidence</w:t>
            </w:r>
          </w:p>
        </w:tc>
      </w:tr>
      <w:tr w:rsidR="003E6F36" w14:paraId="61C010D7" w14:textId="77777777">
        <w:tc>
          <w:tcPr>
            <w:tcW w:w="1129" w:type="dxa"/>
          </w:tcPr>
          <w:p w14:paraId="69EADF79" w14:textId="77777777" w:rsidR="003E6F36" w:rsidRDefault="00D94C36">
            <w:r>
              <w:t>1c</w:t>
            </w:r>
          </w:p>
        </w:tc>
        <w:tc>
          <w:tcPr>
            <w:tcW w:w="4962" w:type="dxa"/>
          </w:tcPr>
          <w:p w14:paraId="728C10DA" w14:textId="77777777" w:rsidR="003E6F36" w:rsidRDefault="00D94C36">
            <w:r>
              <w:t>The curriculum remains as broad as possible for as long as possible, and pupils study a strong academic core of subjects as well as vocational pathways.</w:t>
            </w:r>
          </w:p>
        </w:tc>
        <w:tc>
          <w:tcPr>
            <w:tcW w:w="5103" w:type="dxa"/>
          </w:tcPr>
          <w:p w14:paraId="026F6A9E" w14:textId="77777777" w:rsidR="003E6F36" w:rsidRDefault="003E6F36"/>
        </w:tc>
        <w:tc>
          <w:tcPr>
            <w:tcW w:w="2754" w:type="dxa"/>
          </w:tcPr>
          <w:p w14:paraId="0759E6C6" w14:textId="77777777" w:rsidR="003E6F36" w:rsidRDefault="00D94C36">
            <w:r>
              <w:t>Fully</w:t>
            </w:r>
          </w:p>
          <w:p w14:paraId="1EF6F654" w14:textId="77777777" w:rsidR="003E6F36" w:rsidRDefault="00D94C36">
            <w:r>
              <w:t>Partially</w:t>
            </w:r>
          </w:p>
          <w:p w14:paraId="0354A810" w14:textId="77777777" w:rsidR="003E6F36" w:rsidRDefault="00D94C36">
            <w:r>
              <w:t>Not met / limited evidence</w:t>
            </w:r>
          </w:p>
        </w:tc>
      </w:tr>
      <w:tr w:rsidR="003E6F36" w14:paraId="3A7714AE" w14:textId="77777777">
        <w:trPr>
          <w:trHeight w:val="1098"/>
        </w:trPr>
        <w:tc>
          <w:tcPr>
            <w:tcW w:w="1129" w:type="dxa"/>
          </w:tcPr>
          <w:p w14:paraId="2052F1F2" w14:textId="77777777" w:rsidR="003E6F36" w:rsidRDefault="00D94C36">
            <w:r>
              <w:t>1d</w:t>
            </w:r>
          </w:p>
        </w:tc>
        <w:tc>
          <w:tcPr>
            <w:tcW w:w="4962" w:type="dxa"/>
          </w:tcPr>
          <w:p w14:paraId="29189DF1" w14:textId="77777777" w:rsidR="003E6F36" w:rsidRDefault="00D94C36">
            <w:r>
              <w:t>The curriculum is sequence appropriately to build on skills and knowledge.</w:t>
            </w:r>
          </w:p>
        </w:tc>
        <w:tc>
          <w:tcPr>
            <w:tcW w:w="5103" w:type="dxa"/>
          </w:tcPr>
          <w:p w14:paraId="306FF5E7" w14:textId="77777777" w:rsidR="003E6F36" w:rsidRDefault="003E6F36"/>
        </w:tc>
        <w:tc>
          <w:tcPr>
            <w:tcW w:w="2754" w:type="dxa"/>
          </w:tcPr>
          <w:p w14:paraId="5239601B" w14:textId="77777777" w:rsidR="003E6F36" w:rsidRDefault="00D94C36">
            <w:r>
              <w:t>Fully</w:t>
            </w:r>
          </w:p>
          <w:p w14:paraId="7E28C6B1" w14:textId="77777777" w:rsidR="003E6F36" w:rsidRDefault="00D94C36">
            <w:r>
              <w:t>Partially</w:t>
            </w:r>
          </w:p>
          <w:p w14:paraId="7D5B812A" w14:textId="77777777" w:rsidR="003E6F36" w:rsidRDefault="00D94C36">
            <w:r>
              <w:t>Not met / limited evidence</w:t>
            </w:r>
          </w:p>
        </w:tc>
      </w:tr>
      <w:tr w:rsidR="003E6F36" w14:paraId="10B00FA3" w14:textId="77777777">
        <w:trPr>
          <w:trHeight w:val="1240"/>
        </w:trPr>
        <w:tc>
          <w:tcPr>
            <w:tcW w:w="1129" w:type="dxa"/>
          </w:tcPr>
          <w:p w14:paraId="05612AC3" w14:textId="77777777" w:rsidR="003E6F36" w:rsidRDefault="00D94C36">
            <w:r>
              <w:t>1e</w:t>
            </w:r>
          </w:p>
        </w:tc>
        <w:tc>
          <w:tcPr>
            <w:tcW w:w="4962" w:type="dxa"/>
          </w:tcPr>
          <w:p w14:paraId="7BB21C41" w14:textId="77777777" w:rsidR="003E6F36" w:rsidRDefault="00D94C36">
            <w:r>
              <w:t>Leaders have ensured that the subject curriculum contains content which has been identified as most useful, and that it is taught in logical progression, systematically and explicitly enough for all pupils to acquire the intended knowledge and skills.</w:t>
            </w:r>
          </w:p>
        </w:tc>
        <w:tc>
          <w:tcPr>
            <w:tcW w:w="5103" w:type="dxa"/>
          </w:tcPr>
          <w:p w14:paraId="7AF2EA43" w14:textId="77777777" w:rsidR="003E6F36" w:rsidRDefault="003E6F36"/>
        </w:tc>
        <w:tc>
          <w:tcPr>
            <w:tcW w:w="2754" w:type="dxa"/>
          </w:tcPr>
          <w:p w14:paraId="541207E5" w14:textId="77777777" w:rsidR="003E6F36" w:rsidRDefault="00D94C36">
            <w:r>
              <w:t>Fully</w:t>
            </w:r>
          </w:p>
          <w:p w14:paraId="52C5CA43" w14:textId="77777777" w:rsidR="003E6F36" w:rsidRDefault="00D94C36">
            <w:r>
              <w:t>Partially</w:t>
            </w:r>
          </w:p>
          <w:p w14:paraId="08ED3FAA" w14:textId="77777777" w:rsidR="003E6F36" w:rsidRDefault="00D94C36">
            <w:r>
              <w:t>Not met / limited evidence</w:t>
            </w:r>
          </w:p>
        </w:tc>
      </w:tr>
      <w:tr w:rsidR="003E6F36" w14:paraId="6EE69EF1" w14:textId="77777777">
        <w:trPr>
          <w:trHeight w:val="1240"/>
        </w:trPr>
        <w:tc>
          <w:tcPr>
            <w:tcW w:w="1129" w:type="dxa"/>
          </w:tcPr>
          <w:p w14:paraId="4D54A081" w14:textId="77777777" w:rsidR="003E6F36" w:rsidRDefault="00D94C36">
            <w:r>
              <w:t>1f</w:t>
            </w:r>
          </w:p>
        </w:tc>
        <w:tc>
          <w:tcPr>
            <w:tcW w:w="4962" w:type="dxa"/>
          </w:tcPr>
          <w:p w14:paraId="429E48DC" w14:textId="77777777" w:rsidR="003E6F36" w:rsidRDefault="00D94C36">
            <w:proofErr w:type="gramStart"/>
            <w:r>
              <w:t>As a whole, there</w:t>
            </w:r>
            <w:proofErr w:type="gramEnd"/>
            <w:r>
              <w:t xml:space="preserve"> is a well-constructed and well-taught curriculum.</w:t>
            </w:r>
          </w:p>
        </w:tc>
        <w:tc>
          <w:tcPr>
            <w:tcW w:w="5103" w:type="dxa"/>
          </w:tcPr>
          <w:p w14:paraId="4D5DEB26" w14:textId="77777777" w:rsidR="003E6F36" w:rsidRDefault="003E6F36"/>
        </w:tc>
        <w:tc>
          <w:tcPr>
            <w:tcW w:w="2754" w:type="dxa"/>
          </w:tcPr>
          <w:p w14:paraId="2712F8BB" w14:textId="77777777" w:rsidR="003E6F36" w:rsidRDefault="00D94C36">
            <w:r>
              <w:t xml:space="preserve">Fully </w:t>
            </w:r>
          </w:p>
          <w:p w14:paraId="1DDCF54D" w14:textId="77777777" w:rsidR="003E6F36" w:rsidRDefault="00D94C36">
            <w:r>
              <w:t xml:space="preserve">Partially </w:t>
            </w:r>
          </w:p>
          <w:p w14:paraId="40BB5CDF" w14:textId="77777777" w:rsidR="003E6F36" w:rsidRDefault="00D94C36">
            <w:pPr>
              <w:rPr>
                <w:highlight w:val="yellow"/>
              </w:rPr>
            </w:pPr>
            <w:r>
              <w:t>Not met / limited evidence</w:t>
            </w:r>
          </w:p>
        </w:tc>
      </w:tr>
      <w:tr w:rsidR="003E6F36" w14:paraId="6CD36021" w14:textId="77777777">
        <w:tc>
          <w:tcPr>
            <w:tcW w:w="13948" w:type="dxa"/>
            <w:gridSpan w:val="4"/>
          </w:tcPr>
          <w:p w14:paraId="206C6BC7" w14:textId="77777777" w:rsidR="003E6F36" w:rsidRDefault="00D94C36">
            <w:r>
              <w:t>Commentary</w:t>
            </w:r>
          </w:p>
          <w:p w14:paraId="7A6F7E3E" w14:textId="77777777" w:rsidR="003E6F36" w:rsidRDefault="003E6F36"/>
          <w:p w14:paraId="224AFF45" w14:textId="77777777" w:rsidR="003E6F36" w:rsidRDefault="003E6F36"/>
          <w:p w14:paraId="322FBF87" w14:textId="77777777" w:rsidR="003E6F36" w:rsidRDefault="003E6F36"/>
        </w:tc>
      </w:tr>
      <w:tr w:rsidR="003E6F36" w14:paraId="7DC0B29B" w14:textId="77777777">
        <w:tc>
          <w:tcPr>
            <w:tcW w:w="13948" w:type="dxa"/>
            <w:gridSpan w:val="4"/>
            <w:shd w:val="clear" w:color="auto" w:fill="FFFF66"/>
          </w:tcPr>
          <w:p w14:paraId="041BB3C6" w14:textId="77777777" w:rsidR="003E6F36" w:rsidRDefault="00D94C36">
            <w:pPr>
              <w:rPr>
                <w:b/>
              </w:rPr>
            </w:pPr>
            <w:r>
              <w:rPr>
                <w:b/>
                <w:u w:val="single"/>
              </w:rPr>
              <w:t>Implementation:</w:t>
            </w:r>
            <w:r>
              <w:rPr>
                <w:b/>
              </w:rPr>
              <w:t xml:space="preserve"> The school’s implementation of the curriculum is consistently strong and coherently planned.</w:t>
            </w:r>
          </w:p>
          <w:p w14:paraId="35CC680E" w14:textId="77777777" w:rsidR="003E6F36" w:rsidRDefault="003E6F36">
            <w:pPr>
              <w:rPr>
                <w:b/>
              </w:rPr>
            </w:pPr>
          </w:p>
        </w:tc>
      </w:tr>
      <w:tr w:rsidR="003E6F36" w14:paraId="2B1A5C01" w14:textId="77777777">
        <w:tc>
          <w:tcPr>
            <w:tcW w:w="1129" w:type="dxa"/>
            <w:shd w:val="clear" w:color="auto" w:fill="FFFF66"/>
          </w:tcPr>
          <w:p w14:paraId="6490D61F" w14:textId="77777777" w:rsidR="003E6F36" w:rsidRDefault="003E6F36"/>
        </w:tc>
        <w:tc>
          <w:tcPr>
            <w:tcW w:w="4962" w:type="dxa"/>
            <w:shd w:val="clear" w:color="auto" w:fill="FFFF66"/>
          </w:tcPr>
          <w:p w14:paraId="2373602B" w14:textId="77777777" w:rsidR="003E6F36" w:rsidRDefault="00D94C36">
            <w:pPr>
              <w:rPr>
                <w:b/>
              </w:rPr>
            </w:pPr>
            <w:r>
              <w:rPr>
                <w:b/>
              </w:rPr>
              <w:t>Requirement</w:t>
            </w:r>
          </w:p>
        </w:tc>
        <w:tc>
          <w:tcPr>
            <w:tcW w:w="5103" w:type="dxa"/>
            <w:shd w:val="clear" w:color="auto" w:fill="FFFF66"/>
          </w:tcPr>
          <w:p w14:paraId="1C3D2398" w14:textId="77777777" w:rsidR="003E6F36" w:rsidRDefault="00D94C36">
            <w:pPr>
              <w:rPr>
                <w:b/>
              </w:rPr>
            </w:pPr>
            <w:r>
              <w:rPr>
                <w:b/>
              </w:rPr>
              <w:t>Evidence</w:t>
            </w:r>
          </w:p>
        </w:tc>
        <w:tc>
          <w:tcPr>
            <w:tcW w:w="2754" w:type="dxa"/>
            <w:shd w:val="clear" w:color="auto" w:fill="FFFF66"/>
          </w:tcPr>
          <w:p w14:paraId="708B4D1E" w14:textId="77777777" w:rsidR="003E6F36" w:rsidRDefault="00D94C36">
            <w:pPr>
              <w:rPr>
                <w:b/>
              </w:rPr>
            </w:pPr>
            <w:r>
              <w:rPr>
                <w:b/>
              </w:rPr>
              <w:t>Grading</w:t>
            </w:r>
          </w:p>
        </w:tc>
      </w:tr>
      <w:tr w:rsidR="003E6F36" w14:paraId="15FB9E98" w14:textId="77777777">
        <w:tc>
          <w:tcPr>
            <w:tcW w:w="1129" w:type="dxa"/>
          </w:tcPr>
          <w:p w14:paraId="2D485F9E" w14:textId="77777777" w:rsidR="003E6F36" w:rsidRDefault="00D94C36">
            <w:r>
              <w:t>2a</w:t>
            </w:r>
          </w:p>
          <w:p w14:paraId="4C88EE4A" w14:textId="77777777" w:rsidR="003E6F36" w:rsidRDefault="003E6F36"/>
        </w:tc>
        <w:tc>
          <w:tcPr>
            <w:tcW w:w="4962" w:type="dxa"/>
          </w:tcPr>
          <w:p w14:paraId="3C2A6812" w14:textId="77777777" w:rsidR="003E6F36" w:rsidRDefault="00D94C36">
            <w:r>
              <w:t>Teachers have expert knowledge of the subjects they teach and, where they do not, they are supported to address these gaps so that pupils are not disadvantaged by ineffective teaching.</w:t>
            </w:r>
          </w:p>
        </w:tc>
        <w:tc>
          <w:tcPr>
            <w:tcW w:w="5103" w:type="dxa"/>
          </w:tcPr>
          <w:p w14:paraId="41E7568D" w14:textId="77777777" w:rsidR="003E6F36" w:rsidRDefault="003E6F36"/>
        </w:tc>
        <w:tc>
          <w:tcPr>
            <w:tcW w:w="2754" w:type="dxa"/>
          </w:tcPr>
          <w:p w14:paraId="62F03B28" w14:textId="77777777" w:rsidR="003E6F36" w:rsidRDefault="00D94C36">
            <w:r>
              <w:t>Fully</w:t>
            </w:r>
          </w:p>
          <w:p w14:paraId="351A68DD" w14:textId="77777777" w:rsidR="003E6F36" w:rsidRDefault="00D94C36">
            <w:r>
              <w:t>Partially</w:t>
            </w:r>
          </w:p>
          <w:p w14:paraId="5135BF60" w14:textId="77777777" w:rsidR="003E6F36" w:rsidRDefault="00D94C36">
            <w:r>
              <w:t>Not met / limited evidence</w:t>
            </w:r>
          </w:p>
        </w:tc>
      </w:tr>
      <w:tr w:rsidR="003E6F36" w14:paraId="1FB44D50" w14:textId="77777777">
        <w:tc>
          <w:tcPr>
            <w:tcW w:w="1129" w:type="dxa"/>
          </w:tcPr>
          <w:p w14:paraId="70FFE317" w14:textId="77777777" w:rsidR="003E6F36" w:rsidRDefault="00D94C36">
            <w:r>
              <w:lastRenderedPageBreak/>
              <w:t>2b</w:t>
            </w:r>
          </w:p>
        </w:tc>
        <w:tc>
          <w:tcPr>
            <w:tcW w:w="4962" w:type="dxa"/>
          </w:tcPr>
          <w:p w14:paraId="23B7DA33" w14:textId="77777777" w:rsidR="003E6F36" w:rsidRDefault="00D94C36">
            <w:r>
              <w:t xml:space="preserve">Teachers enable pupils to understand key concepts, presenting information clearly and promoting appropriate discussion. </w:t>
            </w:r>
          </w:p>
        </w:tc>
        <w:tc>
          <w:tcPr>
            <w:tcW w:w="5103" w:type="dxa"/>
          </w:tcPr>
          <w:p w14:paraId="5F3A9F48" w14:textId="77777777" w:rsidR="003E6F36" w:rsidRDefault="003E6F36"/>
        </w:tc>
        <w:tc>
          <w:tcPr>
            <w:tcW w:w="2754" w:type="dxa"/>
          </w:tcPr>
          <w:p w14:paraId="66FD754E" w14:textId="77777777" w:rsidR="003E6F36" w:rsidRDefault="00D94C36">
            <w:r>
              <w:t>Fully</w:t>
            </w:r>
          </w:p>
          <w:p w14:paraId="248A1D9C" w14:textId="77777777" w:rsidR="003E6F36" w:rsidRDefault="00D94C36">
            <w:r>
              <w:t>Partially</w:t>
            </w:r>
          </w:p>
          <w:p w14:paraId="619EAF34" w14:textId="77777777" w:rsidR="003E6F36" w:rsidRDefault="00D94C36">
            <w:r>
              <w:t>Not met / limited evidence</w:t>
            </w:r>
          </w:p>
        </w:tc>
      </w:tr>
      <w:tr w:rsidR="003E6F36" w14:paraId="5AED1ECE" w14:textId="77777777">
        <w:tc>
          <w:tcPr>
            <w:tcW w:w="1129" w:type="dxa"/>
          </w:tcPr>
          <w:p w14:paraId="6306AD5C" w14:textId="77777777" w:rsidR="003E6F36" w:rsidRDefault="00D94C36">
            <w:r>
              <w:t>2c</w:t>
            </w:r>
          </w:p>
        </w:tc>
        <w:tc>
          <w:tcPr>
            <w:tcW w:w="4962" w:type="dxa"/>
          </w:tcPr>
          <w:p w14:paraId="12357E36" w14:textId="77777777" w:rsidR="003E6F36" w:rsidRDefault="00D94C36">
            <w:r>
              <w:t>Teachers/instructors present subject matter clearly and check learners’ understanding systematically.</w:t>
            </w:r>
          </w:p>
          <w:p w14:paraId="2937A4A7" w14:textId="77777777" w:rsidR="003E6F36" w:rsidRDefault="003E6F36"/>
        </w:tc>
        <w:tc>
          <w:tcPr>
            <w:tcW w:w="5103" w:type="dxa"/>
          </w:tcPr>
          <w:p w14:paraId="56B455A3" w14:textId="77777777" w:rsidR="003E6F36" w:rsidRDefault="003E6F36"/>
        </w:tc>
        <w:tc>
          <w:tcPr>
            <w:tcW w:w="2754" w:type="dxa"/>
          </w:tcPr>
          <w:p w14:paraId="5F46262E" w14:textId="77777777" w:rsidR="003E6F36" w:rsidRDefault="00D94C36">
            <w:r>
              <w:t>Fully</w:t>
            </w:r>
          </w:p>
          <w:p w14:paraId="213395FE" w14:textId="77777777" w:rsidR="003E6F36" w:rsidRDefault="00D94C36">
            <w:r>
              <w:t>Partially</w:t>
            </w:r>
          </w:p>
          <w:p w14:paraId="530DFE99" w14:textId="77777777" w:rsidR="003E6F36" w:rsidRDefault="00D94C36">
            <w:pPr>
              <w:rPr>
                <w:highlight w:val="yellow"/>
              </w:rPr>
            </w:pPr>
            <w:r>
              <w:t>Not met / limited evidence</w:t>
            </w:r>
          </w:p>
        </w:tc>
      </w:tr>
      <w:tr w:rsidR="003E6F36" w14:paraId="6D01BB50" w14:textId="77777777">
        <w:tc>
          <w:tcPr>
            <w:tcW w:w="1129" w:type="dxa"/>
          </w:tcPr>
          <w:p w14:paraId="55C39BE7" w14:textId="77777777" w:rsidR="003E6F36" w:rsidRDefault="00D94C36">
            <w:pPr>
              <w:spacing w:line="259" w:lineRule="auto"/>
            </w:pPr>
            <w:r>
              <w:t>2d</w:t>
            </w:r>
          </w:p>
        </w:tc>
        <w:tc>
          <w:tcPr>
            <w:tcW w:w="4962" w:type="dxa"/>
          </w:tcPr>
          <w:p w14:paraId="4C40C94E" w14:textId="77777777" w:rsidR="003E6F36" w:rsidRDefault="00D94C36">
            <w:r>
              <w:t xml:space="preserve">Teachers check pupils’ understanding effectively, </w:t>
            </w:r>
            <w:proofErr w:type="gramStart"/>
            <w:r>
              <w:t>identifying</w:t>
            </w:r>
            <w:proofErr w:type="gramEnd"/>
            <w:r>
              <w:t xml:space="preserve"> and correcting misunderstandings.</w:t>
            </w:r>
          </w:p>
        </w:tc>
        <w:tc>
          <w:tcPr>
            <w:tcW w:w="5103" w:type="dxa"/>
          </w:tcPr>
          <w:p w14:paraId="6C778DC0" w14:textId="77777777" w:rsidR="003E6F36" w:rsidRDefault="003E6F36"/>
        </w:tc>
        <w:tc>
          <w:tcPr>
            <w:tcW w:w="2754" w:type="dxa"/>
          </w:tcPr>
          <w:p w14:paraId="4185E57A" w14:textId="77777777" w:rsidR="003E6F36" w:rsidRDefault="00D94C36">
            <w:r>
              <w:t>Fully</w:t>
            </w:r>
          </w:p>
          <w:p w14:paraId="48C1545C" w14:textId="77777777" w:rsidR="003E6F36" w:rsidRDefault="00D94C36">
            <w:r>
              <w:t>Partially</w:t>
            </w:r>
          </w:p>
          <w:p w14:paraId="3BCE1B7F" w14:textId="77777777" w:rsidR="003E6F36" w:rsidRDefault="00D94C36">
            <w:r>
              <w:t>Not met / limited evidence</w:t>
            </w:r>
          </w:p>
        </w:tc>
      </w:tr>
      <w:tr w:rsidR="003E6F36" w14:paraId="54C7C68A" w14:textId="77777777">
        <w:trPr>
          <w:trHeight w:val="1098"/>
        </w:trPr>
        <w:tc>
          <w:tcPr>
            <w:tcW w:w="1129" w:type="dxa"/>
          </w:tcPr>
          <w:p w14:paraId="767BE6A4" w14:textId="77777777" w:rsidR="003E6F36" w:rsidRDefault="00D94C36">
            <w:pPr>
              <w:spacing w:line="259" w:lineRule="auto"/>
            </w:pPr>
            <w:r>
              <w:t>2e</w:t>
            </w:r>
          </w:p>
        </w:tc>
        <w:tc>
          <w:tcPr>
            <w:tcW w:w="4962" w:type="dxa"/>
          </w:tcPr>
          <w:p w14:paraId="0A4C2814" w14:textId="77777777" w:rsidR="003E6F36" w:rsidRDefault="00D94C36">
            <w:r>
              <w:t>Teachers ensure that pupils embed key concepts in their long-term memory and apply them fluently.</w:t>
            </w:r>
          </w:p>
        </w:tc>
        <w:tc>
          <w:tcPr>
            <w:tcW w:w="5103" w:type="dxa"/>
          </w:tcPr>
          <w:p w14:paraId="26AA3C8B" w14:textId="77777777" w:rsidR="003E6F36" w:rsidRDefault="003E6F36">
            <w:pPr>
              <w:rPr>
                <w:color w:val="FF0000"/>
              </w:rPr>
            </w:pPr>
          </w:p>
        </w:tc>
        <w:tc>
          <w:tcPr>
            <w:tcW w:w="2754" w:type="dxa"/>
          </w:tcPr>
          <w:p w14:paraId="6BE15997" w14:textId="77777777" w:rsidR="003E6F36" w:rsidRDefault="00D94C36">
            <w:r>
              <w:t>Fully</w:t>
            </w:r>
          </w:p>
          <w:p w14:paraId="3F36DF6E" w14:textId="77777777" w:rsidR="003E6F36" w:rsidRDefault="00D94C36">
            <w:r>
              <w:t>Partially</w:t>
            </w:r>
          </w:p>
          <w:p w14:paraId="37265641" w14:textId="77777777" w:rsidR="003E6F36" w:rsidRDefault="00D94C36">
            <w:r>
              <w:t>Not met / limited evidence</w:t>
            </w:r>
          </w:p>
        </w:tc>
      </w:tr>
      <w:tr w:rsidR="003E6F36" w14:paraId="6E041039" w14:textId="77777777">
        <w:trPr>
          <w:trHeight w:val="1240"/>
        </w:trPr>
        <w:tc>
          <w:tcPr>
            <w:tcW w:w="1129" w:type="dxa"/>
          </w:tcPr>
          <w:p w14:paraId="0F188E8D" w14:textId="77777777" w:rsidR="003E6F36" w:rsidRDefault="00D94C36">
            <w:r>
              <w:t>2f</w:t>
            </w:r>
          </w:p>
        </w:tc>
        <w:tc>
          <w:tcPr>
            <w:tcW w:w="4962" w:type="dxa"/>
          </w:tcPr>
          <w:p w14:paraId="3C2178B6" w14:textId="77777777" w:rsidR="003E6F36" w:rsidRDefault="00D94C36">
            <w:r>
              <w:t>Teachers use assessment to help pupils embed and use knowledge fluently, develop their understanding, and not simply memorise disconnected facts.</w:t>
            </w:r>
          </w:p>
        </w:tc>
        <w:tc>
          <w:tcPr>
            <w:tcW w:w="5103" w:type="dxa"/>
          </w:tcPr>
          <w:p w14:paraId="6B20AE83" w14:textId="77777777" w:rsidR="003E6F36" w:rsidRDefault="003E6F36"/>
        </w:tc>
        <w:tc>
          <w:tcPr>
            <w:tcW w:w="2754" w:type="dxa"/>
          </w:tcPr>
          <w:p w14:paraId="5FD3D3F8" w14:textId="77777777" w:rsidR="003E6F36" w:rsidRDefault="00D94C36">
            <w:r>
              <w:t>Fully</w:t>
            </w:r>
          </w:p>
          <w:p w14:paraId="5C77BF03" w14:textId="77777777" w:rsidR="003E6F36" w:rsidRDefault="00D94C36">
            <w:r>
              <w:t>Partially</w:t>
            </w:r>
          </w:p>
          <w:p w14:paraId="78E7C1D5" w14:textId="77777777" w:rsidR="003E6F36" w:rsidRDefault="00D94C36">
            <w:r>
              <w:t>Not met / limited evidence</w:t>
            </w:r>
          </w:p>
        </w:tc>
      </w:tr>
      <w:tr w:rsidR="003E6F36" w14:paraId="3BE878C6" w14:textId="77777777">
        <w:tc>
          <w:tcPr>
            <w:tcW w:w="13948" w:type="dxa"/>
            <w:gridSpan w:val="4"/>
          </w:tcPr>
          <w:p w14:paraId="2CEF40B0" w14:textId="77777777" w:rsidR="003E6F36" w:rsidRDefault="00D94C36">
            <w:r>
              <w:t>Commentary</w:t>
            </w:r>
          </w:p>
          <w:p w14:paraId="71915BA7" w14:textId="77777777" w:rsidR="003E6F36" w:rsidRDefault="003E6F36"/>
          <w:p w14:paraId="70760CF4" w14:textId="77777777" w:rsidR="003E6F36" w:rsidRDefault="003E6F36"/>
          <w:p w14:paraId="7BDBCD12" w14:textId="77777777" w:rsidR="003E6F36" w:rsidRDefault="003E6F36"/>
          <w:p w14:paraId="3A57230D" w14:textId="77777777" w:rsidR="003E6F36" w:rsidRDefault="003E6F36"/>
        </w:tc>
      </w:tr>
      <w:tr w:rsidR="003E6F36" w14:paraId="795998AD" w14:textId="77777777">
        <w:tc>
          <w:tcPr>
            <w:tcW w:w="13948" w:type="dxa"/>
            <w:gridSpan w:val="4"/>
            <w:shd w:val="clear" w:color="auto" w:fill="FFFF66"/>
          </w:tcPr>
          <w:p w14:paraId="606E0F9B" w14:textId="77777777" w:rsidR="003E6F36" w:rsidRDefault="00D94C36">
            <w:pPr>
              <w:rPr>
                <w:b/>
              </w:rPr>
            </w:pPr>
            <w:r>
              <w:rPr>
                <w:b/>
                <w:u w:val="single"/>
              </w:rPr>
              <w:t>Impact:</w:t>
            </w:r>
            <w:r>
              <w:rPr>
                <w:b/>
              </w:rPr>
              <w:t xml:space="preserve"> the impact of the taught curriculum is strong; pupils consistently achieve highly, particularly the most disadvantaged. Pupils with SEND achieve the best possible outcomes.</w:t>
            </w:r>
          </w:p>
        </w:tc>
      </w:tr>
      <w:tr w:rsidR="003E6F36" w14:paraId="12118D2F" w14:textId="77777777">
        <w:tc>
          <w:tcPr>
            <w:tcW w:w="1129" w:type="dxa"/>
            <w:shd w:val="clear" w:color="auto" w:fill="FFFF66"/>
          </w:tcPr>
          <w:p w14:paraId="7D433036" w14:textId="77777777" w:rsidR="003E6F36" w:rsidRDefault="003E6F36"/>
        </w:tc>
        <w:tc>
          <w:tcPr>
            <w:tcW w:w="4962" w:type="dxa"/>
            <w:shd w:val="clear" w:color="auto" w:fill="FFFF66"/>
          </w:tcPr>
          <w:p w14:paraId="159D8221" w14:textId="77777777" w:rsidR="003E6F36" w:rsidRDefault="00D94C36">
            <w:pPr>
              <w:rPr>
                <w:b/>
              </w:rPr>
            </w:pPr>
            <w:r>
              <w:rPr>
                <w:b/>
              </w:rPr>
              <w:t>Requirement</w:t>
            </w:r>
          </w:p>
        </w:tc>
        <w:tc>
          <w:tcPr>
            <w:tcW w:w="5103" w:type="dxa"/>
            <w:shd w:val="clear" w:color="auto" w:fill="FFFF66"/>
          </w:tcPr>
          <w:p w14:paraId="5695DEDD" w14:textId="77777777" w:rsidR="003E6F36" w:rsidRDefault="00D94C36">
            <w:pPr>
              <w:rPr>
                <w:b/>
              </w:rPr>
            </w:pPr>
            <w:r>
              <w:rPr>
                <w:b/>
              </w:rPr>
              <w:t>Evidence</w:t>
            </w:r>
          </w:p>
        </w:tc>
        <w:tc>
          <w:tcPr>
            <w:tcW w:w="2754" w:type="dxa"/>
            <w:shd w:val="clear" w:color="auto" w:fill="FFFF66"/>
          </w:tcPr>
          <w:p w14:paraId="4E93AAF0" w14:textId="77777777" w:rsidR="003E6F36" w:rsidRDefault="00D94C36">
            <w:pPr>
              <w:rPr>
                <w:b/>
              </w:rPr>
            </w:pPr>
            <w:r>
              <w:rPr>
                <w:b/>
              </w:rPr>
              <w:t>Grading</w:t>
            </w:r>
          </w:p>
        </w:tc>
      </w:tr>
      <w:tr w:rsidR="003E6F36" w14:paraId="73C2FFBD" w14:textId="77777777">
        <w:tc>
          <w:tcPr>
            <w:tcW w:w="1129" w:type="dxa"/>
          </w:tcPr>
          <w:p w14:paraId="46620F4D" w14:textId="77777777" w:rsidR="003E6F36" w:rsidRDefault="00D94C36">
            <w:r>
              <w:t>3a</w:t>
            </w:r>
          </w:p>
        </w:tc>
        <w:tc>
          <w:tcPr>
            <w:tcW w:w="4962" w:type="dxa"/>
          </w:tcPr>
          <w:p w14:paraId="3AF1E4E6" w14:textId="77777777" w:rsidR="003E6F36" w:rsidRDefault="00D94C36">
            <w:r>
              <w:t>The curriculum allows pupils to demonstrate progress.</w:t>
            </w:r>
          </w:p>
        </w:tc>
        <w:tc>
          <w:tcPr>
            <w:tcW w:w="5103" w:type="dxa"/>
          </w:tcPr>
          <w:p w14:paraId="6CE722EB" w14:textId="77777777" w:rsidR="003E6F36" w:rsidRDefault="003E6F36"/>
        </w:tc>
        <w:tc>
          <w:tcPr>
            <w:tcW w:w="2754" w:type="dxa"/>
          </w:tcPr>
          <w:p w14:paraId="7A3389A1" w14:textId="77777777" w:rsidR="003E6F36" w:rsidRDefault="00D94C36">
            <w:pPr>
              <w:rPr>
                <w:highlight w:val="yellow"/>
              </w:rPr>
            </w:pPr>
            <w:r>
              <w:t>Fully</w:t>
            </w:r>
          </w:p>
          <w:p w14:paraId="2633D3DC" w14:textId="77777777" w:rsidR="003E6F36" w:rsidRDefault="00D94C36">
            <w:r>
              <w:t>Partially</w:t>
            </w:r>
          </w:p>
          <w:p w14:paraId="2D5367D4" w14:textId="77777777" w:rsidR="003E6F36" w:rsidRDefault="00D94C36">
            <w:r>
              <w:t>Not met / limited evidence</w:t>
            </w:r>
          </w:p>
        </w:tc>
      </w:tr>
      <w:tr w:rsidR="003E6F36" w14:paraId="78040559" w14:textId="77777777">
        <w:tc>
          <w:tcPr>
            <w:tcW w:w="1129" w:type="dxa"/>
          </w:tcPr>
          <w:p w14:paraId="1AD9D9B1" w14:textId="77777777" w:rsidR="003E6F36" w:rsidRDefault="00D94C36">
            <w:r>
              <w:t>3b</w:t>
            </w:r>
          </w:p>
        </w:tc>
        <w:tc>
          <w:tcPr>
            <w:tcW w:w="4962" w:type="dxa"/>
          </w:tcPr>
          <w:p w14:paraId="328121A9" w14:textId="77777777" w:rsidR="003E6F36" w:rsidRDefault="00D94C36">
            <w:r>
              <w:t xml:space="preserve">The provision allows learners to acquire the knowledge, </w:t>
            </w:r>
            <w:proofErr w:type="gramStart"/>
            <w:r>
              <w:t>skills</w:t>
            </w:r>
            <w:proofErr w:type="gramEnd"/>
            <w:r>
              <w:t xml:space="preserve"> and cultural capital to succeed.</w:t>
            </w:r>
          </w:p>
          <w:p w14:paraId="1EF51961" w14:textId="77777777" w:rsidR="003E6F36" w:rsidRDefault="003E6F36"/>
          <w:p w14:paraId="3BDB4E91" w14:textId="77777777" w:rsidR="003E6F36" w:rsidRDefault="003E6F36"/>
        </w:tc>
        <w:tc>
          <w:tcPr>
            <w:tcW w:w="5103" w:type="dxa"/>
          </w:tcPr>
          <w:p w14:paraId="6761F095" w14:textId="77777777" w:rsidR="003E6F36" w:rsidRDefault="003E6F36"/>
        </w:tc>
        <w:tc>
          <w:tcPr>
            <w:tcW w:w="2754" w:type="dxa"/>
          </w:tcPr>
          <w:p w14:paraId="33577127" w14:textId="77777777" w:rsidR="003E6F36" w:rsidRDefault="00D94C36">
            <w:pPr>
              <w:rPr>
                <w:highlight w:val="yellow"/>
              </w:rPr>
            </w:pPr>
            <w:r>
              <w:t>Fully</w:t>
            </w:r>
          </w:p>
          <w:p w14:paraId="3C9CA3A9" w14:textId="77777777" w:rsidR="003E6F36" w:rsidRDefault="00D94C36">
            <w:r>
              <w:t>Partially</w:t>
            </w:r>
          </w:p>
          <w:p w14:paraId="603F509A" w14:textId="77777777" w:rsidR="003E6F36" w:rsidRDefault="00D94C36">
            <w:r>
              <w:t>Not met / limited evidence</w:t>
            </w:r>
          </w:p>
        </w:tc>
      </w:tr>
      <w:tr w:rsidR="003E6F36" w14:paraId="0C942D35" w14:textId="77777777">
        <w:trPr>
          <w:trHeight w:val="1240"/>
        </w:trPr>
        <w:tc>
          <w:tcPr>
            <w:tcW w:w="1129" w:type="dxa"/>
          </w:tcPr>
          <w:p w14:paraId="4D4E2CA1" w14:textId="77777777" w:rsidR="003E6F36" w:rsidRDefault="00D94C36">
            <w:r>
              <w:lastRenderedPageBreak/>
              <w:t>3c</w:t>
            </w:r>
          </w:p>
        </w:tc>
        <w:tc>
          <w:tcPr>
            <w:tcW w:w="4962" w:type="dxa"/>
          </w:tcPr>
          <w:p w14:paraId="4B12FBB9" w14:textId="77777777" w:rsidR="003E6F36" w:rsidRDefault="00D94C36">
            <w:r>
              <w:t>Pupils with additional needs are well supported in their learning and make expected progress.</w:t>
            </w:r>
          </w:p>
          <w:p w14:paraId="324FBCE1" w14:textId="77777777" w:rsidR="003E6F36" w:rsidRDefault="003E6F36"/>
          <w:p w14:paraId="380DC0F5" w14:textId="77777777" w:rsidR="003E6F36" w:rsidRDefault="003E6F36"/>
          <w:p w14:paraId="02B039D8" w14:textId="77777777" w:rsidR="003E6F36" w:rsidRDefault="003E6F36">
            <w:pPr>
              <w:rPr>
                <w:color w:val="FF0000"/>
              </w:rPr>
            </w:pPr>
          </w:p>
        </w:tc>
        <w:tc>
          <w:tcPr>
            <w:tcW w:w="5103" w:type="dxa"/>
          </w:tcPr>
          <w:p w14:paraId="3DA7C7D8" w14:textId="77777777" w:rsidR="003E6F36" w:rsidRDefault="003E6F36"/>
        </w:tc>
        <w:tc>
          <w:tcPr>
            <w:tcW w:w="2754" w:type="dxa"/>
          </w:tcPr>
          <w:p w14:paraId="68AA8209" w14:textId="77777777" w:rsidR="003E6F36" w:rsidRDefault="00D94C36">
            <w:r>
              <w:t>Fully</w:t>
            </w:r>
          </w:p>
          <w:p w14:paraId="704B7892" w14:textId="77777777" w:rsidR="003E6F36" w:rsidRDefault="00D94C36">
            <w:r>
              <w:t>Partially</w:t>
            </w:r>
          </w:p>
          <w:p w14:paraId="1A5D690F" w14:textId="77777777" w:rsidR="003E6F36" w:rsidRDefault="00D94C36">
            <w:r>
              <w:t>Not met / limited evidence</w:t>
            </w:r>
          </w:p>
        </w:tc>
      </w:tr>
      <w:tr w:rsidR="003E6F36" w14:paraId="059060D9" w14:textId="77777777">
        <w:tc>
          <w:tcPr>
            <w:tcW w:w="13948" w:type="dxa"/>
            <w:gridSpan w:val="4"/>
          </w:tcPr>
          <w:p w14:paraId="2B970C0B" w14:textId="77777777" w:rsidR="003E6F36" w:rsidRDefault="00D94C36">
            <w:r>
              <w:t>Commentary</w:t>
            </w:r>
          </w:p>
          <w:p w14:paraId="5CB5C7E7" w14:textId="77777777" w:rsidR="003E6F36" w:rsidRDefault="003E6F36"/>
          <w:p w14:paraId="44C2D4D1" w14:textId="77777777" w:rsidR="003E6F36" w:rsidRDefault="003E6F36"/>
          <w:p w14:paraId="016B1EFC" w14:textId="77777777" w:rsidR="003E6F36" w:rsidRDefault="003E6F36"/>
        </w:tc>
      </w:tr>
    </w:tbl>
    <w:p w14:paraId="0EE01A43" w14:textId="77777777" w:rsidR="003E6F36" w:rsidRDefault="003E6F36">
      <w:pPr>
        <w:rPr>
          <w:b/>
          <w:u w:val="single"/>
        </w:rPr>
      </w:pPr>
    </w:p>
    <w:p w14:paraId="465C2881" w14:textId="77777777" w:rsidR="003E6F36" w:rsidRDefault="00D94C36">
      <w:pPr>
        <w:rPr>
          <w:b/>
          <w:u w:val="single"/>
        </w:rPr>
      </w:pPr>
      <w:r>
        <w:rPr>
          <w:b/>
          <w:u w:val="single"/>
        </w:rPr>
        <w:t>THEME THREE: PERSONAL DEVELOPMENT</w:t>
      </w:r>
    </w:p>
    <w:tbl>
      <w:tblPr>
        <w:tblStyle w:val="a6"/>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962"/>
        <w:gridCol w:w="5103"/>
        <w:gridCol w:w="2754"/>
      </w:tblGrid>
      <w:tr w:rsidR="003E6F36" w14:paraId="5EBCD806" w14:textId="77777777">
        <w:tc>
          <w:tcPr>
            <w:tcW w:w="13948" w:type="dxa"/>
            <w:gridSpan w:val="4"/>
            <w:shd w:val="clear" w:color="auto" w:fill="FFFF66"/>
          </w:tcPr>
          <w:p w14:paraId="588AC538" w14:textId="77777777" w:rsidR="003E6F36" w:rsidRDefault="00D94C36">
            <w:pPr>
              <w:rPr>
                <w:b/>
              </w:rPr>
            </w:pPr>
            <w:r>
              <w:rPr>
                <w:b/>
              </w:rPr>
              <w:t xml:space="preserve">Guiding Principle: Learners are supported to develop in many diverse aspects of life, which enable them to become responsible, </w:t>
            </w:r>
            <w:proofErr w:type="gramStart"/>
            <w:r>
              <w:rPr>
                <w:b/>
              </w:rPr>
              <w:t>respectful</w:t>
            </w:r>
            <w:proofErr w:type="gramEnd"/>
            <w:r>
              <w:rPr>
                <w:b/>
              </w:rPr>
              <w:t xml:space="preserve"> and active citizens.</w:t>
            </w:r>
          </w:p>
        </w:tc>
      </w:tr>
      <w:tr w:rsidR="003E6F36" w14:paraId="708EBADF" w14:textId="77777777">
        <w:tc>
          <w:tcPr>
            <w:tcW w:w="13948" w:type="dxa"/>
            <w:gridSpan w:val="4"/>
          </w:tcPr>
          <w:p w14:paraId="0DB8407D" w14:textId="77777777" w:rsidR="003E6F36" w:rsidRDefault="00D94C36">
            <w:pPr>
              <w:rPr>
                <w:b/>
              </w:rPr>
            </w:pPr>
            <w:r>
              <w:rPr>
                <w:b/>
              </w:rPr>
              <w:t xml:space="preserve">Lead Person / contact details: </w:t>
            </w:r>
          </w:p>
        </w:tc>
      </w:tr>
      <w:tr w:rsidR="003E6F36" w14:paraId="21AF0298" w14:textId="77777777">
        <w:tc>
          <w:tcPr>
            <w:tcW w:w="1129" w:type="dxa"/>
            <w:shd w:val="clear" w:color="auto" w:fill="FFFF66"/>
          </w:tcPr>
          <w:p w14:paraId="2EA3F772" w14:textId="77777777" w:rsidR="003E6F36" w:rsidRDefault="003E6F36"/>
        </w:tc>
        <w:tc>
          <w:tcPr>
            <w:tcW w:w="4962" w:type="dxa"/>
            <w:shd w:val="clear" w:color="auto" w:fill="FFFF66"/>
          </w:tcPr>
          <w:p w14:paraId="6358A2C2" w14:textId="77777777" w:rsidR="003E6F36" w:rsidRDefault="00D94C36">
            <w:pPr>
              <w:rPr>
                <w:b/>
              </w:rPr>
            </w:pPr>
            <w:r>
              <w:rPr>
                <w:b/>
              </w:rPr>
              <w:t>Requirement</w:t>
            </w:r>
          </w:p>
        </w:tc>
        <w:tc>
          <w:tcPr>
            <w:tcW w:w="5103" w:type="dxa"/>
            <w:shd w:val="clear" w:color="auto" w:fill="FFFF66"/>
          </w:tcPr>
          <w:p w14:paraId="5A68DE37" w14:textId="77777777" w:rsidR="003E6F36" w:rsidRDefault="00D94C36">
            <w:pPr>
              <w:rPr>
                <w:b/>
              </w:rPr>
            </w:pPr>
            <w:r>
              <w:rPr>
                <w:b/>
              </w:rPr>
              <w:t>Evidence</w:t>
            </w:r>
          </w:p>
        </w:tc>
        <w:tc>
          <w:tcPr>
            <w:tcW w:w="2754" w:type="dxa"/>
            <w:shd w:val="clear" w:color="auto" w:fill="FFFF66"/>
          </w:tcPr>
          <w:p w14:paraId="0421D9D9" w14:textId="77777777" w:rsidR="003E6F36" w:rsidRDefault="00D94C36">
            <w:pPr>
              <w:rPr>
                <w:b/>
              </w:rPr>
            </w:pPr>
            <w:r>
              <w:rPr>
                <w:b/>
              </w:rPr>
              <w:t>Grading</w:t>
            </w:r>
          </w:p>
        </w:tc>
      </w:tr>
      <w:tr w:rsidR="003E6F36" w14:paraId="65EF6E04" w14:textId="77777777">
        <w:tc>
          <w:tcPr>
            <w:tcW w:w="1129" w:type="dxa"/>
          </w:tcPr>
          <w:p w14:paraId="520353DD" w14:textId="77777777" w:rsidR="003E6F36" w:rsidRDefault="00D94C36">
            <w:r>
              <w:t>1a</w:t>
            </w:r>
          </w:p>
        </w:tc>
        <w:tc>
          <w:tcPr>
            <w:tcW w:w="4962" w:type="dxa"/>
          </w:tcPr>
          <w:p w14:paraId="64B52C89" w14:textId="77777777" w:rsidR="003E6F36" w:rsidRDefault="00D94C36">
            <w:r>
              <w:t>Spiritual, Moral, Social and Cultural development is of a high-quality, supporting pupils to be confident and resilient and independent.</w:t>
            </w:r>
          </w:p>
        </w:tc>
        <w:tc>
          <w:tcPr>
            <w:tcW w:w="5103" w:type="dxa"/>
          </w:tcPr>
          <w:p w14:paraId="157A6927" w14:textId="77777777" w:rsidR="003E6F36" w:rsidRDefault="003E6F36"/>
        </w:tc>
        <w:tc>
          <w:tcPr>
            <w:tcW w:w="2754" w:type="dxa"/>
          </w:tcPr>
          <w:p w14:paraId="1420A76E" w14:textId="77777777" w:rsidR="003E6F36" w:rsidRDefault="00D94C36">
            <w:r>
              <w:t>Fully</w:t>
            </w:r>
          </w:p>
          <w:p w14:paraId="43C3EB85" w14:textId="77777777" w:rsidR="003E6F36" w:rsidRDefault="00D94C36">
            <w:r>
              <w:t>Partially</w:t>
            </w:r>
          </w:p>
          <w:p w14:paraId="4E2F2EDF" w14:textId="77777777" w:rsidR="003E6F36" w:rsidRDefault="00D94C36">
            <w:r>
              <w:t>Not met / limited evidence</w:t>
            </w:r>
          </w:p>
          <w:p w14:paraId="03260DE3" w14:textId="77777777" w:rsidR="003E6F36" w:rsidRDefault="003E6F36">
            <w:pPr>
              <w:rPr>
                <w:highlight w:val="yellow"/>
              </w:rPr>
            </w:pPr>
          </w:p>
        </w:tc>
      </w:tr>
      <w:tr w:rsidR="003E6F36" w14:paraId="7870E320" w14:textId="77777777">
        <w:tc>
          <w:tcPr>
            <w:tcW w:w="1129" w:type="dxa"/>
          </w:tcPr>
          <w:p w14:paraId="2D5C8445" w14:textId="77777777" w:rsidR="003E6F36" w:rsidRDefault="00D94C36">
            <w:r>
              <w:t>1b</w:t>
            </w:r>
          </w:p>
        </w:tc>
        <w:tc>
          <w:tcPr>
            <w:tcW w:w="4962" w:type="dxa"/>
          </w:tcPr>
          <w:p w14:paraId="514B1C5D" w14:textId="77777777" w:rsidR="003E6F36" w:rsidRDefault="00D94C36">
            <w:r>
              <w:t>Providers have high quality pastoral support, which promotes:</w:t>
            </w:r>
          </w:p>
          <w:p w14:paraId="498BF8B2" w14:textId="77777777" w:rsidR="003E6F36" w:rsidRDefault="00D94C36">
            <w:r>
              <w:t>Appropriate SRE lessons</w:t>
            </w:r>
          </w:p>
          <w:p w14:paraId="19D0A77F" w14:textId="77777777" w:rsidR="003E6F36" w:rsidRDefault="00D94C36">
            <w:r>
              <w:t xml:space="preserve">Mental health and </w:t>
            </w:r>
          </w:p>
          <w:p w14:paraId="74B67D03" w14:textId="77777777" w:rsidR="003E6F36" w:rsidRDefault="00D94C36">
            <w:r>
              <w:t>healthy lifestyles lessons</w:t>
            </w:r>
          </w:p>
        </w:tc>
        <w:tc>
          <w:tcPr>
            <w:tcW w:w="5103" w:type="dxa"/>
          </w:tcPr>
          <w:p w14:paraId="17E6E00B" w14:textId="77777777" w:rsidR="003E6F36" w:rsidRDefault="003E6F36"/>
        </w:tc>
        <w:tc>
          <w:tcPr>
            <w:tcW w:w="2754" w:type="dxa"/>
          </w:tcPr>
          <w:p w14:paraId="0F2DB488" w14:textId="77777777" w:rsidR="003E6F36" w:rsidRDefault="00D94C36">
            <w:r>
              <w:t>Fully</w:t>
            </w:r>
          </w:p>
          <w:p w14:paraId="6773712A" w14:textId="77777777" w:rsidR="003E6F36" w:rsidRDefault="00D94C36">
            <w:r>
              <w:t>Partially</w:t>
            </w:r>
          </w:p>
          <w:p w14:paraId="52C93518" w14:textId="77777777" w:rsidR="003E6F36" w:rsidRDefault="00D94C36">
            <w:r>
              <w:t>Not met / limited evidence</w:t>
            </w:r>
          </w:p>
          <w:p w14:paraId="0C06B596" w14:textId="77777777" w:rsidR="003E6F36" w:rsidRDefault="003E6F36">
            <w:pPr>
              <w:rPr>
                <w:highlight w:val="yellow"/>
              </w:rPr>
            </w:pPr>
          </w:p>
        </w:tc>
      </w:tr>
      <w:tr w:rsidR="003E6F36" w14:paraId="0CE0E18A" w14:textId="77777777">
        <w:tc>
          <w:tcPr>
            <w:tcW w:w="1129" w:type="dxa"/>
          </w:tcPr>
          <w:p w14:paraId="1DC64634" w14:textId="77777777" w:rsidR="003E6F36" w:rsidRDefault="00D94C36">
            <w:r>
              <w:t>1c</w:t>
            </w:r>
          </w:p>
        </w:tc>
        <w:tc>
          <w:tcPr>
            <w:tcW w:w="4962" w:type="dxa"/>
          </w:tcPr>
          <w:p w14:paraId="5A7FEADE" w14:textId="77777777" w:rsidR="003E6F36" w:rsidRDefault="00D94C36">
            <w:r>
              <w:t xml:space="preserve">Providers promote FBV and the Prevent Agenda, which prepares them for life in modern Britain. </w:t>
            </w:r>
          </w:p>
        </w:tc>
        <w:tc>
          <w:tcPr>
            <w:tcW w:w="5103" w:type="dxa"/>
          </w:tcPr>
          <w:p w14:paraId="78622667" w14:textId="77777777" w:rsidR="003E6F36" w:rsidRDefault="003E6F36"/>
        </w:tc>
        <w:tc>
          <w:tcPr>
            <w:tcW w:w="2754" w:type="dxa"/>
          </w:tcPr>
          <w:p w14:paraId="686842DD" w14:textId="77777777" w:rsidR="003E6F36" w:rsidRDefault="00D94C36">
            <w:r>
              <w:t>Fully</w:t>
            </w:r>
          </w:p>
          <w:p w14:paraId="02DA0576" w14:textId="77777777" w:rsidR="003E6F36" w:rsidRDefault="00D94C36">
            <w:r>
              <w:t>Partially</w:t>
            </w:r>
          </w:p>
          <w:p w14:paraId="011025EF" w14:textId="77777777" w:rsidR="003E6F36" w:rsidRDefault="00D94C36">
            <w:r>
              <w:t>Not met / limited evidence</w:t>
            </w:r>
          </w:p>
          <w:p w14:paraId="638BFFCA" w14:textId="77777777" w:rsidR="003E6F36" w:rsidRDefault="003E6F36">
            <w:pPr>
              <w:rPr>
                <w:highlight w:val="yellow"/>
              </w:rPr>
            </w:pPr>
          </w:p>
        </w:tc>
      </w:tr>
      <w:tr w:rsidR="003E6F36" w14:paraId="05BB4952" w14:textId="77777777">
        <w:tc>
          <w:tcPr>
            <w:tcW w:w="1129" w:type="dxa"/>
          </w:tcPr>
          <w:p w14:paraId="2A3926DA" w14:textId="77777777" w:rsidR="003E6F36" w:rsidRDefault="00D94C36">
            <w:r>
              <w:t>1d</w:t>
            </w:r>
          </w:p>
        </w:tc>
        <w:tc>
          <w:tcPr>
            <w:tcW w:w="4962" w:type="dxa"/>
          </w:tcPr>
          <w:p w14:paraId="6D944A1E" w14:textId="77777777" w:rsidR="003E6F36" w:rsidRDefault="00D94C36">
            <w:r>
              <w:t>The providers offer a range of meaningful opportunities that develop a learner understanding of their place in community.</w:t>
            </w:r>
          </w:p>
        </w:tc>
        <w:tc>
          <w:tcPr>
            <w:tcW w:w="5103" w:type="dxa"/>
          </w:tcPr>
          <w:p w14:paraId="6CEC4154" w14:textId="77777777" w:rsidR="003E6F36" w:rsidRDefault="003E6F36"/>
        </w:tc>
        <w:tc>
          <w:tcPr>
            <w:tcW w:w="2754" w:type="dxa"/>
          </w:tcPr>
          <w:p w14:paraId="3E932B07" w14:textId="77777777" w:rsidR="003E6F36" w:rsidRDefault="00D94C36">
            <w:r>
              <w:t>Fully</w:t>
            </w:r>
          </w:p>
          <w:p w14:paraId="2EE67A98" w14:textId="77777777" w:rsidR="003E6F36" w:rsidRDefault="00D94C36">
            <w:r>
              <w:t>Partially</w:t>
            </w:r>
          </w:p>
          <w:p w14:paraId="5AF9E4E5" w14:textId="77777777" w:rsidR="003E6F36" w:rsidRDefault="00D94C36">
            <w:r>
              <w:t>Not met / limited evidence</w:t>
            </w:r>
          </w:p>
          <w:p w14:paraId="3FCF1090" w14:textId="77777777" w:rsidR="003E6F36" w:rsidRDefault="003E6F36">
            <w:pPr>
              <w:rPr>
                <w:highlight w:val="yellow"/>
              </w:rPr>
            </w:pPr>
          </w:p>
        </w:tc>
      </w:tr>
      <w:tr w:rsidR="003E6F36" w14:paraId="1AD2EFD0" w14:textId="77777777">
        <w:tc>
          <w:tcPr>
            <w:tcW w:w="1129" w:type="dxa"/>
          </w:tcPr>
          <w:p w14:paraId="7CF87C91" w14:textId="77777777" w:rsidR="003E6F36" w:rsidRDefault="00D94C36">
            <w:r>
              <w:lastRenderedPageBreak/>
              <w:t>1e</w:t>
            </w:r>
          </w:p>
        </w:tc>
        <w:tc>
          <w:tcPr>
            <w:tcW w:w="4962" w:type="dxa"/>
          </w:tcPr>
          <w:p w14:paraId="63CFC634" w14:textId="77777777" w:rsidR="003E6F36" w:rsidRDefault="00D94C36">
            <w:pPr>
              <w:spacing w:line="259" w:lineRule="auto"/>
            </w:pPr>
            <w:r>
              <w:t xml:space="preserve">Providers use the Gatsby Benchmarks to develop and improve their careers provision. </w:t>
            </w:r>
          </w:p>
        </w:tc>
        <w:tc>
          <w:tcPr>
            <w:tcW w:w="5103" w:type="dxa"/>
          </w:tcPr>
          <w:p w14:paraId="34F398BA" w14:textId="77777777" w:rsidR="003E6F36" w:rsidRDefault="003E6F36"/>
        </w:tc>
        <w:tc>
          <w:tcPr>
            <w:tcW w:w="2754" w:type="dxa"/>
          </w:tcPr>
          <w:p w14:paraId="0036D743" w14:textId="77777777" w:rsidR="003E6F36" w:rsidRDefault="00D94C36">
            <w:r>
              <w:t>Fully</w:t>
            </w:r>
          </w:p>
          <w:p w14:paraId="52ECE7F3" w14:textId="77777777" w:rsidR="003E6F36" w:rsidRDefault="00D94C36">
            <w:r>
              <w:t>Partially</w:t>
            </w:r>
          </w:p>
          <w:p w14:paraId="658B4179" w14:textId="77777777" w:rsidR="003E6F36" w:rsidRDefault="00D94C36">
            <w:r>
              <w:t>Not met / limited evidence</w:t>
            </w:r>
          </w:p>
          <w:p w14:paraId="2A5BB246" w14:textId="77777777" w:rsidR="003E6F36" w:rsidRDefault="003E6F36">
            <w:pPr>
              <w:rPr>
                <w:highlight w:val="yellow"/>
              </w:rPr>
            </w:pPr>
          </w:p>
        </w:tc>
      </w:tr>
      <w:tr w:rsidR="003E6F36" w14:paraId="58D27F55" w14:textId="77777777">
        <w:tc>
          <w:tcPr>
            <w:tcW w:w="1129" w:type="dxa"/>
          </w:tcPr>
          <w:p w14:paraId="2946C3DF" w14:textId="77777777" w:rsidR="003E6F36" w:rsidRDefault="00D94C36">
            <w:r>
              <w:t>1f</w:t>
            </w:r>
          </w:p>
          <w:p w14:paraId="1AD51C87" w14:textId="77777777" w:rsidR="003E6F36" w:rsidRDefault="003E6F36"/>
        </w:tc>
        <w:tc>
          <w:tcPr>
            <w:tcW w:w="4962" w:type="dxa"/>
          </w:tcPr>
          <w:p w14:paraId="7CB42AB3" w14:textId="77777777" w:rsidR="003E6F36" w:rsidRDefault="00D94C36">
            <w:pPr>
              <w:spacing w:line="257" w:lineRule="auto"/>
            </w:pPr>
            <w:r>
              <w:t xml:space="preserve">The curriculum extends beyond the academic, </w:t>
            </w:r>
            <w:proofErr w:type="gramStart"/>
            <w:r>
              <w:t>technical</w:t>
            </w:r>
            <w:proofErr w:type="gramEnd"/>
            <w:r>
              <w:t xml:space="preserve"> or vocational and provides for learners’ broader development, enabling them to develop and discover their interests and talents.</w:t>
            </w:r>
          </w:p>
          <w:p w14:paraId="26D7160E" w14:textId="77777777" w:rsidR="003E6F36" w:rsidRDefault="003E6F36"/>
        </w:tc>
        <w:tc>
          <w:tcPr>
            <w:tcW w:w="5103" w:type="dxa"/>
          </w:tcPr>
          <w:p w14:paraId="2475E8D6" w14:textId="77777777" w:rsidR="003E6F36" w:rsidRDefault="003E6F36"/>
        </w:tc>
        <w:tc>
          <w:tcPr>
            <w:tcW w:w="2754" w:type="dxa"/>
          </w:tcPr>
          <w:p w14:paraId="5A7213BC" w14:textId="77777777" w:rsidR="003E6F36" w:rsidRDefault="00D94C36">
            <w:r>
              <w:t>Fully</w:t>
            </w:r>
          </w:p>
          <w:p w14:paraId="656C03C3" w14:textId="77777777" w:rsidR="003E6F36" w:rsidRDefault="00D94C36">
            <w:r>
              <w:t>Partially</w:t>
            </w:r>
          </w:p>
          <w:p w14:paraId="7BD94254" w14:textId="77777777" w:rsidR="003E6F36" w:rsidRDefault="00D94C36">
            <w:r>
              <w:t>Not met / limited evidence</w:t>
            </w:r>
          </w:p>
        </w:tc>
      </w:tr>
      <w:tr w:rsidR="003E6F36" w14:paraId="66BEDE7E" w14:textId="77777777">
        <w:tc>
          <w:tcPr>
            <w:tcW w:w="1129" w:type="dxa"/>
          </w:tcPr>
          <w:p w14:paraId="1E6BD299" w14:textId="77777777" w:rsidR="003E6F36" w:rsidRDefault="00D94C36">
            <w:r>
              <w:t>1g</w:t>
            </w:r>
            <w:r>
              <w:rPr>
                <w:color w:val="FF0000"/>
              </w:rPr>
              <w:t xml:space="preserve"> </w:t>
            </w:r>
          </w:p>
        </w:tc>
        <w:tc>
          <w:tcPr>
            <w:tcW w:w="4962" w:type="dxa"/>
          </w:tcPr>
          <w:p w14:paraId="297AEE95" w14:textId="77777777" w:rsidR="003E6F36" w:rsidRDefault="00D94C36">
            <w:r>
              <w:t xml:space="preserve">The curriculum and the provider’s wider work support learners to develop their character – including their resilience, </w:t>
            </w:r>
            <w:proofErr w:type="gramStart"/>
            <w:r>
              <w:t>confidence</w:t>
            </w:r>
            <w:proofErr w:type="gramEnd"/>
            <w:r>
              <w:t xml:space="preserve"> and independence – and help them know how to keep physically and mentally healthy.</w:t>
            </w:r>
          </w:p>
        </w:tc>
        <w:tc>
          <w:tcPr>
            <w:tcW w:w="5103" w:type="dxa"/>
          </w:tcPr>
          <w:p w14:paraId="6C1F8A0A" w14:textId="77777777" w:rsidR="003E6F36" w:rsidRDefault="003E6F36"/>
        </w:tc>
        <w:tc>
          <w:tcPr>
            <w:tcW w:w="2754" w:type="dxa"/>
          </w:tcPr>
          <w:p w14:paraId="10FF9F84" w14:textId="77777777" w:rsidR="003E6F36" w:rsidRDefault="00D94C36">
            <w:r>
              <w:t>Fully</w:t>
            </w:r>
          </w:p>
          <w:p w14:paraId="3997446D" w14:textId="77777777" w:rsidR="003E6F36" w:rsidRDefault="00D94C36">
            <w:r>
              <w:t>Partially</w:t>
            </w:r>
          </w:p>
          <w:p w14:paraId="7B28C949" w14:textId="77777777" w:rsidR="003E6F36" w:rsidRDefault="00D94C36">
            <w:r>
              <w:t>Not met / limited evidence</w:t>
            </w:r>
          </w:p>
        </w:tc>
      </w:tr>
      <w:tr w:rsidR="003E6F36" w14:paraId="4A59CD5E" w14:textId="77777777">
        <w:tc>
          <w:tcPr>
            <w:tcW w:w="1129" w:type="dxa"/>
          </w:tcPr>
          <w:p w14:paraId="436A740C" w14:textId="77777777" w:rsidR="003E6F36" w:rsidRDefault="00D94C36">
            <w:pPr>
              <w:rPr>
                <w:color w:val="FF0000"/>
              </w:rPr>
            </w:pPr>
            <w:r>
              <w:t>1h</w:t>
            </w:r>
          </w:p>
        </w:tc>
        <w:tc>
          <w:tcPr>
            <w:tcW w:w="4962" w:type="dxa"/>
          </w:tcPr>
          <w:p w14:paraId="65F2B5E4" w14:textId="77777777" w:rsidR="003E6F36" w:rsidRDefault="00D94C36">
            <w:pPr>
              <w:spacing w:line="257" w:lineRule="auto"/>
            </w:pPr>
            <w:r>
              <w:t>At each stage of education, the provider prepares learners for future success in their next steps.</w:t>
            </w:r>
          </w:p>
          <w:p w14:paraId="2B38DB40" w14:textId="77777777" w:rsidR="003E6F36" w:rsidRDefault="003E6F36"/>
        </w:tc>
        <w:tc>
          <w:tcPr>
            <w:tcW w:w="5103" w:type="dxa"/>
          </w:tcPr>
          <w:p w14:paraId="3F3FDD8C" w14:textId="77777777" w:rsidR="003E6F36" w:rsidRDefault="003E6F36"/>
        </w:tc>
        <w:tc>
          <w:tcPr>
            <w:tcW w:w="2754" w:type="dxa"/>
          </w:tcPr>
          <w:p w14:paraId="10231FA6" w14:textId="77777777" w:rsidR="003E6F36" w:rsidRDefault="00D94C36">
            <w:r>
              <w:t>Fully</w:t>
            </w:r>
          </w:p>
          <w:p w14:paraId="2E81EA57" w14:textId="77777777" w:rsidR="003E6F36" w:rsidRDefault="00D94C36">
            <w:r>
              <w:t>Partially</w:t>
            </w:r>
          </w:p>
          <w:p w14:paraId="4907C693" w14:textId="77777777" w:rsidR="003E6F36" w:rsidRDefault="00D94C36">
            <w:r>
              <w:t>Not met / limited evidence</w:t>
            </w:r>
          </w:p>
        </w:tc>
      </w:tr>
      <w:tr w:rsidR="003E6F36" w14:paraId="24DDF98C" w14:textId="77777777">
        <w:tc>
          <w:tcPr>
            <w:tcW w:w="1129" w:type="dxa"/>
          </w:tcPr>
          <w:p w14:paraId="7228726D" w14:textId="77777777" w:rsidR="003E6F36" w:rsidRDefault="00D94C36">
            <w:r>
              <w:t>1i</w:t>
            </w:r>
          </w:p>
        </w:tc>
        <w:tc>
          <w:tcPr>
            <w:tcW w:w="4962" w:type="dxa"/>
          </w:tcPr>
          <w:p w14:paraId="14BAB34A" w14:textId="77777777" w:rsidR="003E6F36" w:rsidRDefault="00D94C36">
            <w:pPr>
              <w:spacing w:line="257" w:lineRule="auto"/>
            </w:pPr>
            <w:r>
              <w:t>The provider helps to prepare learners for life in modern Britain by equipping them to be responsible, respectful, active citizens who contribute positively to society.</w:t>
            </w:r>
          </w:p>
          <w:p w14:paraId="597CE2BE" w14:textId="77777777" w:rsidR="003E6F36" w:rsidRDefault="003E6F36"/>
        </w:tc>
        <w:tc>
          <w:tcPr>
            <w:tcW w:w="5103" w:type="dxa"/>
          </w:tcPr>
          <w:p w14:paraId="27136A18" w14:textId="77777777" w:rsidR="003E6F36" w:rsidRDefault="003E6F36"/>
        </w:tc>
        <w:tc>
          <w:tcPr>
            <w:tcW w:w="2754" w:type="dxa"/>
          </w:tcPr>
          <w:p w14:paraId="2ED9D0BE" w14:textId="77777777" w:rsidR="003E6F36" w:rsidRDefault="00D94C36">
            <w:r>
              <w:t>Fully</w:t>
            </w:r>
          </w:p>
          <w:p w14:paraId="7529E170" w14:textId="77777777" w:rsidR="003E6F36" w:rsidRDefault="00D94C36">
            <w:r>
              <w:t>Partially</w:t>
            </w:r>
          </w:p>
          <w:p w14:paraId="62BA6C6A" w14:textId="77777777" w:rsidR="003E6F36" w:rsidRDefault="00D94C36">
            <w:r>
              <w:t>Not met / limited evidence</w:t>
            </w:r>
          </w:p>
        </w:tc>
      </w:tr>
      <w:tr w:rsidR="003E6F36" w14:paraId="461DEB9D" w14:textId="77777777">
        <w:tc>
          <w:tcPr>
            <w:tcW w:w="13948" w:type="dxa"/>
            <w:gridSpan w:val="4"/>
          </w:tcPr>
          <w:p w14:paraId="72BB3DEF" w14:textId="77777777" w:rsidR="003E6F36" w:rsidRDefault="00D94C36">
            <w:r>
              <w:t>Commentary</w:t>
            </w:r>
          </w:p>
          <w:p w14:paraId="1443DE02" w14:textId="77777777" w:rsidR="003E6F36" w:rsidRDefault="003E6F36"/>
          <w:p w14:paraId="0AA8A0A9" w14:textId="77777777" w:rsidR="003E6F36" w:rsidRDefault="003E6F36"/>
          <w:p w14:paraId="02283423" w14:textId="77777777" w:rsidR="003E6F36" w:rsidRDefault="003E6F36"/>
          <w:p w14:paraId="5B64D3CB" w14:textId="77777777" w:rsidR="003E6F36" w:rsidRDefault="003E6F36"/>
        </w:tc>
      </w:tr>
    </w:tbl>
    <w:p w14:paraId="04E4C0DA" w14:textId="77777777" w:rsidR="003E6F36" w:rsidRDefault="003E6F36">
      <w:pPr>
        <w:rPr>
          <w:b/>
          <w:u w:val="single"/>
        </w:rPr>
      </w:pPr>
    </w:p>
    <w:p w14:paraId="56C7245D" w14:textId="77777777" w:rsidR="003E6F36" w:rsidRDefault="00D94C36">
      <w:pPr>
        <w:rPr>
          <w:b/>
          <w:u w:val="single"/>
        </w:rPr>
      </w:pPr>
      <w:r>
        <w:rPr>
          <w:b/>
          <w:u w:val="single"/>
        </w:rPr>
        <w:t>THEME FOUR: BEHAVIOUR AND ATTITUDES</w:t>
      </w:r>
    </w:p>
    <w:tbl>
      <w:tblPr>
        <w:tblStyle w:val="a7"/>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962"/>
        <w:gridCol w:w="5103"/>
        <w:gridCol w:w="2754"/>
      </w:tblGrid>
      <w:tr w:rsidR="003E6F36" w14:paraId="6A73045E" w14:textId="77777777">
        <w:tc>
          <w:tcPr>
            <w:tcW w:w="13948" w:type="dxa"/>
            <w:gridSpan w:val="4"/>
            <w:shd w:val="clear" w:color="auto" w:fill="FFFF66"/>
          </w:tcPr>
          <w:p w14:paraId="30CAF454" w14:textId="77777777" w:rsidR="003E6F36" w:rsidRDefault="00D94C36">
            <w:pPr>
              <w:rPr>
                <w:b/>
              </w:rPr>
            </w:pPr>
            <w:r>
              <w:rPr>
                <w:b/>
              </w:rPr>
              <w:t>Guiding Principle: Learners achieve ambitious targets set for them in a culture of mutual respect.</w:t>
            </w:r>
          </w:p>
          <w:p w14:paraId="750C0D9C" w14:textId="77777777" w:rsidR="003E6F36" w:rsidRDefault="003E6F36">
            <w:pPr>
              <w:rPr>
                <w:b/>
              </w:rPr>
            </w:pPr>
          </w:p>
        </w:tc>
      </w:tr>
      <w:tr w:rsidR="003E6F36" w14:paraId="717D8720" w14:textId="77777777">
        <w:tc>
          <w:tcPr>
            <w:tcW w:w="13948" w:type="dxa"/>
            <w:gridSpan w:val="4"/>
          </w:tcPr>
          <w:p w14:paraId="597B7D2A" w14:textId="77777777" w:rsidR="003E6F36" w:rsidRDefault="00D94C36">
            <w:pPr>
              <w:rPr>
                <w:b/>
              </w:rPr>
            </w:pPr>
            <w:r>
              <w:rPr>
                <w:b/>
              </w:rPr>
              <w:lastRenderedPageBreak/>
              <w:t xml:space="preserve">Lead person / contact details: </w:t>
            </w:r>
          </w:p>
        </w:tc>
      </w:tr>
      <w:tr w:rsidR="003E6F36" w14:paraId="355D49F2" w14:textId="77777777">
        <w:tc>
          <w:tcPr>
            <w:tcW w:w="1129" w:type="dxa"/>
            <w:shd w:val="clear" w:color="auto" w:fill="FFFF66"/>
          </w:tcPr>
          <w:p w14:paraId="77B5D2C7" w14:textId="77777777" w:rsidR="003E6F36" w:rsidRDefault="003E6F36"/>
        </w:tc>
        <w:tc>
          <w:tcPr>
            <w:tcW w:w="4962" w:type="dxa"/>
            <w:shd w:val="clear" w:color="auto" w:fill="FFFF66"/>
          </w:tcPr>
          <w:p w14:paraId="15641BC0" w14:textId="77777777" w:rsidR="003E6F36" w:rsidRDefault="00D94C36">
            <w:pPr>
              <w:rPr>
                <w:b/>
              </w:rPr>
            </w:pPr>
            <w:r>
              <w:rPr>
                <w:b/>
              </w:rPr>
              <w:t>Requirement</w:t>
            </w:r>
          </w:p>
        </w:tc>
        <w:tc>
          <w:tcPr>
            <w:tcW w:w="5103" w:type="dxa"/>
            <w:shd w:val="clear" w:color="auto" w:fill="FFFF66"/>
          </w:tcPr>
          <w:p w14:paraId="3C89472D" w14:textId="77777777" w:rsidR="003E6F36" w:rsidRDefault="00D94C36">
            <w:pPr>
              <w:rPr>
                <w:b/>
              </w:rPr>
            </w:pPr>
            <w:r>
              <w:rPr>
                <w:b/>
              </w:rPr>
              <w:t>Evidence</w:t>
            </w:r>
          </w:p>
        </w:tc>
        <w:tc>
          <w:tcPr>
            <w:tcW w:w="2754" w:type="dxa"/>
            <w:shd w:val="clear" w:color="auto" w:fill="FFFF66"/>
          </w:tcPr>
          <w:p w14:paraId="797C6C8D" w14:textId="77777777" w:rsidR="003E6F36" w:rsidRDefault="00D94C36">
            <w:pPr>
              <w:rPr>
                <w:b/>
              </w:rPr>
            </w:pPr>
            <w:r>
              <w:rPr>
                <w:b/>
              </w:rPr>
              <w:t>Grading</w:t>
            </w:r>
          </w:p>
        </w:tc>
      </w:tr>
      <w:tr w:rsidR="003E6F36" w14:paraId="05D2AA4D" w14:textId="77777777">
        <w:tc>
          <w:tcPr>
            <w:tcW w:w="1129" w:type="dxa"/>
          </w:tcPr>
          <w:p w14:paraId="56EA91F8" w14:textId="77777777" w:rsidR="003E6F36" w:rsidRDefault="00D94C36">
            <w:r>
              <w:t>1a</w:t>
            </w:r>
          </w:p>
        </w:tc>
        <w:tc>
          <w:tcPr>
            <w:tcW w:w="4962" w:type="dxa"/>
          </w:tcPr>
          <w:p w14:paraId="7FEEB4C0" w14:textId="77777777" w:rsidR="003E6F36" w:rsidRDefault="00D94C36">
            <w:r>
              <w:t xml:space="preserve">There is an attendance and behaviour policy in place, which leads to a calm and orderly environment in the school and classroom with clear expectations and routines consistently and </w:t>
            </w:r>
            <w:proofErr w:type="gramStart"/>
            <w:r>
              <w:t>fairly applied</w:t>
            </w:r>
            <w:proofErr w:type="gramEnd"/>
            <w:r>
              <w:t>.</w:t>
            </w:r>
          </w:p>
        </w:tc>
        <w:tc>
          <w:tcPr>
            <w:tcW w:w="5103" w:type="dxa"/>
          </w:tcPr>
          <w:p w14:paraId="03992BE8" w14:textId="77777777" w:rsidR="003E6F36" w:rsidRDefault="003E6F36">
            <w:pPr>
              <w:jc w:val="both"/>
            </w:pPr>
          </w:p>
        </w:tc>
        <w:tc>
          <w:tcPr>
            <w:tcW w:w="2754" w:type="dxa"/>
          </w:tcPr>
          <w:p w14:paraId="26360407" w14:textId="77777777" w:rsidR="003E6F36" w:rsidRDefault="00D94C36">
            <w:pPr>
              <w:rPr>
                <w:sz w:val="20"/>
                <w:szCs w:val="20"/>
              </w:rPr>
            </w:pPr>
            <w:r>
              <w:rPr>
                <w:sz w:val="20"/>
                <w:szCs w:val="20"/>
              </w:rPr>
              <w:t>Fully</w:t>
            </w:r>
          </w:p>
          <w:p w14:paraId="0145427C" w14:textId="77777777" w:rsidR="003E6F36" w:rsidRDefault="00D94C36">
            <w:pPr>
              <w:rPr>
                <w:sz w:val="20"/>
                <w:szCs w:val="20"/>
              </w:rPr>
            </w:pPr>
            <w:r>
              <w:rPr>
                <w:sz w:val="20"/>
                <w:szCs w:val="20"/>
              </w:rPr>
              <w:t>Partially</w:t>
            </w:r>
          </w:p>
          <w:p w14:paraId="59143C87" w14:textId="77777777" w:rsidR="003E6F36" w:rsidRDefault="00D94C36">
            <w:pPr>
              <w:rPr>
                <w:sz w:val="20"/>
                <w:szCs w:val="20"/>
              </w:rPr>
            </w:pPr>
            <w:r>
              <w:rPr>
                <w:sz w:val="20"/>
                <w:szCs w:val="20"/>
              </w:rPr>
              <w:t>Not met / limited evidence</w:t>
            </w:r>
          </w:p>
          <w:p w14:paraId="7862EAB2" w14:textId="77777777" w:rsidR="003E6F36" w:rsidRDefault="003E6F36">
            <w:pPr>
              <w:rPr>
                <w:sz w:val="20"/>
                <w:szCs w:val="20"/>
              </w:rPr>
            </w:pPr>
          </w:p>
        </w:tc>
      </w:tr>
      <w:tr w:rsidR="003E6F36" w14:paraId="67AE0366" w14:textId="77777777">
        <w:tc>
          <w:tcPr>
            <w:tcW w:w="1129" w:type="dxa"/>
          </w:tcPr>
          <w:p w14:paraId="7DDBF45B" w14:textId="77777777" w:rsidR="003E6F36" w:rsidRDefault="00D94C36">
            <w:r>
              <w:t>1b</w:t>
            </w:r>
          </w:p>
        </w:tc>
        <w:tc>
          <w:tcPr>
            <w:tcW w:w="4962" w:type="dxa"/>
          </w:tcPr>
          <w:p w14:paraId="7A3A4396" w14:textId="77777777" w:rsidR="003E6F36" w:rsidRDefault="00D94C36">
            <w:pPr>
              <w:rPr>
                <w:highlight w:val="yellow"/>
              </w:rPr>
            </w:pPr>
            <w:r>
              <w:t>There are BMP and risk assessments for pupils that require them, which are updated regularly.</w:t>
            </w:r>
          </w:p>
        </w:tc>
        <w:tc>
          <w:tcPr>
            <w:tcW w:w="5103" w:type="dxa"/>
          </w:tcPr>
          <w:p w14:paraId="283FCD80" w14:textId="77777777" w:rsidR="003E6F36" w:rsidRDefault="003E6F36">
            <w:pPr>
              <w:spacing w:line="259" w:lineRule="auto"/>
              <w:jc w:val="both"/>
            </w:pPr>
          </w:p>
        </w:tc>
        <w:tc>
          <w:tcPr>
            <w:tcW w:w="2754" w:type="dxa"/>
          </w:tcPr>
          <w:p w14:paraId="32BB72A7" w14:textId="77777777" w:rsidR="003E6F36" w:rsidRDefault="00D94C36">
            <w:pPr>
              <w:rPr>
                <w:sz w:val="20"/>
                <w:szCs w:val="20"/>
              </w:rPr>
            </w:pPr>
            <w:r>
              <w:rPr>
                <w:sz w:val="20"/>
                <w:szCs w:val="20"/>
              </w:rPr>
              <w:t>Fully</w:t>
            </w:r>
          </w:p>
          <w:p w14:paraId="5C2A51A0" w14:textId="77777777" w:rsidR="003E6F36" w:rsidRDefault="00D94C36">
            <w:pPr>
              <w:rPr>
                <w:sz w:val="20"/>
                <w:szCs w:val="20"/>
              </w:rPr>
            </w:pPr>
            <w:r>
              <w:rPr>
                <w:sz w:val="20"/>
                <w:szCs w:val="20"/>
              </w:rPr>
              <w:t>Partially</w:t>
            </w:r>
          </w:p>
          <w:p w14:paraId="5E8A429C" w14:textId="77777777" w:rsidR="003E6F36" w:rsidRDefault="00D94C36">
            <w:pPr>
              <w:rPr>
                <w:sz w:val="20"/>
                <w:szCs w:val="20"/>
              </w:rPr>
            </w:pPr>
            <w:r>
              <w:rPr>
                <w:sz w:val="20"/>
                <w:szCs w:val="20"/>
              </w:rPr>
              <w:t>Not met / limited evidence</w:t>
            </w:r>
          </w:p>
          <w:p w14:paraId="792A528E" w14:textId="77777777" w:rsidR="003E6F36" w:rsidRDefault="003E6F36">
            <w:pPr>
              <w:rPr>
                <w:sz w:val="20"/>
                <w:szCs w:val="20"/>
              </w:rPr>
            </w:pPr>
          </w:p>
        </w:tc>
      </w:tr>
      <w:tr w:rsidR="003E6F36" w14:paraId="2C23B834" w14:textId="77777777">
        <w:tc>
          <w:tcPr>
            <w:tcW w:w="1129" w:type="dxa"/>
          </w:tcPr>
          <w:p w14:paraId="19C55CF6" w14:textId="77777777" w:rsidR="003E6F36" w:rsidRDefault="00D94C36">
            <w:r>
              <w:t>1c</w:t>
            </w:r>
          </w:p>
        </w:tc>
        <w:tc>
          <w:tcPr>
            <w:tcW w:w="4962" w:type="dxa"/>
          </w:tcPr>
          <w:p w14:paraId="438C1B57" w14:textId="77777777" w:rsidR="003E6F36" w:rsidRDefault="00D94C36">
            <w:r>
              <w:t>Exclusion are tracked and monitored, and staff are working to reduce this over time.</w:t>
            </w:r>
          </w:p>
        </w:tc>
        <w:tc>
          <w:tcPr>
            <w:tcW w:w="5103" w:type="dxa"/>
          </w:tcPr>
          <w:p w14:paraId="7101A781" w14:textId="77777777" w:rsidR="003E6F36" w:rsidRDefault="003E6F36"/>
        </w:tc>
        <w:tc>
          <w:tcPr>
            <w:tcW w:w="2754" w:type="dxa"/>
          </w:tcPr>
          <w:p w14:paraId="6783E3F7" w14:textId="77777777" w:rsidR="003E6F36" w:rsidRDefault="00D94C36">
            <w:r>
              <w:t>Fully</w:t>
            </w:r>
          </w:p>
          <w:p w14:paraId="49CD6E58" w14:textId="77777777" w:rsidR="003E6F36" w:rsidRDefault="00D94C36">
            <w:r>
              <w:t>Partially</w:t>
            </w:r>
          </w:p>
          <w:p w14:paraId="690F0A38" w14:textId="77777777" w:rsidR="003E6F36" w:rsidRDefault="00D94C36">
            <w:r>
              <w:t>Not met / limited evidence</w:t>
            </w:r>
          </w:p>
          <w:p w14:paraId="010807E6" w14:textId="77777777" w:rsidR="003E6F36" w:rsidRDefault="003E6F36"/>
        </w:tc>
      </w:tr>
      <w:tr w:rsidR="003E6F36" w14:paraId="229E0059" w14:textId="77777777">
        <w:tc>
          <w:tcPr>
            <w:tcW w:w="1129" w:type="dxa"/>
          </w:tcPr>
          <w:p w14:paraId="715E7ED3" w14:textId="77777777" w:rsidR="003E6F36" w:rsidRDefault="00D94C36">
            <w:r>
              <w:t>1d</w:t>
            </w:r>
            <w:r>
              <w:rPr>
                <w:color w:val="FF0000"/>
              </w:rPr>
              <w:t xml:space="preserve"> </w:t>
            </w:r>
          </w:p>
        </w:tc>
        <w:tc>
          <w:tcPr>
            <w:tcW w:w="4962" w:type="dxa"/>
          </w:tcPr>
          <w:p w14:paraId="51346B7C" w14:textId="77777777" w:rsidR="003E6F36" w:rsidRDefault="00D94C36">
            <w:r>
              <w:t>Relationships among learners and staff reflect a positive and respectful culture.</w:t>
            </w:r>
          </w:p>
        </w:tc>
        <w:tc>
          <w:tcPr>
            <w:tcW w:w="5103" w:type="dxa"/>
          </w:tcPr>
          <w:p w14:paraId="630C5BD2" w14:textId="77777777" w:rsidR="003E6F36" w:rsidRDefault="003E6F36"/>
        </w:tc>
        <w:tc>
          <w:tcPr>
            <w:tcW w:w="2754" w:type="dxa"/>
          </w:tcPr>
          <w:p w14:paraId="6C2B7714" w14:textId="77777777" w:rsidR="003E6F36" w:rsidRDefault="00D94C36">
            <w:r>
              <w:t>Fully</w:t>
            </w:r>
          </w:p>
          <w:p w14:paraId="5A843AC4" w14:textId="77777777" w:rsidR="003E6F36" w:rsidRDefault="00D94C36">
            <w:r>
              <w:t>Partially</w:t>
            </w:r>
          </w:p>
          <w:p w14:paraId="1DCF5ED3" w14:textId="77777777" w:rsidR="003E6F36" w:rsidRDefault="00D94C36">
            <w:r>
              <w:t>Not met / limited evidence</w:t>
            </w:r>
          </w:p>
          <w:p w14:paraId="37759487" w14:textId="77777777" w:rsidR="003E6F36" w:rsidRDefault="003E6F36"/>
          <w:p w14:paraId="34CFCAA6" w14:textId="77777777" w:rsidR="003E6F36" w:rsidRDefault="003E6F36"/>
        </w:tc>
      </w:tr>
      <w:tr w:rsidR="003E6F36" w14:paraId="7EBC1296" w14:textId="77777777">
        <w:tc>
          <w:tcPr>
            <w:tcW w:w="1129" w:type="dxa"/>
          </w:tcPr>
          <w:p w14:paraId="22801918" w14:textId="77777777" w:rsidR="003E6F36" w:rsidRDefault="00D94C36">
            <w:r>
              <w:t>1e</w:t>
            </w:r>
            <w:r>
              <w:rPr>
                <w:color w:val="FF0000"/>
              </w:rPr>
              <w:t xml:space="preserve"> </w:t>
            </w:r>
          </w:p>
        </w:tc>
        <w:tc>
          <w:tcPr>
            <w:tcW w:w="4962" w:type="dxa"/>
          </w:tcPr>
          <w:p w14:paraId="274F817E" w14:textId="77777777" w:rsidR="003E6F36" w:rsidRDefault="00D94C36">
            <w:r>
              <w:t>Learners feel safe and feel that bullying, discrimination, peer on peer abuse and not accepted and are dealt with quickly.</w:t>
            </w:r>
          </w:p>
        </w:tc>
        <w:tc>
          <w:tcPr>
            <w:tcW w:w="5103" w:type="dxa"/>
          </w:tcPr>
          <w:p w14:paraId="30277519" w14:textId="77777777" w:rsidR="003E6F36" w:rsidRDefault="003E6F36"/>
        </w:tc>
        <w:tc>
          <w:tcPr>
            <w:tcW w:w="2754" w:type="dxa"/>
          </w:tcPr>
          <w:p w14:paraId="74C40E01" w14:textId="77777777" w:rsidR="003E6F36" w:rsidRDefault="00D94C36">
            <w:r>
              <w:t>Fully</w:t>
            </w:r>
          </w:p>
          <w:p w14:paraId="205A38F9" w14:textId="77777777" w:rsidR="003E6F36" w:rsidRDefault="00D94C36">
            <w:r>
              <w:t>Partially</w:t>
            </w:r>
          </w:p>
          <w:p w14:paraId="40485EA1" w14:textId="77777777" w:rsidR="003E6F36" w:rsidRDefault="00D94C36">
            <w:r>
              <w:t>Not met / limited evidence</w:t>
            </w:r>
          </w:p>
          <w:p w14:paraId="33632CD7" w14:textId="77777777" w:rsidR="003E6F36" w:rsidRDefault="003E6F36"/>
        </w:tc>
      </w:tr>
      <w:tr w:rsidR="003E6F36" w14:paraId="43AC3825" w14:textId="77777777">
        <w:tc>
          <w:tcPr>
            <w:tcW w:w="13948" w:type="dxa"/>
            <w:gridSpan w:val="4"/>
          </w:tcPr>
          <w:p w14:paraId="10220692" w14:textId="77777777" w:rsidR="003E6F36" w:rsidRDefault="00D94C36">
            <w:r>
              <w:t>Commentary</w:t>
            </w:r>
          </w:p>
          <w:p w14:paraId="0462CF1B" w14:textId="77777777" w:rsidR="003E6F36" w:rsidRDefault="003E6F36"/>
          <w:p w14:paraId="5DAFFDE6" w14:textId="77777777" w:rsidR="003E6F36" w:rsidRDefault="003E6F36"/>
        </w:tc>
      </w:tr>
    </w:tbl>
    <w:p w14:paraId="40F2CA3E" w14:textId="77777777" w:rsidR="003E6F36" w:rsidRDefault="003E6F36"/>
    <w:p w14:paraId="3D458E75" w14:textId="77777777" w:rsidR="003E6F36" w:rsidRDefault="00D94C36">
      <w:r>
        <w:rPr>
          <w:b/>
        </w:rPr>
        <w:t>AP Provider : _ ____________________________________________ Date: _______</w:t>
      </w:r>
    </w:p>
    <w:sectPr w:rsidR="003E6F36">
      <w:headerReference w:type="default" r:id="rId8"/>
      <w:footerReference w:type="default" r:id="rId9"/>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12EBB" w14:textId="77777777" w:rsidR="002E662F" w:rsidRDefault="002E662F">
      <w:pPr>
        <w:spacing w:after="0" w:line="240" w:lineRule="auto"/>
      </w:pPr>
      <w:r>
        <w:separator/>
      </w:r>
    </w:p>
  </w:endnote>
  <w:endnote w:type="continuationSeparator" w:id="0">
    <w:p w14:paraId="2F85973F" w14:textId="77777777" w:rsidR="002E662F" w:rsidRDefault="002E6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DA40E" w14:textId="77777777" w:rsidR="003E6F36" w:rsidRDefault="00D94C36">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B57EE">
      <w:rPr>
        <w:noProof/>
        <w:color w:val="000000"/>
      </w:rPr>
      <w:t>1</w:t>
    </w:r>
    <w:r>
      <w:rPr>
        <w:color w:val="000000"/>
      </w:rPr>
      <w:fldChar w:fldCharType="end"/>
    </w:r>
  </w:p>
  <w:p w14:paraId="7ECB9E4D" w14:textId="77777777" w:rsidR="003E6F36" w:rsidRDefault="003E6F3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DB872" w14:textId="77777777" w:rsidR="002E662F" w:rsidRDefault="002E662F">
      <w:pPr>
        <w:spacing w:after="0" w:line="240" w:lineRule="auto"/>
      </w:pPr>
      <w:r>
        <w:separator/>
      </w:r>
    </w:p>
  </w:footnote>
  <w:footnote w:type="continuationSeparator" w:id="0">
    <w:p w14:paraId="48EF02CE" w14:textId="77777777" w:rsidR="002E662F" w:rsidRDefault="002E6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16B6E" w14:textId="77777777" w:rsidR="003E6F36" w:rsidRDefault="00D94C36">
    <w:pPr>
      <w:pBdr>
        <w:top w:val="nil"/>
        <w:left w:val="nil"/>
        <w:bottom w:val="nil"/>
        <w:right w:val="nil"/>
        <w:between w:val="nil"/>
      </w:pBdr>
      <w:tabs>
        <w:tab w:val="center" w:pos="4513"/>
        <w:tab w:val="right" w:pos="9026"/>
      </w:tabs>
      <w:spacing w:after="0" w:line="240" w:lineRule="auto"/>
      <w:ind w:left="2880"/>
      <w:jc w:val="right"/>
      <w:rPr>
        <w:color w:val="000000"/>
      </w:rPr>
    </w:pPr>
    <w:r>
      <w:rPr>
        <w:color w:val="000000"/>
      </w:rPr>
      <w:tab/>
    </w:r>
    <w:r>
      <w:rPr>
        <w:color w:val="000000"/>
      </w:rPr>
      <w:tab/>
    </w:r>
    <w:r>
      <w:rPr>
        <w:color w:val="000000"/>
      </w:rPr>
      <w:tab/>
    </w:r>
    <w:r>
      <w:rPr>
        <w:color w:val="000000"/>
      </w:rPr>
      <w:tab/>
    </w:r>
    <w:r>
      <w:rPr>
        <w:color w:val="000000"/>
      </w:rPr>
      <w:tab/>
      <w:t xml:space="preserve">             </w:t>
    </w:r>
    <w:r>
      <w:rPr>
        <w:noProof/>
      </w:rPr>
      <w:drawing>
        <wp:anchor distT="0" distB="0" distL="0" distR="0" simplePos="0" relativeHeight="251658240" behindDoc="0" locked="0" layoutInCell="1" hidden="0" allowOverlap="1" wp14:anchorId="27EE853C" wp14:editId="047A2019">
          <wp:simplePos x="0" y="0"/>
          <wp:positionH relativeFrom="column">
            <wp:posOffset>-352424</wp:posOffset>
          </wp:positionH>
          <wp:positionV relativeFrom="paragraph">
            <wp:posOffset>-142874</wp:posOffset>
          </wp:positionV>
          <wp:extent cx="1752412" cy="422172"/>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52412" cy="42217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C94B4A"/>
    <w:multiLevelType w:val="multilevel"/>
    <w:tmpl w:val="1C7883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F36"/>
    <w:rsid w:val="002E662F"/>
    <w:rsid w:val="003E6F36"/>
    <w:rsid w:val="003F6389"/>
    <w:rsid w:val="00784C1B"/>
    <w:rsid w:val="009B57EE"/>
    <w:rsid w:val="00A6466F"/>
    <w:rsid w:val="00D94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A451"/>
  <w15:docId w15:val="{F58EC946-DB59-4DCD-942C-2F74579B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C4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2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F57"/>
  </w:style>
  <w:style w:type="paragraph" w:styleId="Footer">
    <w:name w:val="footer"/>
    <w:basedOn w:val="Normal"/>
    <w:link w:val="FooterChar"/>
    <w:uiPriority w:val="99"/>
    <w:unhideWhenUsed/>
    <w:rsid w:val="00D32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F57"/>
  </w:style>
  <w:style w:type="paragraph" w:styleId="ListParagraph">
    <w:name w:val="List Paragraph"/>
    <w:basedOn w:val="Normal"/>
    <w:uiPriority w:val="34"/>
    <w:qFormat/>
    <w:rsid w:val="00D96BCB"/>
    <w:pPr>
      <w:ind w:left="720"/>
      <w:contextualSpacing/>
    </w:pPr>
  </w:style>
  <w:style w:type="character" w:styleId="Hyperlink">
    <w:name w:val="Hyperlink"/>
    <w:basedOn w:val="DefaultParagraphFont"/>
    <w:uiPriority w:val="99"/>
    <w:unhideWhenUsed/>
    <w:rsid w:val="004B37A8"/>
    <w:rPr>
      <w:color w:val="0563C1" w:themeColor="hyperlink"/>
      <w:u w:val="single"/>
    </w:rPr>
  </w:style>
  <w:style w:type="paragraph" w:styleId="NoSpacing">
    <w:name w:val="No Spacing"/>
    <w:basedOn w:val="Normal"/>
    <w:uiPriority w:val="1"/>
    <w:qFormat/>
    <w:rsid w:val="00130D7E"/>
    <w:pPr>
      <w:spacing w:after="0" w:line="240" w:lineRule="auto"/>
    </w:pPr>
    <w:rPr>
      <w:rFonts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oLNoiLwaJXk2msQ7mEgIe2xKQ==">AMUW2mVFbRUcgHPmj8skq4XnR85FaW20GaWfUKsWo9m4lN28pBrWEl4AH5pxta95tQT9RB5KM6wEV9GWAngJDhY3L2gNrWYMUXP47G3yqjSnOXcg635ju4g=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Hinds</dc:creator>
  <cp:lastModifiedBy>Alasdair Whitelaw (AfC)</cp:lastModifiedBy>
  <cp:revision>3</cp:revision>
  <dcterms:created xsi:type="dcterms:W3CDTF">2021-06-07T06:19:00Z</dcterms:created>
  <dcterms:modified xsi:type="dcterms:W3CDTF">2021-06-07T10:43:00Z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0x010100743D38F87CECF4478CB036950F82BF15</vt:lpwstr>
  </property>
  <property fmtid="{D5CDD505-2E9C-101B-9397-08002B2CF9AE}" pid="3" name="AuthorIds_UIVersion_23552">
    <vt:lpwstr>16,13</vt:lpwstr>
  </property>
</Properties>
</file>