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A8961" w14:textId="77777777" w:rsidR="00167E18" w:rsidRPr="00167E18" w:rsidRDefault="00167E18" w:rsidP="00167E18">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FMS - LOADING BUDGETS</w:t>
      </w:r>
    </w:p>
    <w:p w14:paraId="06F5326C" w14:textId="77777777" w:rsidR="00167E18" w:rsidRDefault="00167E18" w:rsidP="00F5674B">
      <w:pPr>
        <w:autoSpaceDE w:val="0"/>
        <w:autoSpaceDN w:val="0"/>
        <w:adjustRightInd w:val="0"/>
        <w:spacing w:after="0" w:line="240" w:lineRule="auto"/>
        <w:rPr>
          <w:rFonts w:ascii="Arial-BoldMT" w:hAnsi="Arial-BoldMT" w:cs="Arial-BoldMT"/>
          <w:b/>
          <w:bCs/>
        </w:rPr>
      </w:pPr>
    </w:p>
    <w:p w14:paraId="079C0718" w14:textId="77777777" w:rsidR="00167E18" w:rsidRDefault="00167E18" w:rsidP="00F5674B">
      <w:pPr>
        <w:autoSpaceDE w:val="0"/>
        <w:autoSpaceDN w:val="0"/>
        <w:adjustRightInd w:val="0"/>
        <w:spacing w:after="0" w:line="240" w:lineRule="auto"/>
        <w:rPr>
          <w:rFonts w:ascii="Arial-BoldMT" w:hAnsi="Arial-BoldMT" w:cs="Arial-BoldMT"/>
          <w:b/>
          <w:bCs/>
        </w:rPr>
      </w:pPr>
      <w:r>
        <w:rPr>
          <w:rFonts w:ascii="Arial-BoldMT" w:hAnsi="Arial-BoldMT" w:cs="Arial-BoldMT"/>
          <w:b/>
          <w:bCs/>
        </w:rPr>
        <w:t>1. Beginning of Financial Year</w:t>
      </w:r>
    </w:p>
    <w:p w14:paraId="07C8DD7E" w14:textId="77777777" w:rsidR="00167E18" w:rsidRDefault="00167E18" w:rsidP="00F5674B">
      <w:pPr>
        <w:autoSpaceDE w:val="0"/>
        <w:autoSpaceDN w:val="0"/>
        <w:adjustRightInd w:val="0"/>
        <w:spacing w:after="0" w:line="240" w:lineRule="auto"/>
        <w:rPr>
          <w:rFonts w:ascii="Arial-BoldMT" w:hAnsi="Arial-BoldMT" w:cs="Arial-BoldMT"/>
          <w:b/>
          <w:bCs/>
        </w:rPr>
      </w:pPr>
    </w:p>
    <w:p w14:paraId="3FE5DFF9" w14:textId="77777777" w:rsidR="00167E18" w:rsidRPr="00167E18" w:rsidRDefault="00167E18" w:rsidP="00F5674B">
      <w:pPr>
        <w:autoSpaceDE w:val="0"/>
        <w:autoSpaceDN w:val="0"/>
        <w:adjustRightInd w:val="0"/>
        <w:spacing w:after="0" w:line="240" w:lineRule="auto"/>
        <w:rPr>
          <w:rFonts w:ascii="Arial-BoldMT" w:hAnsi="Arial-BoldMT" w:cs="Arial-BoldMT"/>
          <w:bCs/>
        </w:rPr>
      </w:pPr>
      <w:r>
        <w:rPr>
          <w:rFonts w:ascii="Arial-BoldMT" w:hAnsi="Arial-BoldMT" w:cs="Arial-BoldMT"/>
          <w:bCs/>
        </w:rPr>
        <w:t>At the beginning of the Financial Year you should l</w:t>
      </w:r>
      <w:r w:rsidR="00E50BDC">
        <w:rPr>
          <w:rFonts w:ascii="Arial-BoldMT" w:hAnsi="Arial-BoldMT" w:cs="Arial-BoldMT"/>
          <w:bCs/>
        </w:rPr>
        <w:t>oad the Budget Plan for the school on to FMS. You will therefore, need a copy of the Budget Plan spreadsheet that has been submitted to RBWM through Bursar Support.</w:t>
      </w:r>
    </w:p>
    <w:p w14:paraId="70CE2BF2" w14:textId="77777777" w:rsidR="00E50BDC" w:rsidRDefault="00E50BDC" w:rsidP="00F5674B">
      <w:pPr>
        <w:autoSpaceDE w:val="0"/>
        <w:autoSpaceDN w:val="0"/>
        <w:adjustRightInd w:val="0"/>
        <w:spacing w:after="0" w:line="240" w:lineRule="auto"/>
        <w:rPr>
          <w:rFonts w:ascii="Arial-BoldMT" w:hAnsi="Arial-BoldMT" w:cs="Arial-BoldMT"/>
          <w:b/>
          <w:bCs/>
        </w:rPr>
      </w:pPr>
    </w:p>
    <w:p w14:paraId="3078D09C" w14:textId="77777777" w:rsidR="0082619F" w:rsidRPr="0082619F" w:rsidRDefault="0082619F" w:rsidP="00F5674B">
      <w:pPr>
        <w:autoSpaceDE w:val="0"/>
        <w:autoSpaceDN w:val="0"/>
        <w:adjustRightInd w:val="0"/>
        <w:spacing w:after="0" w:line="240" w:lineRule="auto"/>
        <w:rPr>
          <w:rFonts w:ascii="Arial-BoldMT" w:hAnsi="Arial-BoldMT" w:cs="Arial-BoldMT"/>
          <w:bCs/>
        </w:rPr>
      </w:pPr>
      <w:r w:rsidRPr="0082619F">
        <w:rPr>
          <w:rFonts w:ascii="Arial-BoldMT" w:hAnsi="Arial-BoldMT" w:cs="Arial-BoldMT"/>
          <w:bCs/>
        </w:rPr>
        <w:t>There are 2 steps involved in loading the budget:</w:t>
      </w:r>
    </w:p>
    <w:p w14:paraId="25E7C784" w14:textId="77777777" w:rsidR="0082619F" w:rsidRDefault="0082619F" w:rsidP="00F5674B">
      <w:pPr>
        <w:autoSpaceDE w:val="0"/>
        <w:autoSpaceDN w:val="0"/>
        <w:adjustRightInd w:val="0"/>
        <w:spacing w:after="0" w:line="240" w:lineRule="auto"/>
        <w:rPr>
          <w:rFonts w:ascii="Arial-BoldMT" w:hAnsi="Arial-BoldMT" w:cs="Arial-BoldMT"/>
          <w:bCs/>
        </w:rPr>
      </w:pPr>
      <w:r w:rsidRPr="0082619F">
        <w:rPr>
          <w:rFonts w:ascii="Arial-BoldMT" w:hAnsi="Arial-BoldMT" w:cs="Arial-BoldMT"/>
          <w:bCs/>
        </w:rPr>
        <w:t xml:space="preserve">(i) </w:t>
      </w:r>
      <w:r>
        <w:rPr>
          <w:rFonts w:ascii="Arial-BoldMT" w:hAnsi="Arial-BoldMT" w:cs="Arial-BoldMT"/>
          <w:bCs/>
        </w:rPr>
        <w:t>Inputting the grant funding</w:t>
      </w:r>
      <w:r w:rsidR="00541D83">
        <w:rPr>
          <w:rFonts w:ascii="Arial-BoldMT" w:hAnsi="Arial-BoldMT" w:cs="Arial-BoldMT"/>
          <w:bCs/>
        </w:rPr>
        <w:t xml:space="preserve"> (Fund Allocation)</w:t>
      </w:r>
      <w:r>
        <w:rPr>
          <w:rFonts w:ascii="Arial-BoldMT" w:hAnsi="Arial-BoldMT" w:cs="Arial-BoldMT"/>
          <w:bCs/>
        </w:rPr>
        <w:t>, and</w:t>
      </w:r>
    </w:p>
    <w:p w14:paraId="47DDDA6F" w14:textId="77777777" w:rsidR="0082619F" w:rsidRPr="0082619F" w:rsidRDefault="0082619F" w:rsidP="00F5674B">
      <w:pPr>
        <w:autoSpaceDE w:val="0"/>
        <w:autoSpaceDN w:val="0"/>
        <w:adjustRightInd w:val="0"/>
        <w:spacing w:after="0" w:line="240" w:lineRule="auto"/>
        <w:rPr>
          <w:rFonts w:ascii="Arial-BoldMT" w:hAnsi="Arial-BoldMT" w:cs="Arial-BoldMT"/>
          <w:bCs/>
        </w:rPr>
      </w:pPr>
      <w:r>
        <w:rPr>
          <w:rFonts w:ascii="Arial-BoldMT" w:hAnsi="Arial-BoldMT" w:cs="Arial-BoldMT"/>
          <w:bCs/>
        </w:rPr>
        <w:t>(ii) Inputting the Budget by Cost Centre</w:t>
      </w:r>
      <w:r w:rsidR="00541D83">
        <w:rPr>
          <w:rFonts w:ascii="Arial-BoldMT" w:hAnsi="Arial-BoldMT" w:cs="Arial-BoldMT"/>
          <w:bCs/>
        </w:rPr>
        <w:t xml:space="preserve"> (Allocation of Budget to Cost Centres)</w:t>
      </w:r>
    </w:p>
    <w:p w14:paraId="2511B91B" w14:textId="77777777" w:rsidR="00E50BDC" w:rsidRDefault="00E50BDC" w:rsidP="00F5674B">
      <w:pPr>
        <w:autoSpaceDE w:val="0"/>
        <w:autoSpaceDN w:val="0"/>
        <w:adjustRightInd w:val="0"/>
        <w:spacing w:after="0" w:line="240" w:lineRule="auto"/>
        <w:rPr>
          <w:rFonts w:ascii="Arial-BoldMT" w:hAnsi="Arial-BoldMT" w:cs="Arial-BoldMT"/>
          <w:b/>
          <w:bCs/>
        </w:rPr>
      </w:pPr>
    </w:p>
    <w:p w14:paraId="33F7000D" w14:textId="77777777" w:rsidR="00F5674B" w:rsidRDefault="00DB6E30" w:rsidP="00F5674B">
      <w:pPr>
        <w:autoSpaceDE w:val="0"/>
        <w:autoSpaceDN w:val="0"/>
        <w:adjustRightInd w:val="0"/>
        <w:spacing w:after="0" w:line="240" w:lineRule="auto"/>
        <w:rPr>
          <w:rFonts w:ascii="Arial-BoldMT" w:hAnsi="Arial-BoldMT" w:cs="Arial-BoldMT"/>
          <w:b/>
          <w:bCs/>
        </w:rPr>
      </w:pPr>
      <w:r>
        <w:rPr>
          <w:rFonts w:ascii="Arial-BoldMT" w:hAnsi="Arial-BoldMT" w:cs="Arial-BoldMT"/>
          <w:b/>
          <w:bCs/>
        </w:rPr>
        <w:t xml:space="preserve">(i) </w:t>
      </w:r>
      <w:r w:rsidR="00F5674B">
        <w:rPr>
          <w:rFonts w:ascii="Arial-BoldMT" w:hAnsi="Arial-BoldMT" w:cs="Arial-BoldMT"/>
          <w:b/>
          <w:bCs/>
        </w:rPr>
        <w:t>Fund Allocation</w:t>
      </w:r>
    </w:p>
    <w:p w14:paraId="25C9B1E4" w14:textId="77777777" w:rsidR="00541D83" w:rsidRDefault="00541D83" w:rsidP="00F5674B">
      <w:pPr>
        <w:autoSpaceDE w:val="0"/>
        <w:autoSpaceDN w:val="0"/>
        <w:adjustRightInd w:val="0"/>
        <w:spacing w:after="0" w:line="240" w:lineRule="auto"/>
        <w:rPr>
          <w:rFonts w:ascii="Arial-BoldMT" w:hAnsi="Arial-BoldMT" w:cs="Arial-BoldMT"/>
          <w:b/>
          <w:bCs/>
        </w:rPr>
      </w:pPr>
    </w:p>
    <w:p w14:paraId="45BA3006" w14:textId="77777777" w:rsidR="00F5674B" w:rsidRDefault="00F5674B" w:rsidP="00F5674B">
      <w:pPr>
        <w:autoSpaceDE w:val="0"/>
        <w:autoSpaceDN w:val="0"/>
        <w:adjustRightInd w:val="0"/>
        <w:spacing w:after="0" w:line="240" w:lineRule="auto"/>
        <w:rPr>
          <w:rFonts w:ascii="ArialMT" w:hAnsi="ArialMT" w:cs="ArialMT"/>
        </w:rPr>
      </w:pPr>
      <w:r>
        <w:rPr>
          <w:rFonts w:ascii="ArialMT" w:hAnsi="ArialMT" w:cs="ArialMT"/>
        </w:rPr>
        <w:t xml:space="preserve">Fund allocation is a way of recording the </w:t>
      </w:r>
      <w:r w:rsidR="0049441E">
        <w:rPr>
          <w:rFonts w:ascii="ArialMT" w:hAnsi="ArialMT" w:cs="ArialMT"/>
        </w:rPr>
        <w:t xml:space="preserve">grant </w:t>
      </w:r>
      <w:r>
        <w:rPr>
          <w:rFonts w:ascii="ArialMT" w:hAnsi="ArialMT" w:cs="ArialMT"/>
        </w:rPr>
        <w:t>fund</w:t>
      </w:r>
      <w:r w:rsidR="0049441E">
        <w:rPr>
          <w:rFonts w:ascii="ArialMT" w:hAnsi="ArialMT" w:cs="ArialMT"/>
        </w:rPr>
        <w:t>ing allocation</w:t>
      </w:r>
      <w:r w:rsidR="00167E18">
        <w:rPr>
          <w:rFonts w:ascii="ArialMT" w:hAnsi="ArialMT" w:cs="ArialMT"/>
        </w:rPr>
        <w:t xml:space="preserve"> for the school.</w:t>
      </w:r>
      <w:r w:rsidR="0082619F">
        <w:rPr>
          <w:rFonts w:ascii="ArialMT" w:hAnsi="ArialMT" w:cs="ArialMT"/>
        </w:rPr>
        <w:t xml:space="preserve"> </w:t>
      </w:r>
    </w:p>
    <w:p w14:paraId="12D138DD" w14:textId="77777777" w:rsidR="00167E18" w:rsidRDefault="00167E18" w:rsidP="00F5674B">
      <w:pPr>
        <w:autoSpaceDE w:val="0"/>
        <w:autoSpaceDN w:val="0"/>
        <w:adjustRightInd w:val="0"/>
        <w:spacing w:after="0" w:line="240" w:lineRule="auto"/>
        <w:rPr>
          <w:rFonts w:ascii="ArialMT" w:hAnsi="ArialMT" w:cs="ArialMT"/>
        </w:rPr>
      </w:pPr>
    </w:p>
    <w:p w14:paraId="7F7F3239" w14:textId="77777777" w:rsidR="00167E18" w:rsidRDefault="00167E18" w:rsidP="00F5674B">
      <w:pPr>
        <w:autoSpaceDE w:val="0"/>
        <w:autoSpaceDN w:val="0"/>
        <w:adjustRightInd w:val="0"/>
        <w:spacing w:after="0" w:line="240" w:lineRule="auto"/>
        <w:rPr>
          <w:rFonts w:ascii="ArialMT" w:hAnsi="ArialMT" w:cs="ArialMT"/>
        </w:rPr>
      </w:pPr>
      <w:r>
        <w:rPr>
          <w:rFonts w:ascii="ArialMT" w:hAnsi="ArialMT" w:cs="ArialMT"/>
        </w:rPr>
        <w:t xml:space="preserve">This </w:t>
      </w:r>
      <w:r w:rsidR="00C56443">
        <w:rPr>
          <w:rFonts w:ascii="ArialMT" w:hAnsi="ArialMT" w:cs="ArialMT"/>
        </w:rPr>
        <w:t>is the first section of the Budget Plan spreadsheet.</w:t>
      </w:r>
    </w:p>
    <w:p w14:paraId="4DB6C0E6" w14:textId="77777777" w:rsidR="00167E18" w:rsidRDefault="00167E18" w:rsidP="00F5674B">
      <w:pPr>
        <w:autoSpaceDE w:val="0"/>
        <w:autoSpaceDN w:val="0"/>
        <w:adjustRightInd w:val="0"/>
        <w:spacing w:after="0" w:line="240" w:lineRule="auto"/>
        <w:rPr>
          <w:rFonts w:ascii="ArialMT" w:hAnsi="ArialMT" w:cs="ArialMT"/>
        </w:rPr>
      </w:pPr>
    </w:p>
    <w:p w14:paraId="77130BB2" w14:textId="77777777" w:rsidR="00F5674B" w:rsidRDefault="00F5674B" w:rsidP="00F5674B">
      <w:pPr>
        <w:autoSpaceDE w:val="0"/>
        <w:autoSpaceDN w:val="0"/>
        <w:adjustRightInd w:val="0"/>
        <w:spacing w:after="0" w:line="240" w:lineRule="auto"/>
        <w:rPr>
          <w:rFonts w:ascii="ArialMT" w:hAnsi="ArialMT" w:cs="ArialMT"/>
        </w:rPr>
      </w:pPr>
      <w:r>
        <w:rPr>
          <w:rFonts w:ascii="ArialMT" w:hAnsi="ArialMT" w:cs="ArialMT"/>
        </w:rPr>
        <w:t xml:space="preserve">Select </w:t>
      </w:r>
      <w:r w:rsidR="00EC2FD5">
        <w:rPr>
          <w:rFonts w:ascii="Arial-BoldMT" w:hAnsi="Arial-BoldMT" w:cs="Arial-BoldMT"/>
          <w:b/>
          <w:bCs/>
        </w:rPr>
        <w:t>Focus &gt; Budget Management &gt;</w:t>
      </w:r>
      <w:r>
        <w:rPr>
          <w:rFonts w:ascii="Arial-BoldMT" w:hAnsi="Arial-BoldMT" w:cs="Arial-BoldMT"/>
          <w:b/>
          <w:bCs/>
        </w:rPr>
        <w:t xml:space="preserve"> Fund Allocation </w:t>
      </w:r>
      <w:r>
        <w:rPr>
          <w:rFonts w:ascii="ArialMT" w:hAnsi="ArialMT" w:cs="ArialMT"/>
        </w:rPr>
        <w:t>to view a screen similar to below.</w:t>
      </w:r>
    </w:p>
    <w:p w14:paraId="30B4AB31" w14:textId="77777777" w:rsidR="00C56443" w:rsidRDefault="00C56443" w:rsidP="00F5674B">
      <w:pPr>
        <w:autoSpaceDE w:val="0"/>
        <w:autoSpaceDN w:val="0"/>
        <w:adjustRightInd w:val="0"/>
        <w:spacing w:after="0" w:line="240" w:lineRule="auto"/>
        <w:rPr>
          <w:rFonts w:ascii="ArialMT" w:hAnsi="ArialMT" w:cs="ArialMT"/>
        </w:rPr>
      </w:pPr>
    </w:p>
    <w:p w14:paraId="1E1856A3" w14:textId="77777777" w:rsidR="00F5674B" w:rsidRDefault="0010689C" w:rsidP="00F5674B">
      <w:r>
        <w:rPr>
          <w:noProof/>
          <w:lang w:eastAsia="en-GB"/>
        </w:rPr>
        <w:pict w14:anchorId="4798BA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6pt;margin-top:3.75pt;width:452.1pt;height:231.6pt;z-index:251664384">
            <v:imagedata r:id="rId4" o:title=""/>
          </v:shape>
        </w:pict>
      </w:r>
      <w:r>
        <w:pict w14:anchorId="6DE35EC3">
          <v:group id="_x0000_s1028" editas="canvas" style="width:451.5pt;height:231pt;mso-position-horizontal-relative:char;mso-position-vertical-relative:line" coordsize="9030,4620">
            <o:lock v:ext="edit" aspectratio="t"/>
            <v:shape id="_x0000_s1027" type="#_x0000_t75" style="position:absolute;width:9030;height:4620" o:preferrelative="f">
              <v:fill o:detectmouseclick="t"/>
              <v:path o:extrusionok="t" o:connecttype="none"/>
              <o:lock v:ext="edit" text="t"/>
            </v:shape>
            <w10:anchorlock/>
          </v:group>
        </w:pict>
      </w:r>
    </w:p>
    <w:p w14:paraId="26C06AE8" w14:textId="77777777" w:rsidR="00C56443" w:rsidRDefault="00576BDD" w:rsidP="00F5674B">
      <w:pPr>
        <w:rPr>
          <w:rFonts w:ascii="Arial" w:hAnsi="Arial" w:cs="Arial"/>
        </w:rPr>
      </w:pPr>
      <w:r w:rsidRPr="00576BDD">
        <w:rPr>
          <w:rFonts w:ascii="Arial" w:hAnsi="Arial" w:cs="Arial"/>
        </w:rPr>
        <w:t xml:space="preserve">The screen shows </w:t>
      </w:r>
      <w:r>
        <w:rPr>
          <w:rFonts w:ascii="Arial" w:hAnsi="Arial" w:cs="Arial"/>
        </w:rPr>
        <w:t xml:space="preserve">a list of the funds that have been set up and </w:t>
      </w:r>
      <w:r w:rsidRPr="00576BDD">
        <w:rPr>
          <w:rFonts w:ascii="Arial" w:hAnsi="Arial" w:cs="Arial"/>
        </w:rPr>
        <w:t xml:space="preserve">the </w:t>
      </w:r>
      <w:r>
        <w:rPr>
          <w:rFonts w:ascii="Arial" w:hAnsi="Arial" w:cs="Arial"/>
        </w:rPr>
        <w:t xml:space="preserve">amount of the </w:t>
      </w:r>
      <w:r w:rsidRPr="00576BDD">
        <w:rPr>
          <w:rFonts w:ascii="Arial" w:hAnsi="Arial" w:cs="Arial"/>
        </w:rPr>
        <w:t>grant funding</w:t>
      </w:r>
      <w:r>
        <w:rPr>
          <w:rFonts w:ascii="Arial" w:hAnsi="Arial" w:cs="Arial"/>
        </w:rPr>
        <w:t xml:space="preserve"> is shown under "Allocation".</w:t>
      </w:r>
    </w:p>
    <w:p w14:paraId="3ED208E5" w14:textId="77777777" w:rsidR="00576BDD" w:rsidRDefault="00576BDD" w:rsidP="00F5674B">
      <w:pPr>
        <w:rPr>
          <w:rFonts w:ascii="Arial" w:hAnsi="Arial" w:cs="Arial"/>
        </w:rPr>
      </w:pPr>
      <w:r>
        <w:rPr>
          <w:rFonts w:ascii="Arial" w:hAnsi="Arial" w:cs="Arial"/>
        </w:rPr>
        <w:t xml:space="preserve">To enter the Fund Allocations, double-click on the </w:t>
      </w:r>
      <w:r w:rsidRPr="001D5920">
        <w:rPr>
          <w:rFonts w:ascii="Arial" w:hAnsi="Arial" w:cs="Arial"/>
          <w:b/>
        </w:rPr>
        <w:t>School Budget Share</w:t>
      </w:r>
      <w:r w:rsidR="006F12DC">
        <w:rPr>
          <w:rFonts w:ascii="Arial" w:hAnsi="Arial" w:cs="Arial"/>
        </w:rPr>
        <w:t xml:space="preserve"> to see the screen below.</w:t>
      </w:r>
      <w:r>
        <w:rPr>
          <w:rFonts w:ascii="Arial" w:hAnsi="Arial" w:cs="Arial"/>
        </w:rPr>
        <w:t xml:space="preserve"> </w:t>
      </w:r>
    </w:p>
    <w:p w14:paraId="1AABFF07" w14:textId="77777777" w:rsidR="00576BDD" w:rsidRDefault="006F12DC" w:rsidP="00F5674B">
      <w:pPr>
        <w:rPr>
          <w:rFonts w:ascii="Arial" w:hAnsi="Arial" w:cs="Arial"/>
        </w:rPr>
      </w:pPr>
      <w:bookmarkStart w:id="0" w:name="O_60659"/>
      <w:r w:rsidRPr="006F12DC">
        <w:rPr>
          <w:rFonts w:ascii="Arial" w:hAnsi="Arial" w:cs="Arial"/>
          <w:noProof/>
          <w:lang w:eastAsia="en-GB"/>
        </w:rPr>
        <w:lastRenderedPageBreak/>
        <w:drawing>
          <wp:inline distT="0" distB="0" distL="0" distR="0" wp14:anchorId="46B75E98" wp14:editId="03B4BB86">
            <wp:extent cx="4848860" cy="2743200"/>
            <wp:effectExtent l="19050" t="19050" r="27940" b="1905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48860" cy="2743200"/>
                    </a:xfrm>
                    <a:prstGeom prst="rect">
                      <a:avLst/>
                    </a:prstGeom>
                    <a:noFill/>
                    <a:ln w="6350" cmpd="sng">
                      <a:solidFill>
                        <a:srgbClr val="000000"/>
                      </a:solidFill>
                      <a:miter lim="800000"/>
                      <a:headEnd/>
                      <a:tailEnd/>
                    </a:ln>
                    <a:effectLst/>
                  </pic:spPr>
                </pic:pic>
              </a:graphicData>
            </a:graphic>
          </wp:inline>
        </w:drawing>
      </w:r>
      <w:bookmarkEnd w:id="0"/>
    </w:p>
    <w:p w14:paraId="53636E1B" w14:textId="77777777" w:rsidR="00576BDD" w:rsidRPr="00576BDD" w:rsidRDefault="006F12DC" w:rsidP="00F5674B">
      <w:pPr>
        <w:rPr>
          <w:rFonts w:ascii="Arial" w:hAnsi="Arial" w:cs="Arial"/>
        </w:rPr>
      </w:pPr>
      <w:r>
        <w:rPr>
          <w:rFonts w:ascii="Arial" w:hAnsi="Arial" w:cs="Arial"/>
        </w:rPr>
        <w:t>Choose "Increase Allocation" to view a screen similar to below.</w:t>
      </w:r>
    </w:p>
    <w:p w14:paraId="2883F55A" w14:textId="77777777" w:rsidR="00576BDD" w:rsidRDefault="00576BDD" w:rsidP="00C56443">
      <w:pPr>
        <w:autoSpaceDE w:val="0"/>
        <w:autoSpaceDN w:val="0"/>
        <w:adjustRightInd w:val="0"/>
        <w:spacing w:after="0" w:line="240" w:lineRule="auto"/>
        <w:rPr>
          <w:rFonts w:ascii="ArialMT" w:hAnsi="ArialMT" w:cs="ArialMT"/>
        </w:rPr>
      </w:pPr>
    </w:p>
    <w:p w14:paraId="6968349E" w14:textId="77777777" w:rsidR="00576BDD" w:rsidRPr="00A8039D" w:rsidRDefault="00A8039D" w:rsidP="00A8039D">
      <w:pPr>
        <w:rPr>
          <w:rFonts w:ascii="Arial" w:hAnsi="Arial" w:cs="Arial"/>
        </w:rPr>
      </w:pPr>
      <w:r>
        <w:rPr>
          <w:rFonts w:ascii="Arial" w:hAnsi="Arial" w:cs="Arial"/>
        </w:rPr>
        <w:t xml:space="preserve">On the next screen, enter </w:t>
      </w:r>
      <w:r w:rsidR="000C112D">
        <w:rPr>
          <w:rFonts w:ascii="ArialMT" w:hAnsi="ArialMT" w:cs="ArialMT"/>
        </w:rPr>
        <w:t xml:space="preserve">the amount </w:t>
      </w:r>
      <w:r>
        <w:rPr>
          <w:rFonts w:ascii="ArialMT" w:hAnsi="ArialMT" w:cs="ArialMT"/>
        </w:rPr>
        <w:t xml:space="preserve">of funding </w:t>
      </w:r>
      <w:r w:rsidR="000C112D">
        <w:rPr>
          <w:rFonts w:ascii="ArialMT" w:hAnsi="ArialMT" w:cs="ArialMT"/>
        </w:rPr>
        <w:t>in the "Increase Allocation by" box an</w:t>
      </w:r>
      <w:r w:rsidR="00136993">
        <w:rPr>
          <w:rFonts w:ascii="ArialMT" w:hAnsi="ArialMT" w:cs="ArialMT"/>
        </w:rPr>
        <w:t>d enter a Narrative e.g. Initial</w:t>
      </w:r>
      <w:r w:rsidR="000C112D">
        <w:rPr>
          <w:rFonts w:ascii="ArialMT" w:hAnsi="ArialMT" w:cs="ArialMT"/>
        </w:rPr>
        <w:t xml:space="preserve"> Budget.</w:t>
      </w:r>
    </w:p>
    <w:p w14:paraId="5DB770B5" w14:textId="77777777" w:rsidR="000C112D" w:rsidRDefault="000C112D" w:rsidP="00C56443">
      <w:pPr>
        <w:autoSpaceDE w:val="0"/>
        <w:autoSpaceDN w:val="0"/>
        <w:adjustRightInd w:val="0"/>
        <w:spacing w:after="0" w:line="240" w:lineRule="auto"/>
        <w:rPr>
          <w:rFonts w:ascii="ArialMT" w:hAnsi="ArialMT" w:cs="ArialMT"/>
        </w:rPr>
      </w:pPr>
    </w:p>
    <w:p w14:paraId="616BAB64" w14:textId="77777777" w:rsidR="000C112D" w:rsidRDefault="000C112D" w:rsidP="00C56443">
      <w:pPr>
        <w:autoSpaceDE w:val="0"/>
        <w:autoSpaceDN w:val="0"/>
        <w:adjustRightInd w:val="0"/>
        <w:spacing w:after="0" w:line="240" w:lineRule="auto"/>
        <w:rPr>
          <w:rFonts w:ascii="ArialMT" w:hAnsi="ArialMT" w:cs="ArialMT"/>
        </w:rPr>
      </w:pPr>
      <w:r>
        <w:rPr>
          <w:rFonts w:ascii="ArialMT" w:hAnsi="ArialMT" w:cs="ArialMT"/>
        </w:rPr>
        <w:t>After e</w:t>
      </w:r>
      <w:r w:rsidR="001D5920">
        <w:rPr>
          <w:rFonts w:ascii="ArialMT" w:hAnsi="ArialMT" w:cs="ArialMT"/>
        </w:rPr>
        <w:t>ntering all the Fund Allocation</w:t>
      </w:r>
      <w:r>
        <w:rPr>
          <w:rFonts w:ascii="ArialMT" w:hAnsi="ArialMT" w:cs="ArialMT"/>
        </w:rPr>
        <w:t xml:space="preserve"> required, click SAVE.</w:t>
      </w:r>
    </w:p>
    <w:p w14:paraId="7A9AFAC9" w14:textId="77777777" w:rsidR="001D5920" w:rsidRDefault="001D5920" w:rsidP="00C56443">
      <w:pPr>
        <w:autoSpaceDE w:val="0"/>
        <w:autoSpaceDN w:val="0"/>
        <w:adjustRightInd w:val="0"/>
        <w:spacing w:after="0" w:line="240" w:lineRule="auto"/>
        <w:rPr>
          <w:rFonts w:ascii="ArialMT" w:hAnsi="ArialMT" w:cs="ArialMT"/>
        </w:rPr>
      </w:pPr>
    </w:p>
    <w:p w14:paraId="2693DA98" w14:textId="77777777" w:rsidR="001D5920" w:rsidRDefault="001D5920" w:rsidP="00C56443">
      <w:pPr>
        <w:autoSpaceDE w:val="0"/>
        <w:autoSpaceDN w:val="0"/>
        <w:adjustRightInd w:val="0"/>
        <w:spacing w:after="0" w:line="240" w:lineRule="auto"/>
        <w:rPr>
          <w:rFonts w:ascii="ArialMT" w:hAnsi="ArialMT" w:cs="ArialMT"/>
        </w:rPr>
      </w:pPr>
      <w:r>
        <w:rPr>
          <w:rFonts w:ascii="ArialMT" w:hAnsi="ArialMT" w:cs="ArialMT"/>
        </w:rPr>
        <w:t xml:space="preserve">You should enter all of the grant funding from the Budget Plan with the exception of any amounts that pull through automatically from the Self-Generating Income section which are highlighted in Yellow on the Notes box. </w:t>
      </w:r>
    </w:p>
    <w:p w14:paraId="1135D083" w14:textId="77777777" w:rsidR="000C112D" w:rsidRDefault="000C112D" w:rsidP="00C56443">
      <w:pPr>
        <w:autoSpaceDE w:val="0"/>
        <w:autoSpaceDN w:val="0"/>
        <w:adjustRightInd w:val="0"/>
        <w:spacing w:after="0" w:line="240" w:lineRule="auto"/>
        <w:rPr>
          <w:rFonts w:ascii="ArialMT" w:hAnsi="ArialMT" w:cs="ArialMT"/>
        </w:rPr>
      </w:pPr>
    </w:p>
    <w:p w14:paraId="588CFC84" w14:textId="77777777" w:rsidR="003C4726" w:rsidRDefault="00541D83" w:rsidP="00C56443">
      <w:pPr>
        <w:autoSpaceDE w:val="0"/>
        <w:autoSpaceDN w:val="0"/>
        <w:adjustRightInd w:val="0"/>
        <w:spacing w:after="0" w:line="240" w:lineRule="auto"/>
        <w:rPr>
          <w:rFonts w:ascii="ArialMT" w:hAnsi="ArialMT" w:cs="ArialMT"/>
        </w:rPr>
      </w:pPr>
      <w:r>
        <w:rPr>
          <w:rFonts w:ascii="ArialMT" w:hAnsi="ArialMT" w:cs="ArialMT"/>
        </w:rPr>
        <w:t>Once you have completed entering the Grant Funding, the total Fund Allocation shou</w:t>
      </w:r>
      <w:r w:rsidR="003C4726">
        <w:rPr>
          <w:rFonts w:ascii="ArialMT" w:hAnsi="ArialMT" w:cs="ArialMT"/>
        </w:rPr>
        <w:t>ld agree with the "Budget Allocation Contra" from the Budget Plan which is shown at bottom of Grant Funding section</w:t>
      </w:r>
      <w:r w:rsidR="00ED4CBE">
        <w:rPr>
          <w:rFonts w:ascii="ArialMT" w:hAnsi="ArialMT" w:cs="ArialMT"/>
        </w:rPr>
        <w:t xml:space="preserve"> (See Note 2 below)</w:t>
      </w:r>
    </w:p>
    <w:p w14:paraId="33C0465F" w14:textId="77777777" w:rsidR="003C4726" w:rsidRDefault="003C4726" w:rsidP="00C56443">
      <w:pPr>
        <w:autoSpaceDE w:val="0"/>
        <w:autoSpaceDN w:val="0"/>
        <w:adjustRightInd w:val="0"/>
        <w:spacing w:after="0" w:line="240" w:lineRule="auto"/>
        <w:rPr>
          <w:rFonts w:ascii="ArialMT" w:hAnsi="ArialMT" w:cs="ArialMT"/>
        </w:rPr>
      </w:pPr>
    </w:p>
    <w:p w14:paraId="72586BFF" w14:textId="77777777" w:rsidR="00541D83" w:rsidRDefault="00ED4CBE" w:rsidP="00C56443">
      <w:pPr>
        <w:autoSpaceDE w:val="0"/>
        <w:autoSpaceDN w:val="0"/>
        <w:adjustRightInd w:val="0"/>
        <w:spacing w:after="0" w:line="240" w:lineRule="auto"/>
        <w:rPr>
          <w:rFonts w:ascii="ArialMT" w:hAnsi="ArialMT" w:cs="ArialMT"/>
        </w:rPr>
      </w:pPr>
      <w:r>
        <w:rPr>
          <w:rFonts w:ascii="ArialMT" w:hAnsi="ArialMT" w:cs="ArialMT"/>
        </w:rPr>
        <w:t>Note 1 - Y</w:t>
      </w:r>
      <w:r w:rsidR="003C4726">
        <w:rPr>
          <w:rFonts w:ascii="ArialMT" w:hAnsi="ArialMT" w:cs="ArialMT"/>
        </w:rPr>
        <w:t xml:space="preserve">ou do not have enter the Carry Forward from the previous year as a Fund Allocation as this is updated automatically when a Preliminary or Final Close is run in the previous year. </w:t>
      </w:r>
    </w:p>
    <w:p w14:paraId="45340C66" w14:textId="77777777" w:rsidR="00ED4CBE" w:rsidRDefault="00ED4CBE" w:rsidP="00C56443">
      <w:pPr>
        <w:autoSpaceDE w:val="0"/>
        <w:autoSpaceDN w:val="0"/>
        <w:adjustRightInd w:val="0"/>
        <w:spacing w:after="0" w:line="240" w:lineRule="auto"/>
        <w:rPr>
          <w:rFonts w:ascii="ArialMT" w:hAnsi="ArialMT" w:cs="ArialMT"/>
        </w:rPr>
      </w:pPr>
    </w:p>
    <w:p w14:paraId="78CC7B25" w14:textId="77777777" w:rsidR="00ED4CBE" w:rsidRDefault="00ED4CBE" w:rsidP="00C56443">
      <w:pPr>
        <w:autoSpaceDE w:val="0"/>
        <w:autoSpaceDN w:val="0"/>
        <w:adjustRightInd w:val="0"/>
        <w:spacing w:after="0" w:line="240" w:lineRule="auto"/>
        <w:rPr>
          <w:rFonts w:ascii="ArialMT" w:hAnsi="ArialMT" w:cs="ArialMT"/>
        </w:rPr>
      </w:pPr>
      <w:r>
        <w:rPr>
          <w:rFonts w:ascii="ArialMT" w:hAnsi="ArialMT" w:cs="ArialMT"/>
        </w:rPr>
        <w:t xml:space="preserve">Note 2 - These training notes assume that Other Grant Funding is treated as Self-Generating Income. </w:t>
      </w:r>
    </w:p>
    <w:p w14:paraId="579D2F54" w14:textId="77777777" w:rsidR="005E3748" w:rsidRDefault="005E3748" w:rsidP="00C56443">
      <w:pPr>
        <w:autoSpaceDE w:val="0"/>
        <w:autoSpaceDN w:val="0"/>
        <w:adjustRightInd w:val="0"/>
        <w:spacing w:after="0" w:line="240" w:lineRule="auto"/>
        <w:rPr>
          <w:rFonts w:ascii="Arial-BoldMT" w:hAnsi="Arial-BoldMT" w:cs="Arial-BoldMT"/>
          <w:b/>
          <w:bCs/>
        </w:rPr>
      </w:pPr>
    </w:p>
    <w:p w14:paraId="442D9124" w14:textId="77777777" w:rsidR="005E3748" w:rsidRDefault="005E3748" w:rsidP="00C56443">
      <w:pPr>
        <w:autoSpaceDE w:val="0"/>
        <w:autoSpaceDN w:val="0"/>
        <w:adjustRightInd w:val="0"/>
        <w:spacing w:after="0" w:line="240" w:lineRule="auto"/>
        <w:rPr>
          <w:rFonts w:ascii="Arial-BoldMT" w:hAnsi="Arial-BoldMT" w:cs="Arial-BoldMT"/>
          <w:b/>
          <w:bCs/>
        </w:rPr>
      </w:pPr>
    </w:p>
    <w:p w14:paraId="2325F3F0" w14:textId="77777777" w:rsidR="005E3748" w:rsidRDefault="005E3748" w:rsidP="00C56443">
      <w:pPr>
        <w:autoSpaceDE w:val="0"/>
        <w:autoSpaceDN w:val="0"/>
        <w:adjustRightInd w:val="0"/>
        <w:spacing w:after="0" w:line="240" w:lineRule="auto"/>
        <w:rPr>
          <w:rFonts w:ascii="Arial-BoldMT" w:hAnsi="Arial-BoldMT" w:cs="Arial-BoldMT"/>
          <w:b/>
          <w:bCs/>
        </w:rPr>
      </w:pPr>
    </w:p>
    <w:p w14:paraId="020BFA36" w14:textId="77777777" w:rsidR="005E3748" w:rsidRDefault="005E3748" w:rsidP="00C56443">
      <w:pPr>
        <w:autoSpaceDE w:val="0"/>
        <w:autoSpaceDN w:val="0"/>
        <w:adjustRightInd w:val="0"/>
        <w:spacing w:after="0" w:line="240" w:lineRule="auto"/>
        <w:rPr>
          <w:rFonts w:ascii="Arial-BoldMT" w:hAnsi="Arial-BoldMT" w:cs="Arial-BoldMT"/>
          <w:b/>
          <w:bCs/>
        </w:rPr>
      </w:pPr>
    </w:p>
    <w:p w14:paraId="208A89B0" w14:textId="77777777" w:rsidR="005E3748" w:rsidRDefault="005E3748" w:rsidP="00C56443">
      <w:pPr>
        <w:autoSpaceDE w:val="0"/>
        <w:autoSpaceDN w:val="0"/>
        <w:adjustRightInd w:val="0"/>
        <w:spacing w:after="0" w:line="240" w:lineRule="auto"/>
        <w:rPr>
          <w:rFonts w:ascii="Arial-BoldMT" w:hAnsi="Arial-BoldMT" w:cs="Arial-BoldMT"/>
          <w:b/>
          <w:bCs/>
        </w:rPr>
      </w:pPr>
    </w:p>
    <w:p w14:paraId="7DD0F4E3" w14:textId="77777777" w:rsidR="005E3748" w:rsidRDefault="005E3748" w:rsidP="00C56443">
      <w:pPr>
        <w:autoSpaceDE w:val="0"/>
        <w:autoSpaceDN w:val="0"/>
        <w:adjustRightInd w:val="0"/>
        <w:spacing w:after="0" w:line="240" w:lineRule="auto"/>
        <w:rPr>
          <w:rFonts w:ascii="Arial-BoldMT" w:hAnsi="Arial-BoldMT" w:cs="Arial-BoldMT"/>
          <w:b/>
          <w:bCs/>
        </w:rPr>
      </w:pPr>
    </w:p>
    <w:p w14:paraId="544F920A" w14:textId="77777777" w:rsidR="005E3748" w:rsidRDefault="005E3748" w:rsidP="00C56443">
      <w:pPr>
        <w:autoSpaceDE w:val="0"/>
        <w:autoSpaceDN w:val="0"/>
        <w:adjustRightInd w:val="0"/>
        <w:spacing w:after="0" w:line="240" w:lineRule="auto"/>
        <w:rPr>
          <w:rFonts w:ascii="Arial-BoldMT" w:hAnsi="Arial-BoldMT" w:cs="Arial-BoldMT"/>
          <w:b/>
          <w:bCs/>
        </w:rPr>
      </w:pPr>
    </w:p>
    <w:p w14:paraId="0BA260EE" w14:textId="77777777" w:rsidR="005E3748" w:rsidRDefault="005E3748" w:rsidP="00C56443">
      <w:pPr>
        <w:autoSpaceDE w:val="0"/>
        <w:autoSpaceDN w:val="0"/>
        <w:adjustRightInd w:val="0"/>
        <w:spacing w:after="0" w:line="240" w:lineRule="auto"/>
        <w:rPr>
          <w:rFonts w:ascii="Arial-BoldMT" w:hAnsi="Arial-BoldMT" w:cs="Arial-BoldMT"/>
          <w:b/>
          <w:bCs/>
        </w:rPr>
      </w:pPr>
    </w:p>
    <w:p w14:paraId="6F6D2F06" w14:textId="77777777" w:rsidR="005E3748" w:rsidRDefault="005E3748" w:rsidP="00C56443">
      <w:pPr>
        <w:autoSpaceDE w:val="0"/>
        <w:autoSpaceDN w:val="0"/>
        <w:adjustRightInd w:val="0"/>
        <w:spacing w:after="0" w:line="240" w:lineRule="auto"/>
        <w:rPr>
          <w:rFonts w:ascii="Arial-BoldMT" w:hAnsi="Arial-BoldMT" w:cs="Arial-BoldMT"/>
          <w:b/>
          <w:bCs/>
        </w:rPr>
      </w:pPr>
    </w:p>
    <w:p w14:paraId="4AB1EB98" w14:textId="77777777" w:rsidR="005E3748" w:rsidRDefault="005E3748" w:rsidP="00C56443">
      <w:pPr>
        <w:autoSpaceDE w:val="0"/>
        <w:autoSpaceDN w:val="0"/>
        <w:adjustRightInd w:val="0"/>
        <w:spacing w:after="0" w:line="240" w:lineRule="auto"/>
        <w:rPr>
          <w:rFonts w:ascii="Arial-BoldMT" w:hAnsi="Arial-BoldMT" w:cs="Arial-BoldMT"/>
          <w:b/>
          <w:bCs/>
        </w:rPr>
      </w:pPr>
    </w:p>
    <w:p w14:paraId="26A80E25" w14:textId="77777777" w:rsidR="005E3748" w:rsidRDefault="005E3748" w:rsidP="00C56443">
      <w:pPr>
        <w:autoSpaceDE w:val="0"/>
        <w:autoSpaceDN w:val="0"/>
        <w:adjustRightInd w:val="0"/>
        <w:spacing w:after="0" w:line="240" w:lineRule="auto"/>
        <w:rPr>
          <w:rFonts w:ascii="Arial-BoldMT" w:hAnsi="Arial-BoldMT" w:cs="Arial-BoldMT"/>
          <w:b/>
          <w:bCs/>
        </w:rPr>
      </w:pPr>
    </w:p>
    <w:p w14:paraId="183378D0" w14:textId="77777777" w:rsidR="005E3748" w:rsidRDefault="005E3748" w:rsidP="00C56443">
      <w:pPr>
        <w:autoSpaceDE w:val="0"/>
        <w:autoSpaceDN w:val="0"/>
        <w:adjustRightInd w:val="0"/>
        <w:spacing w:after="0" w:line="240" w:lineRule="auto"/>
        <w:rPr>
          <w:rFonts w:ascii="Arial-BoldMT" w:hAnsi="Arial-BoldMT" w:cs="Arial-BoldMT"/>
          <w:b/>
          <w:bCs/>
        </w:rPr>
      </w:pPr>
    </w:p>
    <w:p w14:paraId="09AE6F19" w14:textId="77777777" w:rsidR="005E3748" w:rsidRDefault="005E3748" w:rsidP="00C56443">
      <w:pPr>
        <w:autoSpaceDE w:val="0"/>
        <w:autoSpaceDN w:val="0"/>
        <w:adjustRightInd w:val="0"/>
        <w:spacing w:after="0" w:line="240" w:lineRule="auto"/>
        <w:rPr>
          <w:rFonts w:ascii="Arial-BoldMT" w:hAnsi="Arial-BoldMT" w:cs="Arial-BoldMT"/>
          <w:b/>
          <w:bCs/>
        </w:rPr>
      </w:pPr>
    </w:p>
    <w:p w14:paraId="03E8DA04" w14:textId="77777777" w:rsidR="005E3748" w:rsidRDefault="005E3748" w:rsidP="00C56443">
      <w:pPr>
        <w:autoSpaceDE w:val="0"/>
        <w:autoSpaceDN w:val="0"/>
        <w:adjustRightInd w:val="0"/>
        <w:spacing w:after="0" w:line="240" w:lineRule="auto"/>
        <w:rPr>
          <w:rFonts w:ascii="Arial-BoldMT" w:hAnsi="Arial-BoldMT" w:cs="Arial-BoldMT"/>
          <w:b/>
          <w:bCs/>
        </w:rPr>
      </w:pPr>
    </w:p>
    <w:p w14:paraId="17008D51" w14:textId="77777777" w:rsidR="005E3748" w:rsidRDefault="005E3748" w:rsidP="00C56443">
      <w:pPr>
        <w:autoSpaceDE w:val="0"/>
        <w:autoSpaceDN w:val="0"/>
        <w:adjustRightInd w:val="0"/>
        <w:spacing w:after="0" w:line="240" w:lineRule="auto"/>
        <w:rPr>
          <w:rFonts w:ascii="Arial-BoldMT" w:hAnsi="Arial-BoldMT" w:cs="Arial-BoldMT"/>
          <w:b/>
          <w:bCs/>
        </w:rPr>
      </w:pPr>
    </w:p>
    <w:p w14:paraId="0B3A294E" w14:textId="77777777" w:rsidR="005E3748" w:rsidRDefault="005E3748" w:rsidP="00C56443">
      <w:pPr>
        <w:autoSpaceDE w:val="0"/>
        <w:autoSpaceDN w:val="0"/>
        <w:adjustRightInd w:val="0"/>
        <w:spacing w:after="0" w:line="240" w:lineRule="auto"/>
        <w:rPr>
          <w:rFonts w:ascii="Arial-BoldMT" w:hAnsi="Arial-BoldMT" w:cs="Arial-BoldMT"/>
          <w:b/>
          <w:bCs/>
        </w:rPr>
      </w:pPr>
    </w:p>
    <w:p w14:paraId="514F56BF" w14:textId="77777777" w:rsidR="005E3748" w:rsidRDefault="005E3748" w:rsidP="00C56443">
      <w:pPr>
        <w:autoSpaceDE w:val="0"/>
        <w:autoSpaceDN w:val="0"/>
        <w:adjustRightInd w:val="0"/>
        <w:spacing w:after="0" w:line="240" w:lineRule="auto"/>
        <w:rPr>
          <w:rFonts w:ascii="Arial-BoldMT" w:hAnsi="Arial-BoldMT" w:cs="Arial-BoldMT"/>
          <w:b/>
          <w:bCs/>
        </w:rPr>
      </w:pPr>
    </w:p>
    <w:p w14:paraId="6BBFCD2D" w14:textId="77777777" w:rsidR="005E3748" w:rsidRDefault="005E3748" w:rsidP="00C56443">
      <w:pPr>
        <w:autoSpaceDE w:val="0"/>
        <w:autoSpaceDN w:val="0"/>
        <w:adjustRightInd w:val="0"/>
        <w:spacing w:after="0" w:line="240" w:lineRule="auto"/>
        <w:rPr>
          <w:rFonts w:ascii="Arial-BoldMT" w:hAnsi="Arial-BoldMT" w:cs="Arial-BoldMT"/>
          <w:b/>
          <w:bCs/>
        </w:rPr>
      </w:pPr>
    </w:p>
    <w:p w14:paraId="382F37DA" w14:textId="77777777" w:rsidR="005E3748" w:rsidRDefault="005E3748" w:rsidP="00C56443">
      <w:pPr>
        <w:autoSpaceDE w:val="0"/>
        <w:autoSpaceDN w:val="0"/>
        <w:adjustRightInd w:val="0"/>
        <w:spacing w:after="0" w:line="240" w:lineRule="auto"/>
        <w:rPr>
          <w:rFonts w:ascii="Arial-BoldMT" w:hAnsi="Arial-BoldMT" w:cs="Arial-BoldMT"/>
          <w:b/>
          <w:bCs/>
        </w:rPr>
      </w:pPr>
    </w:p>
    <w:p w14:paraId="067E6D75" w14:textId="77777777" w:rsidR="005E3748" w:rsidRDefault="005E3748" w:rsidP="00C56443">
      <w:pPr>
        <w:autoSpaceDE w:val="0"/>
        <w:autoSpaceDN w:val="0"/>
        <w:adjustRightInd w:val="0"/>
        <w:spacing w:after="0" w:line="240" w:lineRule="auto"/>
        <w:rPr>
          <w:rFonts w:ascii="Arial-BoldMT" w:hAnsi="Arial-BoldMT" w:cs="Arial-BoldMT"/>
          <w:b/>
          <w:bCs/>
        </w:rPr>
      </w:pPr>
    </w:p>
    <w:p w14:paraId="3B39CB04" w14:textId="77777777" w:rsidR="005E3748" w:rsidRDefault="005E3748" w:rsidP="00C56443">
      <w:pPr>
        <w:autoSpaceDE w:val="0"/>
        <w:autoSpaceDN w:val="0"/>
        <w:adjustRightInd w:val="0"/>
        <w:spacing w:after="0" w:line="240" w:lineRule="auto"/>
        <w:rPr>
          <w:rFonts w:ascii="Arial-BoldMT" w:hAnsi="Arial-BoldMT" w:cs="Arial-BoldMT"/>
          <w:b/>
          <w:bCs/>
        </w:rPr>
      </w:pPr>
    </w:p>
    <w:p w14:paraId="332E240F" w14:textId="77777777" w:rsidR="005E3748" w:rsidRDefault="005E3748" w:rsidP="00C56443">
      <w:pPr>
        <w:autoSpaceDE w:val="0"/>
        <w:autoSpaceDN w:val="0"/>
        <w:adjustRightInd w:val="0"/>
        <w:spacing w:after="0" w:line="240" w:lineRule="auto"/>
        <w:rPr>
          <w:rFonts w:ascii="Arial-BoldMT" w:hAnsi="Arial-BoldMT" w:cs="Arial-BoldMT"/>
          <w:b/>
          <w:bCs/>
        </w:rPr>
      </w:pPr>
    </w:p>
    <w:p w14:paraId="0C2A117E" w14:textId="77777777" w:rsidR="00600E6B" w:rsidRDefault="00DB6E30" w:rsidP="00C56443">
      <w:pPr>
        <w:autoSpaceDE w:val="0"/>
        <w:autoSpaceDN w:val="0"/>
        <w:adjustRightInd w:val="0"/>
        <w:spacing w:after="0" w:line="240" w:lineRule="auto"/>
        <w:rPr>
          <w:rFonts w:ascii="Arial-BoldMT" w:hAnsi="Arial-BoldMT" w:cs="Arial-BoldMT"/>
          <w:b/>
          <w:bCs/>
        </w:rPr>
      </w:pPr>
      <w:r>
        <w:rPr>
          <w:rFonts w:ascii="Arial-BoldMT" w:hAnsi="Arial-BoldMT" w:cs="Arial-BoldMT"/>
          <w:b/>
          <w:bCs/>
        </w:rPr>
        <w:t xml:space="preserve">(ii) </w:t>
      </w:r>
      <w:r w:rsidR="00541D83">
        <w:rPr>
          <w:rFonts w:ascii="Arial-BoldMT" w:hAnsi="Arial-BoldMT" w:cs="Arial-BoldMT"/>
          <w:b/>
          <w:bCs/>
        </w:rPr>
        <w:t>Allocation</w:t>
      </w:r>
      <w:r>
        <w:rPr>
          <w:rFonts w:ascii="Arial-BoldMT" w:hAnsi="Arial-BoldMT" w:cs="Arial-BoldMT"/>
          <w:b/>
          <w:bCs/>
        </w:rPr>
        <w:t xml:space="preserve"> of Budget to Cost Centres</w:t>
      </w:r>
    </w:p>
    <w:p w14:paraId="44EDD189" w14:textId="77777777" w:rsidR="00136993" w:rsidRDefault="00136993" w:rsidP="00C56443">
      <w:pPr>
        <w:autoSpaceDE w:val="0"/>
        <w:autoSpaceDN w:val="0"/>
        <w:adjustRightInd w:val="0"/>
        <w:spacing w:after="0" w:line="240" w:lineRule="auto"/>
        <w:rPr>
          <w:rFonts w:ascii="Arial-BoldMT" w:hAnsi="Arial-BoldMT" w:cs="Arial-BoldMT"/>
          <w:b/>
          <w:bCs/>
        </w:rPr>
      </w:pPr>
    </w:p>
    <w:p w14:paraId="728C4889" w14:textId="77777777" w:rsidR="00EC2FD5" w:rsidRPr="00C44ECD" w:rsidRDefault="00EC2FD5" w:rsidP="00EC2FD5">
      <w:pPr>
        <w:rPr>
          <w:rFonts w:ascii="Arial" w:hAnsi="Arial" w:cs="Arial"/>
        </w:rPr>
      </w:pPr>
      <w:r>
        <w:rPr>
          <w:rFonts w:ascii="Arial" w:hAnsi="Arial" w:cs="Arial"/>
        </w:rPr>
        <w:t>This is to allocate the Budget to Cost Centres i.e the Expenditure and Income Account codes.</w:t>
      </w:r>
    </w:p>
    <w:p w14:paraId="0AC7B2D3" w14:textId="77777777" w:rsidR="00EC2FD5" w:rsidRDefault="00C44ECD" w:rsidP="00EC2FD5">
      <w:pPr>
        <w:rPr>
          <w:rFonts w:ascii="Arial" w:hAnsi="Arial" w:cs="Arial"/>
          <w:b/>
        </w:rPr>
      </w:pPr>
      <w:r w:rsidRPr="00C44ECD">
        <w:rPr>
          <w:rFonts w:ascii="Arial" w:hAnsi="Arial" w:cs="Arial"/>
        </w:rPr>
        <w:t>The route is</w:t>
      </w:r>
      <w:r>
        <w:rPr>
          <w:rFonts w:ascii="Arial" w:hAnsi="Arial" w:cs="Arial"/>
          <w:b/>
        </w:rPr>
        <w:t xml:space="preserve"> Focus &gt; Budget Management &gt; </w:t>
      </w:r>
      <w:r w:rsidR="00EC2FD5" w:rsidRPr="00EC2FD5">
        <w:rPr>
          <w:rFonts w:ascii="Arial" w:hAnsi="Arial" w:cs="Arial"/>
          <w:b/>
        </w:rPr>
        <w:t xml:space="preserve">Cost Centre Allocation </w:t>
      </w:r>
    </w:p>
    <w:p w14:paraId="2A23F04B" w14:textId="77777777" w:rsidR="005E3748" w:rsidRPr="00EC2FD5" w:rsidRDefault="005E3748" w:rsidP="00EC2FD5">
      <w:pPr>
        <w:rPr>
          <w:rFonts w:ascii="Arial" w:hAnsi="Arial" w:cs="Arial"/>
          <w:b/>
        </w:rPr>
      </w:pPr>
      <w:r w:rsidRPr="005E3748">
        <w:rPr>
          <w:rFonts w:ascii="Arial" w:hAnsi="Arial" w:cs="Arial"/>
          <w:b/>
          <w:noProof/>
          <w:lang w:eastAsia="en-GB"/>
        </w:rPr>
        <w:drawing>
          <wp:inline distT="0" distB="0" distL="0" distR="0" wp14:anchorId="478AB009" wp14:editId="2E90377E">
            <wp:extent cx="5731510" cy="3579814"/>
            <wp:effectExtent l="19050" t="0" r="254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cstate="print"/>
                    <a:srcRect/>
                    <a:stretch>
                      <a:fillRect/>
                    </a:stretch>
                  </pic:blipFill>
                  <pic:spPr bwMode="auto">
                    <a:xfrm>
                      <a:off x="0" y="0"/>
                      <a:ext cx="5731510" cy="3579814"/>
                    </a:xfrm>
                    <a:prstGeom prst="rect">
                      <a:avLst/>
                    </a:prstGeom>
                    <a:noFill/>
                    <a:ln w="9525">
                      <a:noFill/>
                      <a:miter lim="800000"/>
                      <a:headEnd/>
                      <a:tailEnd/>
                    </a:ln>
                  </pic:spPr>
                </pic:pic>
              </a:graphicData>
            </a:graphic>
          </wp:inline>
        </w:drawing>
      </w:r>
    </w:p>
    <w:p w14:paraId="3FC62418" w14:textId="77777777" w:rsidR="00EC2FD5" w:rsidRDefault="00EC2FD5" w:rsidP="00EC2FD5">
      <w:pPr>
        <w:rPr>
          <w:rFonts w:ascii="Arial" w:hAnsi="Arial" w:cs="Arial"/>
        </w:rPr>
      </w:pPr>
      <w:r w:rsidRPr="00EC2FD5">
        <w:rPr>
          <w:rFonts w:ascii="Arial" w:hAnsi="Arial" w:cs="Arial"/>
        </w:rPr>
        <w:t>Double click on the appropriate cost centre e.g.</w:t>
      </w:r>
      <w:r w:rsidR="00C44ECD">
        <w:rPr>
          <w:rFonts w:ascii="Arial" w:hAnsi="Arial" w:cs="Arial"/>
        </w:rPr>
        <w:t xml:space="preserve"> E01</w:t>
      </w:r>
    </w:p>
    <w:p w14:paraId="2F63850F" w14:textId="77777777" w:rsidR="00ED4CBE" w:rsidRDefault="00ED4CBE" w:rsidP="00EC2FD5">
      <w:pPr>
        <w:rPr>
          <w:rFonts w:ascii="Arial" w:hAnsi="Arial" w:cs="Arial"/>
        </w:rPr>
      </w:pPr>
    </w:p>
    <w:p w14:paraId="17F47036" w14:textId="77777777" w:rsidR="00ED4CBE" w:rsidRPr="00EC2FD5" w:rsidRDefault="00ED4CBE" w:rsidP="00EC2FD5">
      <w:pPr>
        <w:rPr>
          <w:rFonts w:ascii="Arial" w:hAnsi="Arial" w:cs="Arial"/>
        </w:rPr>
      </w:pPr>
      <w:r>
        <w:rPr>
          <w:rFonts w:ascii="Arial" w:hAnsi="Arial" w:cs="Arial"/>
        </w:rPr>
        <w:t>This applies to both the Expenditure Codes E01, E02, tec and the Self-Generating Income I08, I10, etc. and Other Grant Funding I03, etc.</w:t>
      </w:r>
    </w:p>
    <w:p w14:paraId="17818057" w14:textId="77777777" w:rsidR="005E3748" w:rsidRDefault="005E3748" w:rsidP="00EC2FD5">
      <w:pPr>
        <w:rPr>
          <w:rFonts w:ascii="Arial" w:hAnsi="Arial" w:cs="Arial"/>
        </w:rPr>
      </w:pPr>
      <w:r w:rsidRPr="005E3748">
        <w:rPr>
          <w:rFonts w:ascii="Arial" w:hAnsi="Arial" w:cs="Arial"/>
          <w:noProof/>
          <w:lang w:eastAsia="en-GB"/>
        </w:rPr>
        <w:lastRenderedPageBreak/>
        <w:drawing>
          <wp:inline distT="0" distB="0" distL="0" distR="0" wp14:anchorId="6DAD97AA" wp14:editId="37A04C1F">
            <wp:extent cx="5731510" cy="3579814"/>
            <wp:effectExtent l="1905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srcRect/>
                    <a:stretch>
                      <a:fillRect/>
                    </a:stretch>
                  </pic:blipFill>
                  <pic:spPr bwMode="auto">
                    <a:xfrm>
                      <a:off x="0" y="0"/>
                      <a:ext cx="5731510" cy="3579814"/>
                    </a:xfrm>
                    <a:prstGeom prst="rect">
                      <a:avLst/>
                    </a:prstGeom>
                    <a:noFill/>
                    <a:ln w="9525">
                      <a:noFill/>
                      <a:miter lim="800000"/>
                      <a:headEnd/>
                      <a:tailEnd/>
                    </a:ln>
                  </pic:spPr>
                </pic:pic>
              </a:graphicData>
            </a:graphic>
          </wp:inline>
        </w:drawing>
      </w:r>
    </w:p>
    <w:p w14:paraId="5E255056" w14:textId="77777777" w:rsidR="00EC2FD5" w:rsidRPr="00EC2FD5" w:rsidRDefault="00EC2FD5" w:rsidP="00EC2FD5">
      <w:pPr>
        <w:rPr>
          <w:rFonts w:ascii="Arial" w:hAnsi="Arial" w:cs="Arial"/>
        </w:rPr>
      </w:pPr>
      <w:r w:rsidRPr="00EC2FD5">
        <w:rPr>
          <w:rFonts w:ascii="Arial" w:hAnsi="Arial" w:cs="Arial"/>
        </w:rPr>
        <w:t xml:space="preserve">Highlight ledger code e.g. AA1 1000-01 and then click on </w:t>
      </w:r>
      <w:r w:rsidRPr="00EC2FD5">
        <w:rPr>
          <w:rFonts w:ascii="Arial" w:hAnsi="Arial" w:cs="Arial"/>
          <w:b/>
        </w:rPr>
        <w:t>pencil icon</w:t>
      </w:r>
      <w:r w:rsidRPr="00EC2FD5">
        <w:rPr>
          <w:rFonts w:ascii="Arial" w:hAnsi="Arial" w:cs="Arial"/>
        </w:rPr>
        <w:t xml:space="preserve"> to the right of the box to input the details.</w:t>
      </w:r>
      <w:r w:rsidR="001E3C6C">
        <w:rPr>
          <w:rFonts w:ascii="Arial" w:hAnsi="Arial" w:cs="Arial"/>
        </w:rPr>
        <w:t xml:space="preserve"> </w:t>
      </w:r>
      <w:r w:rsidR="001E3C6C" w:rsidRPr="00EC2FD5">
        <w:rPr>
          <w:rFonts w:ascii="Arial" w:hAnsi="Arial" w:cs="Arial"/>
        </w:rPr>
        <w:t xml:space="preserve">Input </w:t>
      </w:r>
      <w:r w:rsidR="001E3C6C" w:rsidRPr="00E0231C">
        <w:rPr>
          <w:rFonts w:ascii="Arial" w:hAnsi="Arial" w:cs="Arial"/>
        </w:rPr>
        <w:t>Budget</w:t>
      </w:r>
      <w:r w:rsidR="001E3C6C" w:rsidRPr="00EC2FD5">
        <w:rPr>
          <w:rFonts w:ascii="Arial" w:hAnsi="Arial" w:cs="Arial"/>
          <w:b/>
        </w:rPr>
        <w:t xml:space="preserve"> </w:t>
      </w:r>
      <w:r w:rsidR="001E3C6C" w:rsidRPr="00EC2FD5">
        <w:rPr>
          <w:rFonts w:ascii="Arial" w:hAnsi="Arial" w:cs="Arial"/>
        </w:rPr>
        <w:t>as per your Budget Plan figure.</w:t>
      </w:r>
      <w:r w:rsidR="001E3C6C">
        <w:rPr>
          <w:rFonts w:ascii="Arial" w:hAnsi="Arial" w:cs="Arial"/>
        </w:rPr>
        <w:t xml:space="preserve"> Put the Budget amount in the "</w:t>
      </w:r>
      <w:r w:rsidR="001E3C6C" w:rsidRPr="00E0231C">
        <w:rPr>
          <w:rFonts w:ascii="Arial" w:hAnsi="Arial" w:cs="Arial"/>
          <w:b/>
        </w:rPr>
        <w:t>Budget to Allocate</w:t>
      </w:r>
      <w:r w:rsidR="001E3C6C">
        <w:rPr>
          <w:rFonts w:ascii="Arial" w:hAnsi="Arial" w:cs="Arial"/>
        </w:rPr>
        <w:t>" box.</w:t>
      </w:r>
    </w:p>
    <w:p w14:paraId="5887DF10" w14:textId="77777777" w:rsidR="00EC2FD5" w:rsidRPr="00EC2FD5" w:rsidRDefault="00EC2FD5" w:rsidP="00EC2FD5">
      <w:pPr>
        <w:rPr>
          <w:rFonts w:ascii="Arial" w:hAnsi="Arial" w:cs="Arial"/>
        </w:rPr>
      </w:pPr>
      <w:r w:rsidRPr="00EC2FD5">
        <w:rPr>
          <w:rFonts w:ascii="Arial" w:hAnsi="Arial" w:cs="Arial"/>
        </w:rPr>
        <w:t xml:space="preserve">Use magnifying glass icon to select </w:t>
      </w:r>
      <w:r w:rsidRPr="00EC2FD5">
        <w:rPr>
          <w:rFonts w:ascii="Arial" w:hAnsi="Arial" w:cs="Arial"/>
          <w:b/>
        </w:rPr>
        <w:t xml:space="preserve">Profile Model </w:t>
      </w:r>
      <w:r w:rsidRPr="00EC2FD5">
        <w:rPr>
          <w:rFonts w:ascii="Arial" w:hAnsi="Arial" w:cs="Arial"/>
        </w:rPr>
        <w:t>as appropriate e.g. monthly (note the profile option for termly is at the bottom of the list, and you will ne</w:t>
      </w:r>
      <w:r w:rsidR="00C44ECD">
        <w:rPr>
          <w:rFonts w:ascii="Arial" w:hAnsi="Arial" w:cs="Arial"/>
        </w:rPr>
        <w:t>ed to scroll down to access it)</w:t>
      </w:r>
    </w:p>
    <w:p w14:paraId="6F855143" w14:textId="77777777" w:rsidR="00EC2FD5" w:rsidRPr="00EC2FD5" w:rsidRDefault="00EC2FD5" w:rsidP="00EC2FD5">
      <w:pPr>
        <w:rPr>
          <w:rFonts w:ascii="Arial" w:hAnsi="Arial" w:cs="Arial"/>
        </w:rPr>
      </w:pPr>
      <w:r w:rsidRPr="00EC2FD5">
        <w:rPr>
          <w:rFonts w:ascii="Arial" w:hAnsi="Arial" w:cs="Arial"/>
        </w:rPr>
        <w:t xml:space="preserve">In </w:t>
      </w:r>
      <w:r w:rsidRPr="00EC2FD5">
        <w:rPr>
          <w:rFonts w:ascii="Arial" w:hAnsi="Arial" w:cs="Arial"/>
          <w:b/>
        </w:rPr>
        <w:t xml:space="preserve">Narrative </w:t>
      </w:r>
      <w:r w:rsidRPr="00EC2FD5">
        <w:rPr>
          <w:rFonts w:ascii="Arial" w:hAnsi="Arial" w:cs="Arial"/>
        </w:rPr>
        <w:t>Box</w:t>
      </w:r>
      <w:r w:rsidRPr="00EC2FD5">
        <w:rPr>
          <w:rFonts w:ascii="Arial" w:hAnsi="Arial" w:cs="Arial"/>
          <w:b/>
        </w:rPr>
        <w:t xml:space="preserve"> </w:t>
      </w:r>
      <w:r w:rsidRPr="00EC2FD5">
        <w:rPr>
          <w:rFonts w:ascii="Arial" w:hAnsi="Arial" w:cs="Arial"/>
        </w:rPr>
        <w:t>type in ‘Initial Budget’ (you can then highlight this text right click and select copy, right click and paste when you need to input this text again later).</w:t>
      </w:r>
    </w:p>
    <w:p w14:paraId="688B591E" w14:textId="77777777" w:rsidR="00EC2FD5" w:rsidRPr="00EC2FD5" w:rsidRDefault="00EC2FD5" w:rsidP="00EC2FD5">
      <w:pPr>
        <w:rPr>
          <w:rFonts w:ascii="Arial" w:hAnsi="Arial" w:cs="Arial"/>
        </w:rPr>
      </w:pPr>
      <w:r w:rsidRPr="00EC2FD5">
        <w:rPr>
          <w:rFonts w:ascii="Arial" w:hAnsi="Arial" w:cs="Arial"/>
        </w:rPr>
        <w:t xml:space="preserve">Click on </w:t>
      </w:r>
      <w:r w:rsidRPr="00EC2FD5">
        <w:rPr>
          <w:rFonts w:ascii="Arial" w:hAnsi="Arial" w:cs="Arial"/>
          <w:b/>
        </w:rPr>
        <w:t xml:space="preserve">Save </w:t>
      </w:r>
    </w:p>
    <w:p w14:paraId="44E6D5C0" w14:textId="77777777" w:rsidR="00EC2FD5" w:rsidRPr="00EC2FD5" w:rsidRDefault="00EC2FD5" w:rsidP="00AC1680">
      <w:pPr>
        <w:autoSpaceDE w:val="0"/>
        <w:autoSpaceDN w:val="0"/>
        <w:adjustRightInd w:val="0"/>
        <w:rPr>
          <w:rFonts w:ascii="Arial" w:hAnsi="Arial" w:cs="Arial"/>
        </w:rPr>
      </w:pPr>
      <w:r w:rsidRPr="00EC2FD5">
        <w:rPr>
          <w:rFonts w:ascii="Arial" w:hAnsi="Arial" w:cs="Arial"/>
        </w:rPr>
        <w:t>You may get the following message “the expense budget you are allocating here exceeds the expense budget limit for the cost centre. Do you want the limit to incr</w:t>
      </w:r>
      <w:r w:rsidR="00AC1680">
        <w:rPr>
          <w:rFonts w:ascii="Arial" w:hAnsi="Arial" w:cs="Arial"/>
        </w:rPr>
        <w:t>ease automatically ?' click Yes</w:t>
      </w:r>
    </w:p>
    <w:p w14:paraId="66A2F845" w14:textId="77777777" w:rsidR="00EC2FD5" w:rsidRPr="00EC2FD5" w:rsidRDefault="00EC2FD5" w:rsidP="00EC2FD5">
      <w:pPr>
        <w:rPr>
          <w:rFonts w:ascii="Arial" w:hAnsi="Arial" w:cs="Arial"/>
        </w:rPr>
      </w:pPr>
      <w:r w:rsidRPr="00EC2FD5">
        <w:rPr>
          <w:rFonts w:ascii="Arial" w:hAnsi="Arial" w:cs="Arial"/>
        </w:rPr>
        <w:t xml:space="preserve">Select the next ledger code within that cost centre that you want to post to and repeat as required. </w:t>
      </w:r>
    </w:p>
    <w:p w14:paraId="151B60E3" w14:textId="77777777" w:rsidR="00EC2FD5" w:rsidRPr="00EC2FD5" w:rsidRDefault="00EC2FD5" w:rsidP="00EC2FD5">
      <w:pPr>
        <w:rPr>
          <w:rFonts w:ascii="Arial" w:hAnsi="Arial" w:cs="Arial"/>
        </w:rPr>
      </w:pPr>
      <w:r w:rsidRPr="00EC2FD5">
        <w:rPr>
          <w:rFonts w:ascii="Arial" w:hAnsi="Arial" w:cs="Arial"/>
        </w:rPr>
        <w:t>Once all ledger codes for that Cost Centre have had the appropriate Budg</w:t>
      </w:r>
      <w:r w:rsidR="000A6D61">
        <w:rPr>
          <w:rFonts w:ascii="Arial" w:hAnsi="Arial" w:cs="Arial"/>
        </w:rPr>
        <w:t xml:space="preserve">et posted click on the </w:t>
      </w:r>
      <w:r w:rsidR="00603CC6">
        <w:rPr>
          <w:rFonts w:ascii="Arial" w:hAnsi="Arial" w:cs="Arial"/>
        </w:rPr>
        <w:t>"</w:t>
      </w:r>
      <w:r w:rsidR="00603CC6" w:rsidRPr="00603CC6">
        <w:rPr>
          <w:rFonts w:ascii="Arial" w:hAnsi="Arial" w:cs="Arial"/>
          <w:b/>
        </w:rPr>
        <w:t>Save Record Changes</w:t>
      </w:r>
      <w:r w:rsidR="00603CC6">
        <w:rPr>
          <w:rFonts w:ascii="Arial" w:hAnsi="Arial" w:cs="Arial"/>
        </w:rPr>
        <w:t>" B</w:t>
      </w:r>
      <w:r w:rsidR="000A6D61">
        <w:rPr>
          <w:rFonts w:ascii="Arial" w:hAnsi="Arial" w:cs="Arial"/>
        </w:rPr>
        <w:t>lue Disk icon</w:t>
      </w:r>
      <w:r w:rsidRPr="00EC2FD5">
        <w:rPr>
          <w:rFonts w:ascii="Arial" w:hAnsi="Arial" w:cs="Arial"/>
        </w:rPr>
        <w:t xml:space="preserve"> at </w:t>
      </w:r>
      <w:r w:rsidR="00142F06">
        <w:rPr>
          <w:rFonts w:ascii="Arial" w:hAnsi="Arial" w:cs="Arial"/>
        </w:rPr>
        <w:t xml:space="preserve">the </w:t>
      </w:r>
      <w:r w:rsidR="000A6D61">
        <w:rPr>
          <w:rFonts w:ascii="Arial" w:hAnsi="Arial" w:cs="Arial"/>
        </w:rPr>
        <w:t xml:space="preserve">middle </w:t>
      </w:r>
      <w:r w:rsidR="00142F06">
        <w:rPr>
          <w:rFonts w:ascii="Arial" w:hAnsi="Arial" w:cs="Arial"/>
        </w:rPr>
        <w:t>top of the screen.</w:t>
      </w:r>
    </w:p>
    <w:p w14:paraId="56609491" w14:textId="77777777" w:rsidR="00EC2FD5" w:rsidRPr="00EC2FD5" w:rsidRDefault="00EC2FD5" w:rsidP="00EC2FD5">
      <w:pPr>
        <w:rPr>
          <w:rFonts w:ascii="Arial" w:hAnsi="Arial" w:cs="Arial"/>
        </w:rPr>
      </w:pPr>
      <w:r w:rsidRPr="00EC2FD5">
        <w:rPr>
          <w:rFonts w:ascii="Arial" w:hAnsi="Arial" w:cs="Arial"/>
        </w:rPr>
        <w:t>Ente</w:t>
      </w:r>
      <w:r w:rsidR="00FC3808">
        <w:rPr>
          <w:rFonts w:ascii="Arial" w:hAnsi="Arial" w:cs="Arial"/>
        </w:rPr>
        <w:t xml:space="preserve">r narrative </w:t>
      </w:r>
      <w:r w:rsidRPr="00EC2FD5">
        <w:rPr>
          <w:rFonts w:ascii="Arial" w:hAnsi="Arial" w:cs="Arial"/>
        </w:rPr>
        <w:t>and Save.</w:t>
      </w:r>
    </w:p>
    <w:p w14:paraId="5230700B" w14:textId="77777777" w:rsidR="00EC2FD5" w:rsidRPr="00EC2FD5" w:rsidRDefault="00EC2FD5" w:rsidP="00EC2FD5">
      <w:pPr>
        <w:rPr>
          <w:rFonts w:ascii="Arial" w:hAnsi="Arial" w:cs="Arial"/>
        </w:rPr>
      </w:pPr>
      <w:r w:rsidRPr="00EC2FD5">
        <w:rPr>
          <w:rFonts w:ascii="Arial" w:hAnsi="Arial" w:cs="Arial"/>
        </w:rPr>
        <w:t>Return to first screen, by using the magnifying symbol on the top left of the scree</w:t>
      </w:r>
      <w:r w:rsidR="00142F06">
        <w:rPr>
          <w:rFonts w:ascii="Arial" w:hAnsi="Arial" w:cs="Arial"/>
        </w:rPr>
        <w:t>n next to Cost Centre info box.</w:t>
      </w:r>
    </w:p>
    <w:p w14:paraId="27472905" w14:textId="3FF8867E" w:rsidR="00EC2FD5" w:rsidRDefault="00FC3808" w:rsidP="00EC2FD5">
      <w:pPr>
        <w:rPr>
          <w:rFonts w:ascii="Arial" w:hAnsi="Arial" w:cs="Arial"/>
        </w:rPr>
      </w:pPr>
      <w:r>
        <w:rPr>
          <w:rFonts w:ascii="Arial" w:hAnsi="Arial" w:cs="Arial"/>
        </w:rPr>
        <w:t xml:space="preserve">Ensure that you </w:t>
      </w:r>
      <w:r w:rsidR="00603CC6">
        <w:rPr>
          <w:rFonts w:ascii="Arial" w:hAnsi="Arial" w:cs="Arial"/>
        </w:rPr>
        <w:t>"</w:t>
      </w:r>
      <w:r w:rsidR="00EC2FD5" w:rsidRPr="00FC3808">
        <w:rPr>
          <w:rFonts w:ascii="Arial" w:hAnsi="Arial" w:cs="Arial"/>
          <w:b/>
        </w:rPr>
        <w:t>Save</w:t>
      </w:r>
      <w:r w:rsidR="00603CC6">
        <w:rPr>
          <w:rFonts w:ascii="Arial" w:hAnsi="Arial" w:cs="Arial"/>
          <w:b/>
        </w:rPr>
        <w:t xml:space="preserve"> Record Changes"</w:t>
      </w:r>
      <w:r>
        <w:rPr>
          <w:rFonts w:ascii="Arial" w:hAnsi="Arial" w:cs="Arial"/>
        </w:rPr>
        <w:t xml:space="preserve"> </w:t>
      </w:r>
      <w:r w:rsidR="00EC2FD5" w:rsidRPr="00EC2FD5">
        <w:rPr>
          <w:rFonts w:ascii="Arial" w:hAnsi="Arial" w:cs="Arial"/>
        </w:rPr>
        <w:t>regularly throughout the process</w:t>
      </w:r>
      <w:r>
        <w:rPr>
          <w:rFonts w:ascii="Arial" w:hAnsi="Arial" w:cs="Arial"/>
        </w:rPr>
        <w:t>.</w:t>
      </w:r>
    </w:p>
    <w:p w14:paraId="3C4C6B7C" w14:textId="20D00A2D" w:rsidR="0010689C" w:rsidRPr="00EC2FD5" w:rsidRDefault="0010689C" w:rsidP="00EC2FD5">
      <w:pPr>
        <w:rPr>
          <w:rFonts w:ascii="Arial" w:hAnsi="Arial" w:cs="Arial"/>
        </w:rPr>
      </w:pPr>
      <w:r>
        <w:rPr>
          <w:rFonts w:ascii="Arial" w:hAnsi="Arial" w:cs="Arial"/>
        </w:rPr>
        <w:t>Please note that Income is posted as a positive value on Income codes.</w:t>
      </w:r>
    </w:p>
    <w:p w14:paraId="6FFD622E" w14:textId="77777777" w:rsidR="00405A01" w:rsidRDefault="00405A01" w:rsidP="00EC2FD5">
      <w:pPr>
        <w:autoSpaceDE w:val="0"/>
        <w:autoSpaceDN w:val="0"/>
        <w:adjustRightInd w:val="0"/>
        <w:spacing w:after="0" w:line="240" w:lineRule="auto"/>
        <w:rPr>
          <w:rFonts w:ascii="Arial" w:hAnsi="Arial" w:cs="Arial"/>
        </w:rPr>
      </w:pPr>
    </w:p>
    <w:p w14:paraId="66AC75D8" w14:textId="77777777" w:rsidR="00405A01" w:rsidRDefault="00CA25F5" w:rsidP="00EC2FD5">
      <w:pPr>
        <w:autoSpaceDE w:val="0"/>
        <w:autoSpaceDN w:val="0"/>
        <w:adjustRightInd w:val="0"/>
        <w:spacing w:after="0" w:line="240" w:lineRule="auto"/>
        <w:rPr>
          <w:rFonts w:ascii="ArialMT" w:hAnsi="ArialMT" w:cs="ArialMT"/>
        </w:rPr>
      </w:pPr>
      <w:r>
        <w:rPr>
          <w:rFonts w:ascii="Arial" w:hAnsi="Arial" w:cs="Arial"/>
          <w:b/>
        </w:rPr>
        <w:t>2</w:t>
      </w:r>
      <w:r w:rsidR="00405A01" w:rsidRPr="00405A01">
        <w:rPr>
          <w:rFonts w:ascii="Arial" w:hAnsi="Arial" w:cs="Arial"/>
          <w:b/>
        </w:rPr>
        <w:t>. Check Totals</w:t>
      </w:r>
    </w:p>
    <w:p w14:paraId="0131D87B" w14:textId="77777777" w:rsidR="00405A01" w:rsidRDefault="00405A01" w:rsidP="00EC2FD5">
      <w:pPr>
        <w:autoSpaceDE w:val="0"/>
        <w:autoSpaceDN w:val="0"/>
        <w:adjustRightInd w:val="0"/>
        <w:spacing w:after="0" w:line="240" w:lineRule="auto"/>
        <w:rPr>
          <w:rFonts w:ascii="ArialMT" w:hAnsi="ArialMT" w:cs="ArialMT"/>
        </w:rPr>
      </w:pPr>
    </w:p>
    <w:p w14:paraId="704AA792" w14:textId="77777777" w:rsidR="0057768A" w:rsidRDefault="00AC1B1F" w:rsidP="00EC2FD5">
      <w:pPr>
        <w:autoSpaceDE w:val="0"/>
        <w:autoSpaceDN w:val="0"/>
        <w:adjustRightInd w:val="0"/>
        <w:spacing w:after="0" w:line="240" w:lineRule="auto"/>
        <w:rPr>
          <w:rFonts w:ascii="ArialMT" w:hAnsi="ArialMT" w:cs="ArialMT"/>
        </w:rPr>
      </w:pPr>
      <w:r>
        <w:rPr>
          <w:rFonts w:ascii="ArialMT" w:hAnsi="ArialMT" w:cs="ArialMT"/>
        </w:rPr>
        <w:t xml:space="preserve">To check that </w:t>
      </w:r>
      <w:r w:rsidR="008235C7">
        <w:rPr>
          <w:rFonts w:ascii="ArialMT" w:hAnsi="ArialMT" w:cs="ArialMT"/>
        </w:rPr>
        <w:t>the totals are correct</w:t>
      </w:r>
      <w:r w:rsidR="00405A01">
        <w:rPr>
          <w:rFonts w:ascii="ArialMT" w:hAnsi="ArialMT" w:cs="ArialMT"/>
        </w:rPr>
        <w:t xml:space="preserve"> </w:t>
      </w:r>
      <w:r w:rsidR="008235C7">
        <w:rPr>
          <w:rFonts w:ascii="ArialMT" w:hAnsi="ArialMT" w:cs="ArialMT"/>
        </w:rPr>
        <w:t xml:space="preserve">select </w:t>
      </w:r>
      <w:r w:rsidR="008235C7">
        <w:rPr>
          <w:rFonts w:ascii="Arial-BoldMT" w:hAnsi="Arial-BoldMT" w:cs="Arial-BoldMT"/>
          <w:b/>
          <w:bCs/>
        </w:rPr>
        <w:t xml:space="preserve">Focus &gt; Budget Management &gt; Fund Allocation </w:t>
      </w:r>
      <w:r w:rsidR="00DD2E33">
        <w:rPr>
          <w:rFonts w:ascii="ArialMT" w:hAnsi="ArialMT" w:cs="ArialMT"/>
        </w:rPr>
        <w:t>to view the Fund Allocation summary</w:t>
      </w:r>
      <w:r w:rsidR="008235C7">
        <w:rPr>
          <w:rFonts w:ascii="ArialMT" w:hAnsi="ArialMT" w:cs="ArialMT"/>
        </w:rPr>
        <w:t xml:space="preserve"> screen</w:t>
      </w:r>
      <w:r w:rsidR="0057768A">
        <w:rPr>
          <w:rFonts w:ascii="ArialMT" w:hAnsi="ArialMT" w:cs="ArialMT"/>
        </w:rPr>
        <w:t xml:space="preserve"> (per above).</w:t>
      </w:r>
    </w:p>
    <w:p w14:paraId="7B0B716A" w14:textId="77777777" w:rsidR="0057768A" w:rsidRDefault="0057768A" w:rsidP="00EC2FD5">
      <w:pPr>
        <w:autoSpaceDE w:val="0"/>
        <w:autoSpaceDN w:val="0"/>
        <w:adjustRightInd w:val="0"/>
        <w:spacing w:after="0" w:line="240" w:lineRule="auto"/>
        <w:rPr>
          <w:rFonts w:ascii="ArialMT" w:hAnsi="ArialMT" w:cs="ArialMT"/>
        </w:rPr>
      </w:pPr>
    </w:p>
    <w:p w14:paraId="010AF21D" w14:textId="77777777" w:rsidR="00C56443" w:rsidRDefault="00C56443" w:rsidP="00C56443">
      <w:pPr>
        <w:autoSpaceDE w:val="0"/>
        <w:autoSpaceDN w:val="0"/>
        <w:adjustRightInd w:val="0"/>
        <w:spacing w:after="0" w:line="240" w:lineRule="auto"/>
        <w:rPr>
          <w:rFonts w:ascii="ArialMT" w:hAnsi="ArialMT" w:cs="ArialMT"/>
        </w:rPr>
      </w:pPr>
      <w:r>
        <w:rPr>
          <w:rFonts w:ascii="ArialMT" w:hAnsi="ArialMT" w:cs="ArialMT"/>
        </w:rPr>
        <w:t>This screen displays a list of the funds that h</w:t>
      </w:r>
      <w:r w:rsidR="0057768A">
        <w:rPr>
          <w:rFonts w:ascii="ArialMT" w:hAnsi="ArialMT" w:cs="ArialMT"/>
        </w:rPr>
        <w:t>ave been set up along with the Fund A</w:t>
      </w:r>
      <w:r>
        <w:rPr>
          <w:rFonts w:ascii="ArialMT" w:hAnsi="ArialMT" w:cs="ArialMT"/>
        </w:rPr>
        <w:t>llocation,</w:t>
      </w:r>
    </w:p>
    <w:p w14:paraId="1BF6E6BA" w14:textId="77777777" w:rsidR="00C56443" w:rsidRDefault="0057768A" w:rsidP="0057768A">
      <w:pPr>
        <w:autoSpaceDE w:val="0"/>
        <w:autoSpaceDN w:val="0"/>
        <w:adjustRightInd w:val="0"/>
        <w:spacing w:after="0" w:line="240" w:lineRule="auto"/>
        <w:rPr>
          <w:rFonts w:ascii="ArialMT" w:hAnsi="ArialMT" w:cs="ArialMT"/>
        </w:rPr>
      </w:pPr>
      <w:r>
        <w:rPr>
          <w:rFonts w:ascii="ArialMT" w:hAnsi="ArialMT" w:cs="ArialMT"/>
        </w:rPr>
        <w:t xml:space="preserve">Budgeted i.e. </w:t>
      </w:r>
      <w:r w:rsidR="00C56443">
        <w:rPr>
          <w:rFonts w:ascii="ArialMT" w:hAnsi="ArialMT" w:cs="ArialMT"/>
        </w:rPr>
        <w:t xml:space="preserve">how much has been budgeted </w:t>
      </w:r>
      <w:r>
        <w:rPr>
          <w:rFonts w:ascii="ArialMT" w:hAnsi="ArialMT" w:cs="ArialMT"/>
        </w:rPr>
        <w:t xml:space="preserve">per the Cost Centre Allocations </w:t>
      </w:r>
      <w:r w:rsidR="00C56443">
        <w:rPr>
          <w:rFonts w:ascii="ArialMT" w:hAnsi="ArialMT" w:cs="ArialMT"/>
        </w:rPr>
        <w:t>and how much is left</w:t>
      </w:r>
      <w:r>
        <w:rPr>
          <w:rFonts w:ascii="ArialMT" w:hAnsi="ArialMT" w:cs="ArialMT"/>
        </w:rPr>
        <w:t xml:space="preserve"> shown as R</w:t>
      </w:r>
      <w:r w:rsidR="00C56443">
        <w:rPr>
          <w:rFonts w:ascii="ArialMT" w:hAnsi="ArialMT" w:cs="ArialMT"/>
        </w:rPr>
        <w:t>eserves.</w:t>
      </w:r>
    </w:p>
    <w:p w14:paraId="69FE3D25" w14:textId="77777777" w:rsidR="0057768A" w:rsidRDefault="0057768A" w:rsidP="0057768A">
      <w:pPr>
        <w:autoSpaceDE w:val="0"/>
        <w:autoSpaceDN w:val="0"/>
        <w:adjustRightInd w:val="0"/>
        <w:spacing w:after="0" w:line="240" w:lineRule="auto"/>
        <w:rPr>
          <w:rFonts w:ascii="ArialMT" w:hAnsi="ArialMT" w:cs="ArialMT"/>
        </w:rPr>
      </w:pPr>
    </w:p>
    <w:p w14:paraId="597C9609" w14:textId="77777777" w:rsidR="0057768A" w:rsidRDefault="0057768A" w:rsidP="0057768A">
      <w:pPr>
        <w:autoSpaceDE w:val="0"/>
        <w:autoSpaceDN w:val="0"/>
        <w:adjustRightInd w:val="0"/>
        <w:spacing w:after="0" w:line="240" w:lineRule="auto"/>
        <w:rPr>
          <w:rFonts w:ascii="ArialMT" w:hAnsi="ArialMT" w:cs="ArialMT"/>
        </w:rPr>
      </w:pPr>
      <w:r>
        <w:rPr>
          <w:rFonts w:ascii="ArialMT" w:hAnsi="ArialMT" w:cs="ArialMT"/>
        </w:rPr>
        <w:t>When all the grant funding has been posted to the Fund Allocations and allocated to Cost Centre budgets, the Fund Allocation should equal the Budgeted figure with the Reserves showing as Zero.</w:t>
      </w:r>
    </w:p>
    <w:p w14:paraId="1B94B47C" w14:textId="77777777" w:rsidR="009C7E25" w:rsidRDefault="009C7E25" w:rsidP="0057768A">
      <w:pPr>
        <w:autoSpaceDE w:val="0"/>
        <w:autoSpaceDN w:val="0"/>
        <w:adjustRightInd w:val="0"/>
        <w:spacing w:after="0" w:line="240" w:lineRule="auto"/>
        <w:rPr>
          <w:rFonts w:ascii="ArialMT" w:hAnsi="ArialMT" w:cs="ArialMT"/>
        </w:rPr>
      </w:pPr>
    </w:p>
    <w:p w14:paraId="32DCAB06" w14:textId="77777777" w:rsidR="009C7E25" w:rsidRDefault="009C7E25" w:rsidP="0057768A">
      <w:pPr>
        <w:autoSpaceDE w:val="0"/>
        <w:autoSpaceDN w:val="0"/>
        <w:adjustRightInd w:val="0"/>
        <w:spacing w:after="0" w:line="240" w:lineRule="auto"/>
        <w:rPr>
          <w:rFonts w:ascii="ArialMT" w:hAnsi="ArialMT" w:cs="ArialMT"/>
        </w:rPr>
      </w:pPr>
      <w:r w:rsidRPr="008100DB">
        <w:rPr>
          <w:rFonts w:ascii="ArialMT" w:hAnsi="ArialMT" w:cs="ArialMT"/>
          <w:b/>
        </w:rPr>
        <w:t>To check Funding Allocations</w:t>
      </w:r>
      <w:r>
        <w:rPr>
          <w:rFonts w:ascii="ArialMT" w:hAnsi="ArialMT" w:cs="ArialMT"/>
        </w:rPr>
        <w:t xml:space="preserve"> already posted: Select </w:t>
      </w:r>
      <w:r>
        <w:rPr>
          <w:rFonts w:ascii="Arial-BoldMT" w:hAnsi="Arial-BoldMT" w:cs="Arial-BoldMT"/>
          <w:b/>
          <w:bCs/>
        </w:rPr>
        <w:t xml:space="preserve">Focus &gt; Budget Management &gt; Fund Allocation </w:t>
      </w:r>
      <w:r>
        <w:rPr>
          <w:rFonts w:ascii="ArialMT" w:hAnsi="ArialMT" w:cs="ArialMT"/>
        </w:rPr>
        <w:t>and double-click School Budget Share to see screen below.</w:t>
      </w:r>
    </w:p>
    <w:p w14:paraId="5699E4F0" w14:textId="77777777" w:rsidR="009C7E25" w:rsidRDefault="009C7E25" w:rsidP="0057768A">
      <w:pPr>
        <w:autoSpaceDE w:val="0"/>
        <w:autoSpaceDN w:val="0"/>
        <w:adjustRightInd w:val="0"/>
        <w:spacing w:after="0" w:line="240" w:lineRule="auto"/>
        <w:rPr>
          <w:rFonts w:ascii="ArialMT" w:hAnsi="ArialMT" w:cs="ArialMT"/>
        </w:rPr>
      </w:pPr>
    </w:p>
    <w:p w14:paraId="68F0AA45" w14:textId="77777777" w:rsidR="009C7E25" w:rsidRDefault="009C7E25" w:rsidP="0057768A">
      <w:pPr>
        <w:autoSpaceDE w:val="0"/>
        <w:autoSpaceDN w:val="0"/>
        <w:adjustRightInd w:val="0"/>
        <w:spacing w:after="0" w:line="240" w:lineRule="auto"/>
        <w:rPr>
          <w:rFonts w:ascii="ArialMT" w:hAnsi="ArialMT" w:cs="ArialMT"/>
        </w:rPr>
      </w:pPr>
      <w:r w:rsidRPr="009C7E25">
        <w:rPr>
          <w:rFonts w:ascii="ArialMT" w:hAnsi="ArialMT" w:cs="ArialMT"/>
          <w:noProof/>
          <w:lang w:eastAsia="en-GB"/>
        </w:rPr>
        <w:drawing>
          <wp:inline distT="0" distB="0" distL="0" distR="0" wp14:anchorId="1B950261" wp14:editId="3E88F0CC">
            <wp:extent cx="4848860" cy="2743200"/>
            <wp:effectExtent l="19050" t="19050" r="27940" b="19050"/>
            <wp:docPr id="5"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48860" cy="2743200"/>
                    </a:xfrm>
                    <a:prstGeom prst="rect">
                      <a:avLst/>
                    </a:prstGeom>
                    <a:noFill/>
                    <a:ln w="6350" cmpd="sng">
                      <a:solidFill>
                        <a:srgbClr val="000000"/>
                      </a:solidFill>
                      <a:miter lim="800000"/>
                      <a:headEnd/>
                      <a:tailEnd/>
                    </a:ln>
                    <a:effectLst/>
                  </pic:spPr>
                </pic:pic>
              </a:graphicData>
            </a:graphic>
          </wp:inline>
        </w:drawing>
      </w:r>
    </w:p>
    <w:p w14:paraId="73C10629" w14:textId="77777777" w:rsidR="00AE1817" w:rsidRDefault="00AE1817" w:rsidP="0057768A">
      <w:pPr>
        <w:autoSpaceDE w:val="0"/>
        <w:autoSpaceDN w:val="0"/>
        <w:adjustRightInd w:val="0"/>
        <w:spacing w:after="0" w:line="240" w:lineRule="auto"/>
        <w:rPr>
          <w:rFonts w:ascii="ArialMT" w:hAnsi="ArialMT" w:cs="ArialMT"/>
        </w:rPr>
      </w:pPr>
    </w:p>
    <w:p w14:paraId="4F163EB7" w14:textId="77777777" w:rsidR="009C7E25" w:rsidRDefault="009C7E25" w:rsidP="0057768A">
      <w:pPr>
        <w:autoSpaceDE w:val="0"/>
        <w:autoSpaceDN w:val="0"/>
        <w:adjustRightInd w:val="0"/>
        <w:spacing w:after="0" w:line="240" w:lineRule="auto"/>
        <w:rPr>
          <w:rFonts w:ascii="ArialMT" w:hAnsi="ArialMT" w:cs="ArialMT"/>
          <w:b/>
        </w:rPr>
      </w:pPr>
    </w:p>
    <w:p w14:paraId="2370DB02" w14:textId="77777777" w:rsidR="009C7E25" w:rsidRDefault="00B24325" w:rsidP="0057768A">
      <w:pPr>
        <w:autoSpaceDE w:val="0"/>
        <w:autoSpaceDN w:val="0"/>
        <w:adjustRightInd w:val="0"/>
        <w:spacing w:after="0" w:line="240" w:lineRule="auto"/>
        <w:rPr>
          <w:rFonts w:ascii="ArialMT" w:hAnsi="ArialMT" w:cs="ArialMT"/>
        </w:rPr>
      </w:pPr>
      <w:r>
        <w:rPr>
          <w:rFonts w:ascii="ArialMT" w:hAnsi="ArialMT" w:cs="ArialMT"/>
        </w:rPr>
        <w:t xml:space="preserve">Choose the 2. </w:t>
      </w:r>
      <w:r w:rsidRPr="00B24325">
        <w:rPr>
          <w:rFonts w:ascii="ArialMT" w:hAnsi="ArialMT" w:cs="ArialMT"/>
        </w:rPr>
        <w:t>History tab</w:t>
      </w:r>
      <w:r w:rsidR="00062D9B">
        <w:rPr>
          <w:rFonts w:ascii="ArialMT" w:hAnsi="ArialMT" w:cs="ArialMT"/>
        </w:rPr>
        <w:t xml:space="preserve"> which will show a list of all the Fund Allocations that have been posted. You can compare these to the Budget Plan to identify any differences.</w:t>
      </w:r>
    </w:p>
    <w:p w14:paraId="3B8E9E1D" w14:textId="77777777" w:rsidR="00E533E6" w:rsidRDefault="00E533E6" w:rsidP="0057768A">
      <w:pPr>
        <w:autoSpaceDE w:val="0"/>
        <w:autoSpaceDN w:val="0"/>
        <w:adjustRightInd w:val="0"/>
        <w:spacing w:after="0" w:line="240" w:lineRule="auto"/>
        <w:rPr>
          <w:rFonts w:ascii="ArialMT" w:hAnsi="ArialMT" w:cs="ArialMT"/>
        </w:rPr>
      </w:pPr>
    </w:p>
    <w:p w14:paraId="695495D3" w14:textId="77777777" w:rsidR="00E533E6" w:rsidRPr="00B24325" w:rsidRDefault="00E533E6" w:rsidP="0057768A">
      <w:pPr>
        <w:autoSpaceDE w:val="0"/>
        <w:autoSpaceDN w:val="0"/>
        <w:adjustRightInd w:val="0"/>
        <w:spacing w:after="0" w:line="240" w:lineRule="auto"/>
        <w:rPr>
          <w:rFonts w:ascii="ArialMT" w:hAnsi="ArialMT" w:cs="ArialMT"/>
        </w:rPr>
      </w:pPr>
      <w:r>
        <w:rPr>
          <w:rFonts w:ascii="ArialMT" w:hAnsi="ArialMT" w:cs="ArialMT"/>
        </w:rPr>
        <w:t>The History tab will include an "Opening Balance Journal" entry which is the Carry-Forward balance from the previous year.</w:t>
      </w:r>
      <w:r w:rsidR="000113B9">
        <w:rPr>
          <w:rFonts w:ascii="ArialMT" w:hAnsi="ArialMT" w:cs="ArialMT"/>
        </w:rPr>
        <w:t xml:space="preserve"> This is created when a Preliminary Close has been run in the previous year. If the Preliminary Close is run more than once, the system will</w:t>
      </w:r>
      <w:r w:rsidR="00ED4CBE">
        <w:rPr>
          <w:rFonts w:ascii="ArialMT" w:hAnsi="ArialMT" w:cs="ArialMT"/>
        </w:rPr>
        <w:t xml:space="preserve"> cancel the previous Opening Bal</w:t>
      </w:r>
      <w:r w:rsidR="00651D82">
        <w:rPr>
          <w:rFonts w:ascii="ArialMT" w:hAnsi="ArialMT" w:cs="ArialMT"/>
        </w:rPr>
        <w:t>an</w:t>
      </w:r>
      <w:r w:rsidR="000113B9">
        <w:rPr>
          <w:rFonts w:ascii="ArialMT" w:hAnsi="ArialMT" w:cs="ArialMT"/>
        </w:rPr>
        <w:t xml:space="preserve">ce journal and create </w:t>
      </w:r>
      <w:r w:rsidR="00ED4CBE">
        <w:rPr>
          <w:rFonts w:ascii="ArialMT" w:hAnsi="ArialMT" w:cs="ArialMT"/>
        </w:rPr>
        <w:t>a new one with the latest Carry-Forward balance so you may see a number of Opening Balance Journal entries.</w:t>
      </w:r>
    </w:p>
    <w:p w14:paraId="6D04B0F1" w14:textId="77777777" w:rsidR="009C7E25" w:rsidRDefault="009C7E25" w:rsidP="0057768A">
      <w:pPr>
        <w:autoSpaceDE w:val="0"/>
        <w:autoSpaceDN w:val="0"/>
        <w:adjustRightInd w:val="0"/>
        <w:spacing w:after="0" w:line="240" w:lineRule="auto"/>
        <w:rPr>
          <w:rFonts w:ascii="ArialMT" w:hAnsi="ArialMT" w:cs="ArialMT"/>
          <w:b/>
        </w:rPr>
      </w:pPr>
    </w:p>
    <w:p w14:paraId="6804FFF7" w14:textId="77777777" w:rsidR="008100DB" w:rsidRDefault="008100DB" w:rsidP="0057768A">
      <w:pPr>
        <w:autoSpaceDE w:val="0"/>
        <w:autoSpaceDN w:val="0"/>
        <w:adjustRightInd w:val="0"/>
        <w:spacing w:after="0" w:line="240" w:lineRule="auto"/>
        <w:rPr>
          <w:rFonts w:ascii="ArialMT" w:hAnsi="ArialMT" w:cs="ArialMT"/>
          <w:b/>
        </w:rPr>
      </w:pPr>
      <w:r>
        <w:rPr>
          <w:rFonts w:ascii="ArialMT" w:hAnsi="ArialMT" w:cs="ArialMT"/>
          <w:b/>
        </w:rPr>
        <w:t xml:space="preserve">To check the Cost Centre Budget Allocations </w:t>
      </w:r>
      <w:r>
        <w:rPr>
          <w:rFonts w:ascii="ArialMT" w:hAnsi="ArialMT" w:cs="ArialMT"/>
        </w:rPr>
        <w:t>run a Cost Centre Summary report to see the totals by CFR reference codes.</w:t>
      </w:r>
      <w:r>
        <w:rPr>
          <w:rFonts w:ascii="ArialMT" w:hAnsi="ArialMT" w:cs="ArialMT"/>
          <w:b/>
        </w:rPr>
        <w:t xml:space="preserve"> </w:t>
      </w:r>
    </w:p>
    <w:p w14:paraId="22DC8EA8" w14:textId="77777777" w:rsidR="008100DB" w:rsidRDefault="008100DB" w:rsidP="0057768A">
      <w:pPr>
        <w:autoSpaceDE w:val="0"/>
        <w:autoSpaceDN w:val="0"/>
        <w:adjustRightInd w:val="0"/>
        <w:spacing w:after="0" w:line="240" w:lineRule="auto"/>
        <w:rPr>
          <w:rFonts w:ascii="ArialMT" w:hAnsi="ArialMT" w:cs="ArialMT"/>
        </w:rPr>
      </w:pPr>
      <w:r w:rsidRPr="008100DB">
        <w:rPr>
          <w:rFonts w:ascii="ArialMT" w:hAnsi="ArialMT" w:cs="ArialMT"/>
        </w:rPr>
        <w:t>Route is Reports &gt; General Ledger &gt; Transactions &gt; Cost Centre Summary Transactions &gt; Cost Centre Summary by Cost Centre</w:t>
      </w:r>
      <w:r>
        <w:rPr>
          <w:rFonts w:ascii="ArialMT" w:hAnsi="ArialMT" w:cs="ArialMT"/>
        </w:rPr>
        <w:t>.</w:t>
      </w:r>
    </w:p>
    <w:p w14:paraId="02599A67" w14:textId="77777777" w:rsidR="008100DB" w:rsidRDefault="008100DB" w:rsidP="0057768A">
      <w:pPr>
        <w:autoSpaceDE w:val="0"/>
        <w:autoSpaceDN w:val="0"/>
        <w:adjustRightInd w:val="0"/>
        <w:spacing w:after="0" w:line="240" w:lineRule="auto"/>
        <w:rPr>
          <w:rFonts w:ascii="ArialMT" w:hAnsi="ArialMT" w:cs="ArialMT"/>
        </w:rPr>
      </w:pPr>
      <w:r>
        <w:rPr>
          <w:rFonts w:ascii="ArialMT" w:hAnsi="ArialMT" w:cs="ArialMT"/>
        </w:rPr>
        <w:t>The Budget is shown in the "Allocated" column which can be reconciled to the Budget Plan.</w:t>
      </w:r>
    </w:p>
    <w:p w14:paraId="42850CF4" w14:textId="77777777" w:rsidR="00703D8A" w:rsidRDefault="00703D8A" w:rsidP="0057768A">
      <w:pPr>
        <w:autoSpaceDE w:val="0"/>
        <w:autoSpaceDN w:val="0"/>
        <w:adjustRightInd w:val="0"/>
        <w:spacing w:after="0" w:line="240" w:lineRule="auto"/>
        <w:rPr>
          <w:rFonts w:ascii="ArialMT" w:hAnsi="ArialMT" w:cs="ArialMT"/>
        </w:rPr>
      </w:pPr>
    </w:p>
    <w:p w14:paraId="054EB494" w14:textId="77777777" w:rsidR="00ED4CBE" w:rsidRDefault="00ED4CBE" w:rsidP="0057768A">
      <w:pPr>
        <w:autoSpaceDE w:val="0"/>
        <w:autoSpaceDN w:val="0"/>
        <w:adjustRightInd w:val="0"/>
        <w:spacing w:after="0" w:line="240" w:lineRule="auto"/>
        <w:rPr>
          <w:rFonts w:ascii="ArialMT" w:hAnsi="ArialMT" w:cs="ArialMT"/>
        </w:rPr>
      </w:pPr>
    </w:p>
    <w:p w14:paraId="37724445" w14:textId="77777777" w:rsidR="00ED4CBE" w:rsidRDefault="00ED4CBE" w:rsidP="0057768A">
      <w:pPr>
        <w:autoSpaceDE w:val="0"/>
        <w:autoSpaceDN w:val="0"/>
        <w:adjustRightInd w:val="0"/>
        <w:spacing w:after="0" w:line="240" w:lineRule="auto"/>
        <w:rPr>
          <w:rFonts w:ascii="ArialMT" w:hAnsi="ArialMT" w:cs="ArialMT"/>
        </w:rPr>
      </w:pPr>
    </w:p>
    <w:p w14:paraId="35B1CEE1" w14:textId="77777777" w:rsidR="00ED4CBE" w:rsidRPr="008100DB" w:rsidRDefault="00ED4CBE" w:rsidP="0057768A">
      <w:pPr>
        <w:autoSpaceDE w:val="0"/>
        <w:autoSpaceDN w:val="0"/>
        <w:adjustRightInd w:val="0"/>
        <w:spacing w:after="0" w:line="240" w:lineRule="auto"/>
        <w:rPr>
          <w:rFonts w:ascii="ArialMT" w:hAnsi="ArialMT" w:cs="ArialMT"/>
        </w:rPr>
      </w:pPr>
    </w:p>
    <w:p w14:paraId="015A4FFB" w14:textId="77777777" w:rsidR="009C7E25" w:rsidRDefault="009C7E25" w:rsidP="0057768A">
      <w:pPr>
        <w:autoSpaceDE w:val="0"/>
        <w:autoSpaceDN w:val="0"/>
        <w:adjustRightInd w:val="0"/>
        <w:spacing w:after="0" w:line="240" w:lineRule="auto"/>
        <w:rPr>
          <w:rFonts w:ascii="ArialMT" w:hAnsi="ArialMT" w:cs="ArialMT"/>
          <w:b/>
        </w:rPr>
      </w:pPr>
    </w:p>
    <w:p w14:paraId="00BAF32E" w14:textId="77777777" w:rsidR="00AE1817" w:rsidRDefault="00CA25F5" w:rsidP="0057768A">
      <w:pPr>
        <w:autoSpaceDE w:val="0"/>
        <w:autoSpaceDN w:val="0"/>
        <w:adjustRightInd w:val="0"/>
        <w:spacing w:after="0" w:line="240" w:lineRule="auto"/>
        <w:rPr>
          <w:rFonts w:ascii="ArialMT" w:hAnsi="ArialMT" w:cs="ArialMT"/>
          <w:b/>
        </w:rPr>
      </w:pPr>
      <w:r>
        <w:rPr>
          <w:rFonts w:ascii="ArialMT" w:hAnsi="ArialMT" w:cs="ArialMT"/>
          <w:b/>
        </w:rPr>
        <w:t>3</w:t>
      </w:r>
      <w:r w:rsidR="00AE1817" w:rsidRPr="00AE1817">
        <w:rPr>
          <w:rFonts w:ascii="ArialMT" w:hAnsi="ArialMT" w:cs="ArialMT"/>
          <w:b/>
        </w:rPr>
        <w:t>. Changes to Funding during the Year</w:t>
      </w:r>
    </w:p>
    <w:p w14:paraId="1F0FD886" w14:textId="77777777" w:rsidR="00AE1817" w:rsidRDefault="00AE1817" w:rsidP="0057768A">
      <w:pPr>
        <w:autoSpaceDE w:val="0"/>
        <w:autoSpaceDN w:val="0"/>
        <w:adjustRightInd w:val="0"/>
        <w:spacing w:after="0" w:line="240" w:lineRule="auto"/>
        <w:rPr>
          <w:rFonts w:ascii="ArialMT" w:hAnsi="ArialMT" w:cs="ArialMT"/>
          <w:b/>
        </w:rPr>
      </w:pPr>
    </w:p>
    <w:p w14:paraId="3DF23D1E" w14:textId="77777777" w:rsidR="00576BDD" w:rsidRDefault="00AE1817" w:rsidP="00AE1817">
      <w:pPr>
        <w:autoSpaceDE w:val="0"/>
        <w:autoSpaceDN w:val="0"/>
        <w:adjustRightInd w:val="0"/>
        <w:spacing w:after="0" w:line="240" w:lineRule="auto"/>
        <w:rPr>
          <w:rFonts w:ascii="ArialMT" w:hAnsi="ArialMT" w:cs="ArialMT"/>
        </w:rPr>
      </w:pPr>
      <w:r>
        <w:rPr>
          <w:rFonts w:ascii="ArialMT" w:hAnsi="ArialMT" w:cs="ArialMT"/>
        </w:rPr>
        <w:t xml:space="preserve">When new grant funding is allocated during the year or if the amounts allocated are different to the Initial Budget, then you need to carry out the same process as </w:t>
      </w:r>
      <w:r w:rsidR="00907E34">
        <w:rPr>
          <w:rFonts w:ascii="ArialMT" w:hAnsi="ArialMT" w:cs="ArialMT"/>
        </w:rPr>
        <w:t>above</w:t>
      </w:r>
      <w:r w:rsidR="00ED4CBE">
        <w:rPr>
          <w:rFonts w:ascii="ArialMT" w:hAnsi="ArialMT" w:cs="ArialMT"/>
        </w:rPr>
        <w:t xml:space="preserve"> for the change in funding i.e Increase or D</w:t>
      </w:r>
      <w:r w:rsidR="00907E34">
        <w:rPr>
          <w:rFonts w:ascii="ArialMT" w:hAnsi="ArialMT" w:cs="ArialMT"/>
        </w:rPr>
        <w:t>ecrease the Fund Allocation and allocate the budget to a Cost Centre.</w:t>
      </w:r>
    </w:p>
    <w:p w14:paraId="111F8E71" w14:textId="77777777" w:rsidR="00D62DC4" w:rsidRDefault="00D62DC4" w:rsidP="00AE1817">
      <w:pPr>
        <w:autoSpaceDE w:val="0"/>
        <w:autoSpaceDN w:val="0"/>
        <w:adjustRightInd w:val="0"/>
        <w:spacing w:after="0" w:line="240" w:lineRule="auto"/>
        <w:rPr>
          <w:rFonts w:ascii="ArialMT" w:hAnsi="ArialMT" w:cs="ArialMT"/>
        </w:rPr>
      </w:pPr>
    </w:p>
    <w:p w14:paraId="02A83B74" w14:textId="77777777" w:rsidR="00D62DC4" w:rsidRDefault="00D62DC4" w:rsidP="00AE1817">
      <w:pPr>
        <w:autoSpaceDE w:val="0"/>
        <w:autoSpaceDN w:val="0"/>
        <w:adjustRightInd w:val="0"/>
        <w:spacing w:after="0" w:line="240" w:lineRule="auto"/>
        <w:rPr>
          <w:rFonts w:ascii="ArialMT" w:hAnsi="ArialMT" w:cs="ArialMT"/>
        </w:rPr>
      </w:pPr>
      <w:r>
        <w:rPr>
          <w:rFonts w:ascii="ArialMT" w:hAnsi="ArialMT" w:cs="ArialMT"/>
        </w:rPr>
        <w:t>The amounts already posted as Fund Allocations can be checked by viewing the History Tab on the Fund Allocation Details screen (as above).</w:t>
      </w:r>
    </w:p>
    <w:p w14:paraId="0AFD7FAD" w14:textId="77777777" w:rsidR="00AE1817" w:rsidRDefault="00AE1817" w:rsidP="00AE1817">
      <w:pPr>
        <w:autoSpaceDE w:val="0"/>
        <w:autoSpaceDN w:val="0"/>
        <w:adjustRightInd w:val="0"/>
        <w:spacing w:after="0" w:line="240" w:lineRule="auto"/>
        <w:rPr>
          <w:rFonts w:ascii="ArialMT" w:hAnsi="ArialMT" w:cs="ArialMT"/>
        </w:rPr>
      </w:pPr>
    </w:p>
    <w:p w14:paraId="3A17BB9C" w14:textId="77777777" w:rsidR="00C1487B" w:rsidRDefault="00C1487B" w:rsidP="00DE054D">
      <w:pPr>
        <w:autoSpaceDE w:val="0"/>
        <w:autoSpaceDN w:val="0"/>
        <w:adjustRightInd w:val="0"/>
        <w:spacing w:after="0" w:line="240" w:lineRule="auto"/>
        <w:rPr>
          <w:rFonts w:ascii="ArialMT" w:hAnsi="ArialMT" w:cs="ArialMT"/>
        </w:rPr>
      </w:pPr>
      <w:r>
        <w:rPr>
          <w:rFonts w:ascii="ArialMT" w:hAnsi="ArialMT" w:cs="ArialMT"/>
        </w:rPr>
        <w:t>You can Increase or D</w:t>
      </w:r>
      <w:r w:rsidR="00AE1817">
        <w:rPr>
          <w:rFonts w:ascii="ArialMT" w:hAnsi="ArialMT" w:cs="ArialMT"/>
        </w:rPr>
        <w:t>ecrease the Fund Allocation</w:t>
      </w:r>
      <w:r>
        <w:rPr>
          <w:rFonts w:ascii="ArialMT" w:hAnsi="ArialMT" w:cs="ArialMT"/>
        </w:rPr>
        <w:t>s</w:t>
      </w:r>
      <w:r w:rsidR="00AE1817">
        <w:rPr>
          <w:rFonts w:ascii="ArialMT" w:hAnsi="ArialMT" w:cs="ArialMT"/>
        </w:rPr>
        <w:t xml:space="preserve"> and allocate </w:t>
      </w:r>
      <w:r>
        <w:rPr>
          <w:rFonts w:ascii="ArialMT" w:hAnsi="ArialMT" w:cs="ArialMT"/>
        </w:rPr>
        <w:t xml:space="preserve">the budget </w:t>
      </w:r>
      <w:r w:rsidR="00AE1817">
        <w:rPr>
          <w:rFonts w:ascii="ArialMT" w:hAnsi="ArialMT" w:cs="ArialMT"/>
        </w:rPr>
        <w:t xml:space="preserve">to a Cost Centre. </w:t>
      </w:r>
    </w:p>
    <w:p w14:paraId="3B851D24" w14:textId="77777777" w:rsidR="00C1487B" w:rsidRDefault="00C1487B" w:rsidP="00DE054D">
      <w:pPr>
        <w:autoSpaceDE w:val="0"/>
        <w:autoSpaceDN w:val="0"/>
        <w:adjustRightInd w:val="0"/>
        <w:spacing w:after="0" w:line="240" w:lineRule="auto"/>
        <w:rPr>
          <w:rFonts w:ascii="ArialMT" w:hAnsi="ArialMT" w:cs="ArialMT"/>
        </w:rPr>
      </w:pPr>
    </w:p>
    <w:p w14:paraId="7CBBB196" w14:textId="77777777" w:rsidR="00C56443" w:rsidRPr="00DE054D" w:rsidRDefault="00C1487B" w:rsidP="00DE054D">
      <w:pPr>
        <w:autoSpaceDE w:val="0"/>
        <w:autoSpaceDN w:val="0"/>
        <w:adjustRightInd w:val="0"/>
        <w:spacing w:after="0" w:line="240" w:lineRule="auto"/>
        <w:rPr>
          <w:rFonts w:ascii="ArialMT" w:hAnsi="ArialMT" w:cs="ArialMT"/>
        </w:rPr>
      </w:pPr>
      <w:r w:rsidRPr="00C1487B">
        <w:rPr>
          <w:rFonts w:ascii="ArialMT" w:hAnsi="ArialMT" w:cs="ArialMT"/>
          <w:b/>
        </w:rPr>
        <w:t>Please note:</w:t>
      </w:r>
      <w:r>
        <w:rPr>
          <w:rFonts w:ascii="ArialMT" w:hAnsi="ArialMT" w:cs="ArialMT"/>
        </w:rPr>
        <w:t xml:space="preserve"> </w:t>
      </w:r>
      <w:r w:rsidR="00AE1817">
        <w:rPr>
          <w:rFonts w:ascii="ArialMT" w:hAnsi="ArialMT" w:cs="ArialMT"/>
        </w:rPr>
        <w:t>When allocating to a Cost Centre you need to input the new total budget n</w:t>
      </w:r>
      <w:r w:rsidR="008A716E">
        <w:rPr>
          <w:rFonts w:ascii="ArialMT" w:hAnsi="ArialMT" w:cs="ArialMT"/>
        </w:rPr>
        <w:t>ot just the increase or decrease.</w:t>
      </w:r>
    </w:p>
    <w:sectPr w:rsidR="00C56443" w:rsidRPr="00DE054D" w:rsidSect="000B63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5674B"/>
    <w:rsid w:val="000113B9"/>
    <w:rsid w:val="00062D9B"/>
    <w:rsid w:val="000A6D61"/>
    <w:rsid w:val="000B6396"/>
    <w:rsid w:val="000C112D"/>
    <w:rsid w:val="0010689C"/>
    <w:rsid w:val="0011792C"/>
    <w:rsid w:val="00136993"/>
    <w:rsid w:val="00142F06"/>
    <w:rsid w:val="00167E18"/>
    <w:rsid w:val="001D5920"/>
    <w:rsid w:val="001E3C6C"/>
    <w:rsid w:val="003C4726"/>
    <w:rsid w:val="00405A01"/>
    <w:rsid w:val="0049441E"/>
    <w:rsid w:val="00541D83"/>
    <w:rsid w:val="00542709"/>
    <w:rsid w:val="00576BDD"/>
    <w:rsid w:val="0057768A"/>
    <w:rsid w:val="005E3748"/>
    <w:rsid w:val="00600E6B"/>
    <w:rsid w:val="00603CC6"/>
    <w:rsid w:val="00651D82"/>
    <w:rsid w:val="006F12DC"/>
    <w:rsid w:val="00703D8A"/>
    <w:rsid w:val="008100DB"/>
    <w:rsid w:val="008235C7"/>
    <w:rsid w:val="0082619F"/>
    <w:rsid w:val="008A716E"/>
    <w:rsid w:val="008F7899"/>
    <w:rsid w:val="00907E34"/>
    <w:rsid w:val="009C7E25"/>
    <w:rsid w:val="00A8039D"/>
    <w:rsid w:val="00AA1D3E"/>
    <w:rsid w:val="00AC1680"/>
    <w:rsid w:val="00AC1B1F"/>
    <w:rsid w:val="00AE1817"/>
    <w:rsid w:val="00B24325"/>
    <w:rsid w:val="00C1487B"/>
    <w:rsid w:val="00C44ECD"/>
    <w:rsid w:val="00C56443"/>
    <w:rsid w:val="00C77489"/>
    <w:rsid w:val="00CA25F5"/>
    <w:rsid w:val="00CB0EDC"/>
    <w:rsid w:val="00D62DC4"/>
    <w:rsid w:val="00DB6E30"/>
    <w:rsid w:val="00DD2E33"/>
    <w:rsid w:val="00DE054D"/>
    <w:rsid w:val="00E0231C"/>
    <w:rsid w:val="00E50BDC"/>
    <w:rsid w:val="00E533E6"/>
    <w:rsid w:val="00EC2FD5"/>
    <w:rsid w:val="00ED4CBE"/>
    <w:rsid w:val="00F5674B"/>
    <w:rsid w:val="00FC3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B51B032"/>
  <w15:docId w15:val="{23FC77E6-F5F3-4538-AF09-29EA3F1B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7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6</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Carroll</dc:creator>
  <cp:lastModifiedBy>John Carroll (AfC)</cp:lastModifiedBy>
  <cp:revision>49</cp:revision>
  <cp:lastPrinted>2021-06-16T08:38:00Z</cp:lastPrinted>
  <dcterms:created xsi:type="dcterms:W3CDTF">2021-06-11T08:34:00Z</dcterms:created>
  <dcterms:modified xsi:type="dcterms:W3CDTF">2021-09-30T10:18:00Z</dcterms:modified>
</cp:coreProperties>
</file>