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6485" w14:textId="5C3A43ED" w:rsidR="00EE1F4A" w:rsidRP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Pr>
          <w:rStyle w:val="normaltextrun"/>
          <w:rFonts w:asciiTheme="minorHAnsi" w:hAnsiTheme="minorHAnsi" w:cstheme="minorHAnsi"/>
          <w:b/>
          <w:bCs/>
          <w:color w:val="0B0C0C"/>
          <w:sz w:val="22"/>
          <w:szCs w:val="22"/>
        </w:rPr>
        <w:t xml:space="preserve">DBS </w:t>
      </w:r>
      <w:r w:rsidRPr="00EE1F4A">
        <w:rPr>
          <w:rStyle w:val="normaltextrun"/>
          <w:rFonts w:asciiTheme="minorHAnsi" w:hAnsiTheme="minorHAnsi" w:cstheme="minorHAnsi"/>
          <w:b/>
          <w:bCs/>
          <w:color w:val="0B0C0C"/>
          <w:sz w:val="22"/>
          <w:szCs w:val="22"/>
        </w:rPr>
        <w:t>ID Checking</w:t>
      </w:r>
      <w:r w:rsidRPr="00EE1F4A">
        <w:rPr>
          <w:rStyle w:val="eop"/>
          <w:rFonts w:asciiTheme="minorHAnsi" w:hAnsiTheme="minorHAnsi" w:cstheme="minorHAnsi"/>
          <w:color w:val="0B0C0C"/>
          <w:sz w:val="22"/>
          <w:szCs w:val="22"/>
        </w:rPr>
        <w:t> </w:t>
      </w:r>
      <w:r w:rsidRPr="00EE1F4A">
        <w:rPr>
          <w:rStyle w:val="eop"/>
          <w:rFonts w:asciiTheme="minorHAnsi" w:hAnsiTheme="minorHAnsi" w:cstheme="minorHAnsi"/>
          <w:b/>
          <w:bCs/>
          <w:color w:val="0B0C0C"/>
          <w:sz w:val="22"/>
          <w:szCs w:val="22"/>
        </w:rPr>
        <w:t>Guidance Notes – April 2022</w:t>
      </w:r>
    </w:p>
    <w:p w14:paraId="15324A2D"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49061603" w14:textId="2016EB33" w:rsid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t>The applicant must provide a range of ID documents as part of the DBS check application process. As an employer you must:</w:t>
      </w:r>
      <w:r w:rsidRPr="00EE1F4A">
        <w:rPr>
          <w:rStyle w:val="eop"/>
          <w:rFonts w:asciiTheme="minorHAnsi" w:hAnsiTheme="minorHAnsi" w:cstheme="minorHAnsi"/>
          <w:color w:val="0B0C0C"/>
          <w:sz w:val="22"/>
          <w:szCs w:val="22"/>
        </w:rPr>
        <w:t> </w:t>
      </w:r>
    </w:p>
    <w:p w14:paraId="2A49C072"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98746D0" w14:textId="77777777" w:rsidR="00EE1F4A" w:rsidRPr="00EE1F4A" w:rsidRDefault="00EE1F4A" w:rsidP="00EE1F4A">
      <w:pPr>
        <w:pStyle w:val="paragraph"/>
        <w:numPr>
          <w:ilvl w:val="0"/>
          <w:numId w:val="22"/>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follow the three route ID checking process as outlined</w:t>
      </w:r>
      <w:r w:rsidRPr="00EE1F4A">
        <w:rPr>
          <w:rStyle w:val="eop"/>
          <w:rFonts w:asciiTheme="minorHAnsi" w:hAnsiTheme="minorHAnsi" w:cstheme="minorHAnsi"/>
          <w:color w:val="0B0C0C"/>
          <w:sz w:val="22"/>
          <w:szCs w:val="22"/>
        </w:rPr>
        <w:t> </w:t>
      </w:r>
    </w:p>
    <w:p w14:paraId="25B4453F" w14:textId="77777777" w:rsidR="00EE1F4A" w:rsidRPr="00EE1F4A" w:rsidRDefault="00EE1F4A" w:rsidP="00EE1F4A">
      <w:pPr>
        <w:pStyle w:val="paragraph"/>
        <w:numPr>
          <w:ilvl w:val="0"/>
          <w:numId w:val="22"/>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check and validate the information provided by the applicant on the application form/ continuation sheet</w:t>
      </w:r>
      <w:r w:rsidRPr="00EE1F4A">
        <w:rPr>
          <w:rStyle w:val="eop"/>
          <w:rFonts w:asciiTheme="minorHAnsi" w:hAnsiTheme="minorHAnsi" w:cstheme="minorHAnsi"/>
          <w:color w:val="0B0C0C"/>
          <w:sz w:val="22"/>
          <w:szCs w:val="22"/>
        </w:rPr>
        <w:t> </w:t>
      </w:r>
    </w:p>
    <w:p w14:paraId="0FD157C2" w14:textId="77777777" w:rsidR="00EE1F4A" w:rsidRPr="00EE1F4A" w:rsidRDefault="00EE1F4A" w:rsidP="00EE1F4A">
      <w:pPr>
        <w:pStyle w:val="paragraph"/>
        <w:numPr>
          <w:ilvl w:val="0"/>
          <w:numId w:val="22"/>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 xml:space="preserve">establish the </w:t>
      </w:r>
      <w:proofErr w:type="gramStart"/>
      <w:r w:rsidRPr="00EE1F4A">
        <w:rPr>
          <w:rStyle w:val="normaltextrun"/>
          <w:rFonts w:asciiTheme="minorHAnsi" w:hAnsiTheme="minorHAnsi" w:cstheme="minorHAnsi"/>
          <w:color w:val="0B0C0C"/>
          <w:sz w:val="22"/>
          <w:szCs w:val="22"/>
        </w:rPr>
        <w:t>true identity</w:t>
      </w:r>
      <w:proofErr w:type="gramEnd"/>
      <w:r w:rsidRPr="00EE1F4A">
        <w:rPr>
          <w:rStyle w:val="normaltextrun"/>
          <w:rFonts w:asciiTheme="minorHAnsi" w:hAnsiTheme="minorHAnsi" w:cstheme="minorHAnsi"/>
          <w:color w:val="0B0C0C"/>
          <w:sz w:val="22"/>
          <w:szCs w:val="22"/>
        </w:rPr>
        <w:t xml:space="preserve"> of the applicant through the examination of a range of documents as set out in this guidance</w:t>
      </w:r>
      <w:r w:rsidRPr="00EE1F4A">
        <w:rPr>
          <w:rStyle w:val="eop"/>
          <w:rFonts w:asciiTheme="minorHAnsi" w:hAnsiTheme="minorHAnsi" w:cstheme="minorHAnsi"/>
          <w:color w:val="0B0C0C"/>
          <w:sz w:val="22"/>
          <w:szCs w:val="22"/>
        </w:rPr>
        <w:t> </w:t>
      </w:r>
    </w:p>
    <w:p w14:paraId="6D206718" w14:textId="77777777" w:rsidR="00EE1F4A" w:rsidRPr="00EE1F4A" w:rsidRDefault="00EE1F4A" w:rsidP="00EE1F4A">
      <w:pPr>
        <w:pStyle w:val="paragraph"/>
        <w:numPr>
          <w:ilvl w:val="0"/>
          <w:numId w:val="22"/>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make sure the applicant provides details of all names by which they have been known</w:t>
      </w:r>
      <w:r w:rsidRPr="00EE1F4A">
        <w:rPr>
          <w:rStyle w:val="eop"/>
          <w:rFonts w:asciiTheme="minorHAnsi" w:hAnsiTheme="minorHAnsi" w:cstheme="minorHAnsi"/>
          <w:color w:val="0B0C0C"/>
          <w:sz w:val="22"/>
          <w:szCs w:val="22"/>
        </w:rPr>
        <w:t> </w:t>
      </w:r>
    </w:p>
    <w:p w14:paraId="0F1FF7B6" w14:textId="77777777" w:rsidR="00EE1F4A" w:rsidRPr="00EE1F4A" w:rsidRDefault="00EE1F4A" w:rsidP="00EE1F4A">
      <w:pPr>
        <w:pStyle w:val="paragraph"/>
        <w:numPr>
          <w:ilvl w:val="0"/>
          <w:numId w:val="22"/>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make sure the applicant provides details of all addresses where they have lived in the last five years</w:t>
      </w:r>
      <w:r w:rsidRPr="00EE1F4A">
        <w:rPr>
          <w:rStyle w:val="eop"/>
          <w:rFonts w:asciiTheme="minorHAnsi" w:hAnsiTheme="minorHAnsi" w:cstheme="minorHAnsi"/>
          <w:color w:val="0B0C0C"/>
          <w:sz w:val="22"/>
          <w:szCs w:val="22"/>
        </w:rPr>
        <w:t> </w:t>
      </w:r>
    </w:p>
    <w:p w14:paraId="586EBB7C" w14:textId="4554620F" w:rsidR="00EE1F4A" w:rsidRPr="00EE1F4A" w:rsidRDefault="00EE1F4A" w:rsidP="00EE1F4A">
      <w:pPr>
        <w:pStyle w:val="paragraph"/>
        <w:numPr>
          <w:ilvl w:val="0"/>
          <w:numId w:val="22"/>
        </w:numPr>
        <w:shd w:val="clear" w:color="auto" w:fill="FFFFFF"/>
        <w:spacing w:before="0" w:beforeAutospacing="0" w:after="0" w:afterAutospacing="0"/>
        <w:textAlignment w:val="baseline"/>
        <w:rPr>
          <w:rStyle w:val="eop"/>
          <w:rFonts w:asciiTheme="minorHAnsi" w:hAnsiTheme="minorHAnsi" w:cstheme="minorHAnsi"/>
          <w:sz w:val="22"/>
          <w:szCs w:val="22"/>
        </w:rPr>
      </w:pPr>
      <w:r w:rsidRPr="00EE1F4A">
        <w:rPr>
          <w:rStyle w:val="normaltextrun"/>
          <w:rFonts w:asciiTheme="minorHAnsi" w:hAnsiTheme="minorHAnsi" w:cstheme="minorHAnsi"/>
          <w:color w:val="0B0C0C"/>
          <w:sz w:val="22"/>
          <w:szCs w:val="22"/>
        </w:rPr>
        <w:t>check that the application form is fully completed and the information it contains is accurate - failing to do this can result in delays</w:t>
      </w:r>
      <w:r w:rsidRPr="00EE1F4A">
        <w:rPr>
          <w:rStyle w:val="eop"/>
          <w:rFonts w:asciiTheme="minorHAnsi" w:hAnsiTheme="minorHAnsi" w:cstheme="minorHAnsi"/>
          <w:color w:val="0B0C0C"/>
          <w:sz w:val="22"/>
          <w:szCs w:val="22"/>
        </w:rPr>
        <w:t> </w:t>
      </w:r>
    </w:p>
    <w:p w14:paraId="5142BEC0" w14:textId="77777777" w:rsidR="00EE1F4A" w:rsidRPr="00EE1F4A" w:rsidRDefault="00EE1F4A" w:rsidP="00EE1F4A">
      <w:pPr>
        <w:pStyle w:val="paragraph"/>
        <w:shd w:val="clear" w:color="auto" w:fill="FFFFFF"/>
        <w:spacing w:before="0" w:beforeAutospacing="0" w:after="0" w:afterAutospacing="0"/>
        <w:ind w:left="1380"/>
        <w:textAlignment w:val="baseline"/>
        <w:rPr>
          <w:rFonts w:asciiTheme="minorHAnsi" w:hAnsiTheme="minorHAnsi" w:cstheme="minorHAnsi"/>
          <w:sz w:val="22"/>
          <w:szCs w:val="22"/>
        </w:rPr>
      </w:pPr>
    </w:p>
    <w:p w14:paraId="4B3817E2" w14:textId="77777777" w:rsidR="00EE1F4A" w:rsidRDefault="00EE1F4A" w:rsidP="00EE1F4A">
      <w:pPr>
        <w:pStyle w:val="paragraph"/>
        <w:shd w:val="clear" w:color="auto" w:fill="FFFFFF"/>
        <w:spacing w:before="0" w:beforeAutospacing="0" w:after="0" w:afterAutospacing="0"/>
        <w:textAlignment w:val="baseline"/>
        <w:rPr>
          <w:rStyle w:val="normaltextrun"/>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t xml:space="preserve">When checking the validity of the documents it is best practice to carry out this examination face-to-face. Other alternative methods include via a live video link, for example Skype and FaceTime. In both cases you must be in physical possession of the original documents. Any risks identified when using live video must be assessed and mitigated by you if implementing this practice. </w:t>
      </w:r>
    </w:p>
    <w:p w14:paraId="2B1B70FF" w14:textId="6A68A2BD"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You must not rely on the inspection of the documents via a live video link, or by checking a faxed or scanned copy of the document.</w:t>
      </w:r>
      <w:r w:rsidRPr="00EE1F4A">
        <w:rPr>
          <w:rStyle w:val="eop"/>
          <w:rFonts w:asciiTheme="minorHAnsi" w:hAnsiTheme="minorHAnsi" w:cstheme="minorHAnsi"/>
          <w:color w:val="0B0C0C"/>
          <w:sz w:val="22"/>
          <w:szCs w:val="22"/>
        </w:rPr>
        <w:t> </w:t>
      </w:r>
    </w:p>
    <w:p w14:paraId="56CA9E28"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If there are any discrepancies in the information provided by the applicant and/or the identity documents supplied, and fraud is not suspected, please ask the applicant to clarify. If you don’t do this, it may compromise the integrity of the DBS service and introduce risk to your recruitment or licensing arrangements.</w:t>
      </w:r>
      <w:r w:rsidRPr="00EE1F4A">
        <w:rPr>
          <w:rStyle w:val="eop"/>
          <w:rFonts w:asciiTheme="minorHAnsi" w:hAnsiTheme="minorHAnsi" w:cstheme="minorHAnsi"/>
          <w:color w:val="0B0C0C"/>
          <w:sz w:val="22"/>
          <w:szCs w:val="22"/>
        </w:rPr>
        <w:t> </w:t>
      </w:r>
    </w:p>
    <w:p w14:paraId="36225539" w14:textId="2CAC9BE0" w:rsid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t>As an employer you must not attempt to amend the application form without the applicant’s knowledge and agreement. Doing this will invalidate the declaration by the applicant and may breach data protection legislation.</w:t>
      </w:r>
      <w:r w:rsidRPr="00EE1F4A">
        <w:rPr>
          <w:rStyle w:val="eop"/>
          <w:rFonts w:asciiTheme="minorHAnsi" w:hAnsiTheme="minorHAnsi" w:cstheme="minorHAnsi"/>
          <w:color w:val="0B0C0C"/>
          <w:sz w:val="22"/>
          <w:szCs w:val="22"/>
        </w:rPr>
        <w:t> </w:t>
      </w:r>
    </w:p>
    <w:p w14:paraId="74E4AE73"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E2C4CBD"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 xml:space="preserve">Please refer to the DBS link below for further information.  </w:t>
      </w:r>
      <w:r w:rsidRPr="00EE1F4A">
        <w:rPr>
          <w:rStyle w:val="normaltextrun"/>
          <w:rFonts w:asciiTheme="minorHAnsi" w:hAnsiTheme="minorHAnsi" w:cstheme="minorHAnsi"/>
          <w:color w:val="0000FF"/>
          <w:sz w:val="22"/>
          <w:szCs w:val="22"/>
          <w:u w:val="single"/>
        </w:rPr>
        <w:t>ID checking guidelines for standard/enhanced DBS check applications from 1 July 2021 - GOV.UK (www.gov.uk). </w:t>
      </w:r>
      <w:r w:rsidRPr="00EE1F4A">
        <w:rPr>
          <w:rStyle w:val="eop"/>
          <w:rFonts w:asciiTheme="minorHAnsi" w:hAnsiTheme="minorHAnsi" w:cstheme="minorHAnsi"/>
          <w:color w:val="0000FF"/>
          <w:sz w:val="22"/>
          <w:szCs w:val="22"/>
        </w:rPr>
        <w:t> </w:t>
      </w:r>
    </w:p>
    <w:p w14:paraId="5BBF6C4C" w14:textId="77777777" w:rsidR="00EE1F4A" w:rsidRDefault="00EE1F4A" w:rsidP="00EE1F4A">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B0C0C"/>
          <w:sz w:val="22"/>
          <w:szCs w:val="22"/>
        </w:rPr>
      </w:pPr>
    </w:p>
    <w:p w14:paraId="6488D11D" w14:textId="040555F6"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color w:val="0B0C0C"/>
          <w:sz w:val="22"/>
          <w:szCs w:val="22"/>
        </w:rPr>
        <w:t>Route 1</w:t>
      </w:r>
      <w:r w:rsidRPr="00EE1F4A">
        <w:rPr>
          <w:rStyle w:val="eop"/>
          <w:rFonts w:asciiTheme="minorHAnsi" w:hAnsiTheme="minorHAnsi" w:cstheme="minorHAnsi"/>
          <w:color w:val="0B0C0C"/>
          <w:sz w:val="22"/>
          <w:szCs w:val="22"/>
        </w:rPr>
        <w:t> </w:t>
      </w:r>
    </w:p>
    <w:p w14:paraId="6FCB394C"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The applicant must be able to show:</w:t>
      </w:r>
      <w:r w:rsidRPr="00EE1F4A">
        <w:rPr>
          <w:rStyle w:val="eop"/>
          <w:rFonts w:asciiTheme="minorHAnsi" w:hAnsiTheme="minorHAnsi" w:cstheme="minorHAnsi"/>
          <w:color w:val="0B0C0C"/>
          <w:sz w:val="22"/>
          <w:szCs w:val="22"/>
        </w:rPr>
        <w:t> </w:t>
      </w:r>
    </w:p>
    <w:p w14:paraId="62620ACC" w14:textId="77777777" w:rsidR="00EE1F4A" w:rsidRPr="00EE1F4A" w:rsidRDefault="00EE1F4A" w:rsidP="00EE1F4A">
      <w:pPr>
        <w:pStyle w:val="paragraph"/>
        <w:numPr>
          <w:ilvl w:val="0"/>
          <w:numId w:val="23"/>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one document from Group 1, below</w:t>
      </w:r>
      <w:r w:rsidRPr="00EE1F4A">
        <w:rPr>
          <w:rStyle w:val="eop"/>
          <w:rFonts w:asciiTheme="minorHAnsi" w:hAnsiTheme="minorHAnsi" w:cstheme="minorHAnsi"/>
          <w:color w:val="0B0C0C"/>
          <w:sz w:val="22"/>
          <w:szCs w:val="22"/>
        </w:rPr>
        <w:t> </w:t>
      </w:r>
    </w:p>
    <w:p w14:paraId="66452D6B" w14:textId="0BE7C7F2" w:rsidR="00EE1F4A" w:rsidRPr="00EE1F4A" w:rsidRDefault="00EE1F4A" w:rsidP="00EE1F4A">
      <w:pPr>
        <w:pStyle w:val="paragraph"/>
        <w:numPr>
          <w:ilvl w:val="0"/>
          <w:numId w:val="23"/>
        </w:numPr>
        <w:shd w:val="clear" w:color="auto" w:fill="FFFFFF"/>
        <w:spacing w:before="0" w:beforeAutospacing="0" w:after="0" w:afterAutospacing="0"/>
        <w:textAlignment w:val="baseline"/>
        <w:rPr>
          <w:rStyle w:val="eop"/>
          <w:rFonts w:asciiTheme="minorHAnsi" w:hAnsiTheme="minorHAnsi" w:cstheme="minorHAnsi"/>
          <w:sz w:val="22"/>
          <w:szCs w:val="22"/>
        </w:rPr>
      </w:pPr>
      <w:r w:rsidRPr="00EE1F4A">
        <w:rPr>
          <w:rStyle w:val="normaltextrun"/>
          <w:rFonts w:asciiTheme="minorHAnsi" w:hAnsiTheme="minorHAnsi" w:cstheme="minorHAnsi"/>
          <w:color w:val="0B0C0C"/>
          <w:sz w:val="22"/>
          <w:szCs w:val="22"/>
        </w:rPr>
        <w:t>two further documents from either Group 1, or Group 2a, or 2b, below</w:t>
      </w:r>
      <w:r w:rsidRPr="00EE1F4A">
        <w:rPr>
          <w:rStyle w:val="eop"/>
          <w:rFonts w:asciiTheme="minorHAnsi" w:hAnsiTheme="minorHAnsi" w:cstheme="minorHAnsi"/>
          <w:color w:val="0B0C0C"/>
          <w:sz w:val="22"/>
          <w:szCs w:val="22"/>
        </w:rPr>
        <w:t> </w:t>
      </w:r>
    </w:p>
    <w:p w14:paraId="55EE410A" w14:textId="77777777" w:rsidR="00EE1F4A" w:rsidRPr="00EE1F4A" w:rsidRDefault="00EE1F4A" w:rsidP="00EE1F4A">
      <w:pPr>
        <w:pStyle w:val="paragraph"/>
        <w:shd w:val="clear" w:color="auto" w:fill="FFFFFF"/>
        <w:spacing w:before="0" w:beforeAutospacing="0" w:after="0" w:afterAutospacing="0"/>
        <w:ind w:left="2100"/>
        <w:textAlignment w:val="baseline"/>
        <w:rPr>
          <w:rFonts w:asciiTheme="minorHAnsi" w:hAnsiTheme="minorHAnsi" w:cstheme="minorHAnsi"/>
          <w:sz w:val="22"/>
          <w:szCs w:val="22"/>
        </w:rPr>
      </w:pPr>
    </w:p>
    <w:p w14:paraId="06EC3EA3" w14:textId="30420A54" w:rsid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t>At least one of the documents must show the applicant’s current address.</w:t>
      </w:r>
      <w:r w:rsidRPr="00EE1F4A">
        <w:rPr>
          <w:rStyle w:val="eop"/>
          <w:rFonts w:asciiTheme="minorHAnsi" w:hAnsiTheme="minorHAnsi" w:cstheme="minorHAnsi"/>
          <w:color w:val="0B0C0C"/>
          <w:sz w:val="22"/>
          <w:szCs w:val="22"/>
        </w:rPr>
        <w:t> </w:t>
      </w:r>
    </w:p>
    <w:p w14:paraId="70930F5B"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302BA1BF" w14:textId="54C103E7" w:rsid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t>If the applicant isn’t a national of the UK and is applying for voluntary work, they may need to be fingerprinted if they can’t show these documents.</w:t>
      </w:r>
      <w:r w:rsidRPr="00EE1F4A">
        <w:rPr>
          <w:rStyle w:val="eop"/>
          <w:rFonts w:asciiTheme="minorHAnsi" w:hAnsiTheme="minorHAnsi" w:cstheme="minorHAnsi"/>
          <w:color w:val="0B0C0C"/>
          <w:sz w:val="22"/>
          <w:szCs w:val="22"/>
        </w:rPr>
        <w:t> </w:t>
      </w:r>
    </w:p>
    <w:p w14:paraId="0BBF99DA"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4E8EE83"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color w:val="0B0C0C"/>
          <w:sz w:val="22"/>
          <w:szCs w:val="22"/>
        </w:rPr>
        <w:t>Route 2</w:t>
      </w:r>
      <w:r w:rsidRPr="00EE1F4A">
        <w:rPr>
          <w:rStyle w:val="eop"/>
          <w:rFonts w:asciiTheme="minorHAnsi" w:hAnsiTheme="minorHAnsi" w:cstheme="minorHAnsi"/>
          <w:color w:val="0B0C0C"/>
          <w:sz w:val="22"/>
          <w:szCs w:val="22"/>
        </w:rPr>
        <w:t> </w:t>
      </w:r>
    </w:p>
    <w:p w14:paraId="4712CE10"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Route 2 can only be used if it’s impossible to process the application through Route 1.</w:t>
      </w:r>
      <w:r w:rsidRPr="00EE1F4A">
        <w:rPr>
          <w:rStyle w:val="eop"/>
          <w:rFonts w:asciiTheme="minorHAnsi" w:hAnsiTheme="minorHAnsi" w:cstheme="minorHAnsi"/>
          <w:color w:val="0B0C0C"/>
          <w:sz w:val="22"/>
          <w:szCs w:val="22"/>
        </w:rPr>
        <w:t> </w:t>
      </w:r>
    </w:p>
    <w:p w14:paraId="377817AD"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If the applicant isn’t a national of the UK and is applying for voluntary work, they can’t use Route 2.</w:t>
      </w:r>
      <w:r w:rsidRPr="00EE1F4A">
        <w:rPr>
          <w:rStyle w:val="eop"/>
          <w:rFonts w:asciiTheme="minorHAnsi" w:hAnsiTheme="minorHAnsi" w:cstheme="minorHAnsi"/>
          <w:color w:val="0B0C0C"/>
          <w:sz w:val="22"/>
          <w:szCs w:val="22"/>
        </w:rPr>
        <w:t> </w:t>
      </w:r>
    </w:p>
    <w:p w14:paraId="153115DA"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If the applicant doesn’t have any of the documents in Group 1, then they must be able to show:</w:t>
      </w:r>
      <w:r w:rsidRPr="00EE1F4A">
        <w:rPr>
          <w:rStyle w:val="eop"/>
          <w:rFonts w:asciiTheme="minorHAnsi" w:hAnsiTheme="minorHAnsi" w:cstheme="minorHAnsi"/>
          <w:color w:val="0B0C0C"/>
          <w:sz w:val="22"/>
          <w:szCs w:val="22"/>
        </w:rPr>
        <w:t> </w:t>
      </w:r>
    </w:p>
    <w:p w14:paraId="1720030C" w14:textId="77777777" w:rsidR="00EE1F4A" w:rsidRPr="00EE1F4A" w:rsidRDefault="00EE1F4A" w:rsidP="00EE1F4A">
      <w:pPr>
        <w:pStyle w:val="paragraph"/>
        <w:numPr>
          <w:ilvl w:val="0"/>
          <w:numId w:val="25"/>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one document from Group 2a</w:t>
      </w:r>
      <w:r w:rsidRPr="00EE1F4A">
        <w:rPr>
          <w:rStyle w:val="eop"/>
          <w:rFonts w:asciiTheme="minorHAnsi" w:hAnsiTheme="minorHAnsi" w:cstheme="minorHAnsi"/>
          <w:color w:val="0B0C0C"/>
          <w:sz w:val="22"/>
          <w:szCs w:val="22"/>
        </w:rPr>
        <w:t> </w:t>
      </w:r>
    </w:p>
    <w:p w14:paraId="42219556" w14:textId="77777777" w:rsidR="00EE1F4A" w:rsidRPr="00EE1F4A" w:rsidRDefault="00EE1F4A" w:rsidP="00EE1F4A">
      <w:pPr>
        <w:pStyle w:val="paragraph"/>
        <w:numPr>
          <w:ilvl w:val="0"/>
          <w:numId w:val="25"/>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two further documents from either Group 2a or 2b</w:t>
      </w:r>
      <w:r w:rsidRPr="00EE1F4A">
        <w:rPr>
          <w:rStyle w:val="eop"/>
          <w:rFonts w:asciiTheme="minorHAnsi" w:hAnsiTheme="minorHAnsi" w:cstheme="minorHAnsi"/>
          <w:color w:val="0B0C0C"/>
          <w:sz w:val="22"/>
          <w:szCs w:val="22"/>
        </w:rPr>
        <w:t> </w:t>
      </w:r>
    </w:p>
    <w:p w14:paraId="1D6AE401" w14:textId="507DE702" w:rsidR="00EE1F4A" w:rsidRDefault="00EE1F4A" w:rsidP="00EE1F4A">
      <w:pPr>
        <w:pStyle w:val="paragraph"/>
        <w:shd w:val="clear" w:color="auto" w:fill="FFFFFF"/>
        <w:spacing w:before="0" w:beforeAutospacing="0" w:after="0" w:afterAutospacing="0"/>
        <w:textAlignment w:val="baseline"/>
        <w:rPr>
          <w:rStyle w:val="eop"/>
          <w:rFonts w:asciiTheme="minorHAnsi" w:hAnsiTheme="minorHAnsi" w:cstheme="minorHAnsi"/>
          <w:color w:val="0B0C0C"/>
          <w:sz w:val="22"/>
          <w:szCs w:val="22"/>
        </w:rPr>
      </w:pPr>
      <w:r w:rsidRPr="00EE1F4A">
        <w:rPr>
          <w:rStyle w:val="normaltextrun"/>
          <w:rFonts w:asciiTheme="minorHAnsi" w:hAnsiTheme="minorHAnsi" w:cstheme="minorHAnsi"/>
          <w:color w:val="0B0C0C"/>
          <w:sz w:val="22"/>
          <w:szCs w:val="22"/>
        </w:rPr>
        <w:lastRenderedPageBreak/>
        <w:t>At least one of the documents must show the applicant’s current address. The organisation conducting their ID check must then also use an appropriate external ID validation service to check the application.</w:t>
      </w:r>
      <w:r w:rsidRPr="00EE1F4A">
        <w:rPr>
          <w:rStyle w:val="eop"/>
          <w:rFonts w:asciiTheme="minorHAnsi" w:hAnsiTheme="minorHAnsi" w:cstheme="minorHAnsi"/>
          <w:color w:val="0B0C0C"/>
          <w:sz w:val="22"/>
          <w:szCs w:val="22"/>
        </w:rPr>
        <w:t> </w:t>
      </w:r>
    </w:p>
    <w:p w14:paraId="09141504"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28B9B316"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color w:val="0B0C0C"/>
          <w:sz w:val="22"/>
          <w:szCs w:val="22"/>
        </w:rPr>
        <w:t>Route 3</w:t>
      </w:r>
      <w:r w:rsidRPr="00EE1F4A">
        <w:rPr>
          <w:rStyle w:val="eop"/>
          <w:rFonts w:asciiTheme="minorHAnsi" w:hAnsiTheme="minorHAnsi" w:cstheme="minorHAnsi"/>
          <w:color w:val="0B0C0C"/>
          <w:sz w:val="22"/>
          <w:szCs w:val="22"/>
        </w:rPr>
        <w:t> </w:t>
      </w:r>
    </w:p>
    <w:p w14:paraId="771819B9"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Route 3 can only be used if it’s impossible to process the application through Routes 1 or 2.</w:t>
      </w:r>
      <w:r w:rsidRPr="00EE1F4A">
        <w:rPr>
          <w:rStyle w:val="eop"/>
          <w:rFonts w:asciiTheme="minorHAnsi" w:hAnsiTheme="minorHAnsi" w:cstheme="minorHAnsi"/>
          <w:color w:val="0B0C0C"/>
          <w:sz w:val="22"/>
          <w:szCs w:val="22"/>
        </w:rPr>
        <w:t> </w:t>
      </w:r>
    </w:p>
    <w:p w14:paraId="729FBA07"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For Route 3, the applicant must be able to show:</w:t>
      </w:r>
      <w:r w:rsidRPr="00EE1F4A">
        <w:rPr>
          <w:rStyle w:val="eop"/>
          <w:rFonts w:asciiTheme="minorHAnsi" w:hAnsiTheme="minorHAnsi" w:cstheme="minorHAnsi"/>
          <w:color w:val="0B0C0C"/>
          <w:sz w:val="22"/>
          <w:szCs w:val="22"/>
        </w:rPr>
        <w:t> </w:t>
      </w:r>
    </w:p>
    <w:p w14:paraId="74B08711" w14:textId="77777777" w:rsidR="00EE1F4A" w:rsidRPr="00EE1F4A" w:rsidRDefault="00EE1F4A" w:rsidP="00EE1F4A">
      <w:pPr>
        <w:pStyle w:val="paragraph"/>
        <w:numPr>
          <w:ilvl w:val="0"/>
          <w:numId w:val="24"/>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a birth certificate issued after the time of birth (UK, Isle of Man and Channel Islands)</w:t>
      </w:r>
      <w:r w:rsidRPr="00EE1F4A">
        <w:rPr>
          <w:rStyle w:val="eop"/>
          <w:rFonts w:asciiTheme="minorHAnsi" w:hAnsiTheme="minorHAnsi" w:cstheme="minorHAnsi"/>
          <w:color w:val="0B0C0C"/>
          <w:sz w:val="22"/>
          <w:szCs w:val="22"/>
        </w:rPr>
        <w:t> </w:t>
      </w:r>
    </w:p>
    <w:p w14:paraId="333A8000" w14:textId="77777777" w:rsidR="00EE1F4A" w:rsidRPr="00EE1F4A" w:rsidRDefault="00EE1F4A" w:rsidP="00EE1F4A">
      <w:pPr>
        <w:pStyle w:val="paragraph"/>
        <w:numPr>
          <w:ilvl w:val="0"/>
          <w:numId w:val="24"/>
        </w:numPr>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one document from Group 2a</w:t>
      </w:r>
      <w:r w:rsidRPr="00EE1F4A">
        <w:rPr>
          <w:rStyle w:val="eop"/>
          <w:rFonts w:asciiTheme="minorHAnsi" w:hAnsiTheme="minorHAnsi" w:cstheme="minorHAnsi"/>
          <w:color w:val="0B0C0C"/>
          <w:sz w:val="22"/>
          <w:szCs w:val="22"/>
        </w:rPr>
        <w:t> </w:t>
      </w:r>
    </w:p>
    <w:p w14:paraId="664D5E55" w14:textId="2D899CA6" w:rsidR="00EE1F4A" w:rsidRPr="00EE1F4A" w:rsidRDefault="00EE1F4A" w:rsidP="00EE1F4A">
      <w:pPr>
        <w:pStyle w:val="paragraph"/>
        <w:numPr>
          <w:ilvl w:val="0"/>
          <w:numId w:val="24"/>
        </w:numPr>
        <w:shd w:val="clear" w:color="auto" w:fill="FFFFFF"/>
        <w:spacing w:before="0" w:beforeAutospacing="0" w:after="0" w:afterAutospacing="0"/>
        <w:textAlignment w:val="baseline"/>
        <w:rPr>
          <w:rStyle w:val="eop"/>
          <w:rFonts w:asciiTheme="minorHAnsi" w:hAnsiTheme="minorHAnsi" w:cstheme="minorHAnsi"/>
          <w:sz w:val="22"/>
          <w:szCs w:val="22"/>
        </w:rPr>
      </w:pPr>
      <w:r w:rsidRPr="00EE1F4A">
        <w:rPr>
          <w:rStyle w:val="normaltextrun"/>
          <w:rFonts w:asciiTheme="minorHAnsi" w:hAnsiTheme="minorHAnsi" w:cstheme="minorHAnsi"/>
          <w:color w:val="0B0C0C"/>
          <w:sz w:val="22"/>
          <w:szCs w:val="22"/>
        </w:rPr>
        <w:t>three further documents from Group 2a or 2b</w:t>
      </w:r>
      <w:r w:rsidRPr="00EE1F4A">
        <w:rPr>
          <w:rStyle w:val="eop"/>
          <w:rFonts w:asciiTheme="minorHAnsi" w:hAnsiTheme="minorHAnsi" w:cstheme="minorHAnsi"/>
          <w:color w:val="0B0C0C"/>
          <w:sz w:val="22"/>
          <w:szCs w:val="22"/>
        </w:rPr>
        <w:t> </w:t>
      </w:r>
    </w:p>
    <w:p w14:paraId="134B6433" w14:textId="77777777" w:rsidR="00EE1F4A" w:rsidRPr="00EE1F4A" w:rsidRDefault="00EE1F4A" w:rsidP="00EE1F4A">
      <w:pPr>
        <w:pStyle w:val="paragraph"/>
        <w:shd w:val="clear" w:color="auto" w:fill="FFFFFF"/>
        <w:spacing w:before="0" w:beforeAutospacing="0" w:after="0" w:afterAutospacing="0"/>
        <w:ind w:left="2100"/>
        <w:textAlignment w:val="baseline"/>
        <w:rPr>
          <w:rFonts w:asciiTheme="minorHAnsi" w:hAnsiTheme="minorHAnsi" w:cstheme="minorHAnsi"/>
          <w:sz w:val="22"/>
          <w:szCs w:val="22"/>
        </w:rPr>
      </w:pPr>
    </w:p>
    <w:p w14:paraId="4128D705" w14:textId="77777777" w:rsidR="00EE1F4A" w:rsidRPr="00EE1F4A" w:rsidRDefault="00EE1F4A" w:rsidP="00EE1F4A">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rPr>
        <w:t>At least one of the documents must show the applicant’s current address. If the applicant can’t provide these documents, they may need to be fingerprinted. </w:t>
      </w:r>
      <w:r w:rsidRPr="00EE1F4A">
        <w:rPr>
          <w:rStyle w:val="eop"/>
          <w:rFonts w:asciiTheme="minorHAnsi" w:hAnsiTheme="minorHAnsi" w:cstheme="minorHAnsi"/>
          <w:color w:val="0B0C0C"/>
          <w:sz w:val="22"/>
          <w:szCs w:val="22"/>
        </w:rPr>
        <w:t> </w:t>
      </w:r>
    </w:p>
    <w:p w14:paraId="56CDA31F"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Fonts w:asciiTheme="minorHAnsi" w:eastAsiaTheme="minorHAnsi" w:hAnsiTheme="minorHAnsi" w:cstheme="minorHAnsi"/>
          <w:noProof/>
          <w:sz w:val="22"/>
          <w:szCs w:val="22"/>
          <w:lang w:eastAsia="en-US"/>
        </w:rPr>
        <w:drawing>
          <wp:inline distT="0" distB="0" distL="0" distR="0" wp14:anchorId="729C507D" wp14:editId="1126B285">
            <wp:extent cx="124558" cy="323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369" cy="325958"/>
                    </a:xfrm>
                    <a:prstGeom prst="rect">
                      <a:avLst/>
                    </a:prstGeom>
                    <a:noFill/>
                    <a:ln>
                      <a:noFill/>
                    </a:ln>
                  </pic:spPr>
                </pic:pic>
              </a:graphicData>
            </a:graphic>
          </wp:inline>
        </w:drawing>
      </w:r>
      <w:r w:rsidRPr="00EE1F4A">
        <w:rPr>
          <w:rStyle w:val="normaltextrun"/>
          <w:rFonts w:asciiTheme="minorHAnsi" w:hAnsiTheme="minorHAnsi" w:cstheme="minorHAnsi"/>
          <w:b/>
          <w:bCs/>
          <w:sz w:val="22"/>
          <w:szCs w:val="22"/>
          <w:u w:val="single"/>
        </w:rPr>
        <w:t>Identity documents </w:t>
      </w:r>
      <w:r w:rsidRPr="00EE1F4A">
        <w:rPr>
          <w:rStyle w:val="eop"/>
          <w:rFonts w:asciiTheme="minorHAnsi" w:hAnsiTheme="minorHAnsi" w:cstheme="minorHAnsi"/>
          <w:sz w:val="22"/>
          <w:szCs w:val="22"/>
        </w:rPr>
        <w:t> </w:t>
      </w:r>
    </w:p>
    <w:p w14:paraId="29F7C0F8"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20B2A25E"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sz w:val="22"/>
          <w:szCs w:val="22"/>
        </w:rPr>
        <w:t>GROUP 1 (Primary Identity documents)</w:t>
      </w:r>
      <w:r w:rsidRPr="00EE1F4A">
        <w:rPr>
          <w:rStyle w:val="eop"/>
          <w:rFonts w:asciiTheme="minorHAnsi" w:hAnsiTheme="minorHAnsi" w:cstheme="minorHAnsi"/>
          <w:sz w:val="22"/>
          <w:szCs w:val="22"/>
        </w:rPr>
        <w:t> </w:t>
      </w:r>
    </w:p>
    <w:p w14:paraId="000BB370"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5BEF8782" w14:textId="77777777" w:rsidR="00EE1F4A" w:rsidRPr="00EE1F4A" w:rsidRDefault="00EE1F4A" w:rsidP="00EE1F4A">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Passport – any current and valid passport</w:t>
      </w:r>
      <w:r w:rsidRPr="00EE1F4A">
        <w:rPr>
          <w:rStyle w:val="eop"/>
          <w:rFonts w:asciiTheme="minorHAnsi" w:hAnsiTheme="minorHAnsi" w:cstheme="minorHAnsi"/>
          <w:sz w:val="22"/>
          <w:szCs w:val="22"/>
        </w:rPr>
        <w:t> </w:t>
      </w:r>
    </w:p>
    <w:p w14:paraId="0F2E6C6F"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03029626" w14:textId="77777777" w:rsidR="00EE1F4A" w:rsidRPr="00EE1F4A" w:rsidRDefault="00EE1F4A" w:rsidP="00EE1F4A">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Biometric Residence Permit - UK </w:t>
      </w:r>
      <w:r w:rsidRPr="00EE1F4A">
        <w:rPr>
          <w:rStyle w:val="eop"/>
          <w:rFonts w:asciiTheme="minorHAnsi" w:hAnsiTheme="minorHAnsi" w:cstheme="minorHAnsi"/>
          <w:sz w:val="22"/>
          <w:szCs w:val="22"/>
        </w:rPr>
        <w:t> </w:t>
      </w:r>
    </w:p>
    <w:p w14:paraId="1546EFA6"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5D645D7D" w14:textId="77777777" w:rsidR="00EE1F4A" w:rsidRPr="00EE1F4A" w:rsidRDefault="00EE1F4A" w:rsidP="00EE1F4A">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 xml:space="preserve">Current Licence – UK, Isle of </w:t>
      </w:r>
      <w:r w:rsidRPr="00EE1F4A">
        <w:rPr>
          <w:rStyle w:val="normaltextrun"/>
          <w:rFonts w:asciiTheme="minorHAnsi" w:hAnsiTheme="minorHAnsi" w:cstheme="minorHAnsi"/>
          <w:color w:val="0B0C0C"/>
          <w:sz w:val="22"/>
          <w:szCs w:val="22"/>
          <w:shd w:val="clear" w:color="auto" w:fill="FFFFFF"/>
        </w:rPr>
        <w:t>Man, and Channel Islands. From 8 June 2015, the paper counterpart to the photocard driving licence will not be valid and will no longer be issued by DVLA</w:t>
      </w:r>
      <w:r w:rsidRPr="00EE1F4A">
        <w:rPr>
          <w:rStyle w:val="eop"/>
          <w:rFonts w:asciiTheme="minorHAnsi" w:hAnsiTheme="minorHAnsi" w:cstheme="minorHAnsi"/>
          <w:color w:val="0B0C0C"/>
          <w:sz w:val="22"/>
          <w:szCs w:val="22"/>
        </w:rPr>
        <w:t> </w:t>
      </w:r>
    </w:p>
    <w:p w14:paraId="6E637F5D"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7A1A15C2" w14:textId="77777777" w:rsidR="00EE1F4A" w:rsidRPr="00EE1F4A" w:rsidRDefault="00EE1F4A" w:rsidP="00EE1F4A">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Birth Certificate – issued within 12 months of birth – UK, Isle of Man, Channel Islands - including those issued by UK authorities overseas e.g., Embassies, High Commissions and HM Forces.</w:t>
      </w:r>
      <w:r w:rsidRPr="00EE1F4A">
        <w:rPr>
          <w:rStyle w:val="eop"/>
          <w:rFonts w:asciiTheme="minorHAnsi" w:hAnsiTheme="minorHAnsi" w:cstheme="minorHAnsi"/>
          <w:sz w:val="22"/>
          <w:szCs w:val="22"/>
        </w:rPr>
        <w:t> </w:t>
      </w:r>
    </w:p>
    <w:p w14:paraId="55C1A0CC" w14:textId="77777777" w:rsidR="00EE1F4A" w:rsidRPr="00EE1F4A" w:rsidRDefault="00EE1F4A" w:rsidP="00EE1F4A">
      <w:pPr>
        <w:pStyle w:val="paragraph"/>
        <w:spacing w:before="0" w:beforeAutospacing="0" w:after="0" w:afterAutospacing="0"/>
        <w:ind w:left="72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00428C8D" w14:textId="77777777" w:rsidR="00EE1F4A" w:rsidRPr="00EE1F4A" w:rsidRDefault="00EE1F4A" w:rsidP="00EE1F4A">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Adoption certificate – UK and Channel Islands</w:t>
      </w:r>
      <w:r w:rsidRPr="00EE1F4A">
        <w:rPr>
          <w:rStyle w:val="eop"/>
          <w:rFonts w:asciiTheme="minorHAnsi" w:hAnsiTheme="minorHAnsi" w:cstheme="minorHAnsi"/>
          <w:sz w:val="22"/>
          <w:szCs w:val="22"/>
        </w:rPr>
        <w:t> </w:t>
      </w:r>
    </w:p>
    <w:p w14:paraId="1416B9EB"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46E724CB"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sz w:val="22"/>
          <w:szCs w:val="22"/>
        </w:rPr>
        <w:t>GROUP 2a Trusted Government documents</w:t>
      </w:r>
      <w:r w:rsidRPr="00EE1F4A">
        <w:rPr>
          <w:rStyle w:val="eop"/>
          <w:rFonts w:asciiTheme="minorHAnsi" w:hAnsiTheme="minorHAnsi" w:cstheme="minorHAnsi"/>
          <w:sz w:val="22"/>
          <w:szCs w:val="22"/>
        </w:rPr>
        <w:t> </w:t>
      </w:r>
    </w:p>
    <w:p w14:paraId="2C7B5F56"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14053F43" w14:textId="77777777" w:rsidR="00EE1F4A" w:rsidRPr="00EE1F4A" w:rsidRDefault="00EE1F4A" w:rsidP="00EE1F4A">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 xml:space="preserve">Current </w:t>
      </w:r>
      <w:r w:rsidRPr="00EE1F4A">
        <w:rPr>
          <w:rStyle w:val="normaltextrun"/>
          <w:rFonts w:asciiTheme="minorHAnsi" w:hAnsiTheme="minorHAnsi" w:cstheme="minorHAnsi"/>
          <w:color w:val="0B0C0C"/>
          <w:sz w:val="22"/>
          <w:szCs w:val="22"/>
          <w:shd w:val="clear" w:color="auto" w:fill="FFFFFF"/>
        </w:rPr>
        <w:t>driving licence photocard (full or provisional</w:t>
      </w:r>
      <w:r w:rsidRPr="00EE1F4A">
        <w:rPr>
          <w:rStyle w:val="normaltextrun"/>
          <w:rFonts w:asciiTheme="minorHAnsi" w:hAnsiTheme="minorHAnsi" w:cstheme="minorHAnsi"/>
          <w:sz w:val="22"/>
          <w:szCs w:val="22"/>
        </w:rPr>
        <w:t xml:space="preserve">).  </w:t>
      </w:r>
      <w:r w:rsidRPr="00EE1F4A">
        <w:rPr>
          <w:rStyle w:val="normaltextrun"/>
          <w:rFonts w:asciiTheme="minorHAnsi" w:hAnsiTheme="minorHAnsi" w:cstheme="minorHAnsi"/>
          <w:color w:val="0B0C0C"/>
          <w:sz w:val="22"/>
          <w:szCs w:val="22"/>
          <w:shd w:val="clear" w:color="auto" w:fill="FFFFFF"/>
        </w:rPr>
        <w:t>All countries outside the UK (excluding Isle of Man and Channel Islands)</w:t>
      </w:r>
      <w:r w:rsidRPr="00EE1F4A">
        <w:rPr>
          <w:rStyle w:val="eop"/>
          <w:rFonts w:asciiTheme="minorHAnsi" w:hAnsiTheme="minorHAnsi" w:cstheme="minorHAnsi"/>
          <w:color w:val="0B0C0C"/>
          <w:sz w:val="22"/>
          <w:szCs w:val="22"/>
        </w:rPr>
        <w:t> </w:t>
      </w:r>
    </w:p>
    <w:p w14:paraId="285898BA"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69E7D190" w14:textId="77777777" w:rsidR="00EE1F4A" w:rsidRPr="00EE1F4A" w:rsidRDefault="00EE1F4A" w:rsidP="00EE1F4A">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Current driving licence (full or provisional) paper</w:t>
      </w:r>
      <w:r w:rsidRPr="00EE1F4A">
        <w:rPr>
          <w:rStyle w:val="normaltextrun"/>
          <w:rFonts w:asciiTheme="minorHAnsi" w:hAnsiTheme="minorHAnsi" w:cstheme="minorHAnsi"/>
          <w:color w:val="0B0C0C"/>
          <w:sz w:val="22"/>
          <w:szCs w:val="22"/>
          <w:shd w:val="clear" w:color="auto" w:fill="FFFFFF"/>
        </w:rPr>
        <w:t xml:space="preserve"> version (if issued before 1998)</w:t>
      </w:r>
      <w:r w:rsidRPr="00EE1F4A">
        <w:rPr>
          <w:rStyle w:val="normaltextrun"/>
          <w:rFonts w:asciiTheme="minorHAnsi" w:hAnsiTheme="minorHAnsi" w:cstheme="minorHAnsi"/>
          <w:sz w:val="22"/>
          <w:szCs w:val="22"/>
        </w:rPr>
        <w:t>.  UK/Isle of Man and Channel Islands.</w:t>
      </w:r>
      <w:r w:rsidRPr="00EE1F4A">
        <w:rPr>
          <w:rStyle w:val="eop"/>
          <w:rFonts w:asciiTheme="minorHAnsi" w:hAnsiTheme="minorHAnsi" w:cstheme="minorHAnsi"/>
          <w:sz w:val="22"/>
          <w:szCs w:val="22"/>
        </w:rPr>
        <w:t> </w:t>
      </w:r>
    </w:p>
    <w:p w14:paraId="7D5F71C7" w14:textId="77777777" w:rsidR="00EE1F4A" w:rsidRPr="00EE1F4A" w:rsidRDefault="00EE1F4A" w:rsidP="00EE1F4A">
      <w:pPr>
        <w:pStyle w:val="paragraph"/>
        <w:spacing w:before="0" w:beforeAutospacing="0" w:after="0" w:afterAutospacing="0"/>
        <w:ind w:left="900"/>
        <w:textAlignment w:val="baseline"/>
        <w:rPr>
          <w:rFonts w:asciiTheme="minorHAnsi" w:hAnsiTheme="minorHAnsi" w:cstheme="minorHAnsi"/>
          <w:b/>
          <w:bCs/>
          <w:sz w:val="22"/>
          <w:szCs w:val="22"/>
        </w:rPr>
      </w:pPr>
      <w:r w:rsidRPr="00EE1F4A">
        <w:rPr>
          <w:rStyle w:val="normaltextrun"/>
          <w:rFonts w:asciiTheme="minorHAnsi" w:hAnsiTheme="minorHAnsi" w:cstheme="minorHAnsi"/>
          <w:b/>
          <w:bCs/>
          <w:color w:val="0B0C0C"/>
          <w:sz w:val="22"/>
          <w:szCs w:val="22"/>
          <w:shd w:val="clear" w:color="auto" w:fill="FFFFFF"/>
        </w:rPr>
        <w:t>All driving licences must be </w:t>
      </w:r>
      <w:hyperlink r:id="rId6" w:tgtFrame="_blank" w:history="1">
        <w:r w:rsidRPr="00EE1F4A">
          <w:rPr>
            <w:rStyle w:val="normaltextrun"/>
            <w:rFonts w:asciiTheme="minorHAnsi" w:hAnsiTheme="minorHAnsi" w:cstheme="minorHAnsi"/>
            <w:b/>
            <w:bCs/>
            <w:color w:val="1D70B8"/>
            <w:sz w:val="22"/>
            <w:szCs w:val="22"/>
            <w:u w:val="single"/>
            <w:shd w:val="clear" w:color="auto" w:fill="FFFFFF"/>
          </w:rPr>
          <w:t>valid</w:t>
        </w:r>
      </w:hyperlink>
      <w:r w:rsidRPr="00EE1F4A">
        <w:rPr>
          <w:rStyle w:val="normaltextrun"/>
          <w:rFonts w:asciiTheme="minorHAnsi" w:hAnsiTheme="minorHAnsi" w:cstheme="minorHAnsi"/>
          <w:b/>
          <w:bCs/>
          <w:color w:val="0B0C0C"/>
          <w:sz w:val="22"/>
          <w:szCs w:val="22"/>
          <w:shd w:val="clear" w:color="auto" w:fill="FFFFFF"/>
        </w:rPr>
        <w:t>.</w:t>
      </w:r>
      <w:r w:rsidRPr="00EE1F4A">
        <w:rPr>
          <w:rStyle w:val="eop"/>
          <w:rFonts w:asciiTheme="minorHAnsi" w:hAnsiTheme="minorHAnsi" w:cstheme="minorHAnsi"/>
          <w:b/>
          <w:bCs/>
          <w:color w:val="0B0C0C"/>
          <w:sz w:val="22"/>
          <w:szCs w:val="22"/>
        </w:rPr>
        <w:t> </w:t>
      </w:r>
    </w:p>
    <w:p w14:paraId="519CD1C8"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0828D47B" w14:textId="77777777" w:rsidR="00EE1F4A" w:rsidRPr="00EE1F4A" w:rsidRDefault="00EE1F4A" w:rsidP="00EE1F4A">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Birth certificate – issued after time of birth – UK, Isle of Man and Channel Islands</w:t>
      </w:r>
      <w:r w:rsidRPr="00EE1F4A">
        <w:rPr>
          <w:rStyle w:val="eop"/>
          <w:rFonts w:asciiTheme="minorHAnsi" w:hAnsiTheme="minorHAnsi" w:cstheme="minorHAnsi"/>
          <w:sz w:val="22"/>
          <w:szCs w:val="22"/>
        </w:rPr>
        <w:t> </w:t>
      </w:r>
    </w:p>
    <w:p w14:paraId="216C1899"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4AF87BF9" w14:textId="77777777" w:rsidR="00EE1F4A" w:rsidRPr="00EE1F4A" w:rsidRDefault="00EE1F4A" w:rsidP="00EE1F4A">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Marriage/civil partnership certificate – UK, and Channel Islands</w:t>
      </w:r>
      <w:r w:rsidRPr="00EE1F4A">
        <w:rPr>
          <w:rStyle w:val="eop"/>
          <w:rFonts w:asciiTheme="minorHAnsi" w:hAnsiTheme="minorHAnsi" w:cstheme="minorHAnsi"/>
          <w:sz w:val="22"/>
          <w:szCs w:val="22"/>
        </w:rPr>
        <w:t> </w:t>
      </w:r>
    </w:p>
    <w:p w14:paraId="39B8E9DB" w14:textId="77777777" w:rsidR="00EE1F4A" w:rsidRPr="00EE1F4A" w:rsidRDefault="00EE1F4A" w:rsidP="00EE1F4A">
      <w:pPr>
        <w:pStyle w:val="paragraph"/>
        <w:spacing w:before="0" w:beforeAutospacing="0" w:after="0" w:afterAutospacing="0"/>
        <w:ind w:left="72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05F04DB4" w14:textId="77777777" w:rsidR="00EE1F4A" w:rsidRPr="00EE1F4A" w:rsidRDefault="00EE1F4A" w:rsidP="00EE1F4A">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shd w:val="clear" w:color="auto" w:fill="FFFFFF"/>
        </w:rPr>
        <w:t>Immigration document, visa, or work permit.  Issued by a country outside the UK. Valid only for roles whereby the applicant is living and working outside of the UK. Visa/permit must relate to the non-UK country in which the role is based</w:t>
      </w:r>
      <w:r w:rsidRPr="00EE1F4A">
        <w:rPr>
          <w:rStyle w:val="eop"/>
          <w:rFonts w:asciiTheme="minorHAnsi" w:hAnsiTheme="minorHAnsi" w:cstheme="minorHAnsi"/>
          <w:color w:val="0B0C0C"/>
          <w:sz w:val="22"/>
          <w:szCs w:val="22"/>
        </w:rPr>
        <w:t> </w:t>
      </w:r>
    </w:p>
    <w:p w14:paraId="6EE1AF61"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631216E5" w14:textId="77777777" w:rsidR="00EE1F4A" w:rsidRPr="00EE1F4A" w:rsidRDefault="00EE1F4A" w:rsidP="00EE1F4A">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HM Forces ID Card – UK</w:t>
      </w:r>
      <w:r w:rsidRPr="00EE1F4A">
        <w:rPr>
          <w:rStyle w:val="eop"/>
          <w:rFonts w:asciiTheme="minorHAnsi" w:hAnsiTheme="minorHAnsi" w:cstheme="minorHAnsi"/>
          <w:sz w:val="22"/>
          <w:szCs w:val="22"/>
        </w:rPr>
        <w:t> </w:t>
      </w:r>
    </w:p>
    <w:p w14:paraId="4805365E" w14:textId="77777777" w:rsidR="00EE1F4A" w:rsidRPr="00EE1F4A" w:rsidRDefault="00EE1F4A" w:rsidP="00EE1F4A">
      <w:pPr>
        <w:pStyle w:val="paragraph"/>
        <w:spacing w:before="0" w:beforeAutospacing="0" w:after="0" w:afterAutospacing="0"/>
        <w:ind w:left="72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lastRenderedPageBreak/>
        <w:t> </w:t>
      </w:r>
    </w:p>
    <w:p w14:paraId="0B039290" w14:textId="77777777" w:rsidR="00EE1F4A" w:rsidRPr="00EE1F4A" w:rsidRDefault="00EE1F4A" w:rsidP="00EE1F4A">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Firearms licence – UK, Isle of Man and Channel Islands </w:t>
      </w:r>
      <w:r w:rsidRPr="00EE1F4A">
        <w:rPr>
          <w:rStyle w:val="eop"/>
          <w:rFonts w:asciiTheme="minorHAnsi" w:hAnsiTheme="minorHAnsi" w:cstheme="minorHAnsi"/>
          <w:sz w:val="22"/>
          <w:szCs w:val="22"/>
        </w:rPr>
        <w:t> </w:t>
      </w:r>
    </w:p>
    <w:p w14:paraId="231A4CB2"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42FD0CD9"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b/>
          <w:bCs/>
          <w:sz w:val="22"/>
          <w:szCs w:val="22"/>
        </w:rPr>
        <w:t>Group 2b Financial &amp; Social History Documents </w:t>
      </w:r>
      <w:r w:rsidRPr="00EE1F4A">
        <w:rPr>
          <w:rStyle w:val="eop"/>
          <w:rFonts w:asciiTheme="minorHAnsi" w:hAnsiTheme="minorHAnsi" w:cstheme="minorHAnsi"/>
          <w:sz w:val="22"/>
          <w:szCs w:val="22"/>
        </w:rPr>
        <w:t> </w:t>
      </w:r>
    </w:p>
    <w:p w14:paraId="00E2C5EA"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16CF56C3"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Mortgage statement – UK issued in last 12 months</w:t>
      </w:r>
      <w:r w:rsidRPr="00EE1F4A">
        <w:rPr>
          <w:rStyle w:val="eop"/>
          <w:rFonts w:asciiTheme="minorHAnsi" w:hAnsiTheme="minorHAnsi" w:cstheme="minorHAnsi"/>
          <w:sz w:val="22"/>
          <w:szCs w:val="22"/>
        </w:rPr>
        <w:t> </w:t>
      </w:r>
    </w:p>
    <w:p w14:paraId="2B402586"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Bank or building society statement – UK and Channel Islands issued in last 3 months</w:t>
      </w:r>
      <w:r w:rsidRPr="00EE1F4A">
        <w:rPr>
          <w:rStyle w:val="eop"/>
          <w:rFonts w:asciiTheme="minorHAnsi" w:hAnsiTheme="minorHAnsi" w:cstheme="minorHAnsi"/>
          <w:sz w:val="22"/>
          <w:szCs w:val="22"/>
        </w:rPr>
        <w:t> </w:t>
      </w:r>
    </w:p>
    <w:p w14:paraId="56EC4AE0"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Bank or building society account opening confirmation letter – UK issued in last 3 months</w:t>
      </w:r>
      <w:r w:rsidRPr="00EE1F4A">
        <w:rPr>
          <w:rStyle w:val="eop"/>
          <w:rFonts w:asciiTheme="minorHAnsi" w:hAnsiTheme="minorHAnsi" w:cstheme="minorHAnsi"/>
          <w:sz w:val="22"/>
          <w:szCs w:val="22"/>
        </w:rPr>
        <w:t> </w:t>
      </w:r>
    </w:p>
    <w:p w14:paraId="4201569E"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shd w:val="clear" w:color="auto" w:fill="FFFFFF"/>
        </w:rPr>
        <w:t>Bank or building society statement - Countries outside the UK - Issued in last 3 months - branch must be in the country where the applicant lives and works</w:t>
      </w:r>
      <w:r w:rsidRPr="00EE1F4A">
        <w:rPr>
          <w:rStyle w:val="eop"/>
          <w:rFonts w:asciiTheme="minorHAnsi" w:hAnsiTheme="minorHAnsi" w:cstheme="minorHAnsi"/>
          <w:color w:val="0B0C0C"/>
          <w:sz w:val="22"/>
          <w:szCs w:val="22"/>
        </w:rPr>
        <w:t> </w:t>
      </w:r>
    </w:p>
    <w:p w14:paraId="4864C876"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Credit card statement – UK issued in last 3 months</w:t>
      </w:r>
      <w:r w:rsidRPr="00EE1F4A">
        <w:rPr>
          <w:rStyle w:val="eop"/>
          <w:rFonts w:asciiTheme="minorHAnsi" w:hAnsiTheme="minorHAnsi" w:cstheme="minorHAnsi"/>
          <w:sz w:val="22"/>
          <w:szCs w:val="22"/>
        </w:rPr>
        <w:t> </w:t>
      </w:r>
    </w:p>
    <w:p w14:paraId="5D6B2145"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Financial statement e.g., pension or endowment – UK issued in last 12 months</w:t>
      </w:r>
      <w:r w:rsidRPr="00EE1F4A">
        <w:rPr>
          <w:rStyle w:val="eop"/>
          <w:rFonts w:asciiTheme="minorHAnsi" w:hAnsiTheme="minorHAnsi" w:cstheme="minorHAnsi"/>
          <w:sz w:val="22"/>
          <w:szCs w:val="22"/>
        </w:rPr>
        <w:t> </w:t>
      </w:r>
    </w:p>
    <w:p w14:paraId="71E83C10"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P45 or P60 statement - UK and Channel Islands issued in last 12 months</w:t>
      </w:r>
      <w:r w:rsidRPr="00EE1F4A">
        <w:rPr>
          <w:rStyle w:val="eop"/>
          <w:rFonts w:asciiTheme="minorHAnsi" w:hAnsiTheme="minorHAnsi" w:cstheme="minorHAnsi"/>
          <w:sz w:val="22"/>
          <w:szCs w:val="22"/>
        </w:rPr>
        <w:t> </w:t>
      </w:r>
    </w:p>
    <w:p w14:paraId="75553682"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Council Tax Statement - UK &amp; Channel Islands issued in last 12 months</w:t>
      </w:r>
      <w:r w:rsidRPr="00EE1F4A">
        <w:rPr>
          <w:rStyle w:val="eop"/>
          <w:rFonts w:asciiTheme="minorHAnsi" w:hAnsiTheme="minorHAnsi" w:cstheme="minorHAnsi"/>
          <w:sz w:val="22"/>
          <w:szCs w:val="22"/>
        </w:rPr>
        <w:t> </w:t>
      </w:r>
    </w:p>
    <w:p w14:paraId="61190D70"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shd w:val="clear" w:color="auto" w:fill="FFFFFF"/>
        </w:rPr>
        <w:t>Letter of sponsorship from future employment provider - non-UK only - valid only for applicants residing outside of the UK at time of application – must still valid </w:t>
      </w:r>
      <w:r w:rsidRPr="00EE1F4A">
        <w:rPr>
          <w:rStyle w:val="eop"/>
          <w:rFonts w:asciiTheme="minorHAnsi" w:hAnsiTheme="minorHAnsi" w:cstheme="minorHAnsi"/>
          <w:color w:val="0B0C0C"/>
          <w:sz w:val="22"/>
          <w:szCs w:val="22"/>
        </w:rPr>
        <w:t> </w:t>
      </w:r>
    </w:p>
    <w:p w14:paraId="19257767"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Letter of sponsorship from future employment provider – non-UK or non-EEA only – valid only for applicants residing outside of the UK at time of application – must still be valid</w:t>
      </w:r>
      <w:r w:rsidRPr="00EE1F4A">
        <w:rPr>
          <w:rStyle w:val="eop"/>
          <w:rFonts w:asciiTheme="minorHAnsi" w:hAnsiTheme="minorHAnsi" w:cstheme="minorHAnsi"/>
          <w:sz w:val="22"/>
          <w:szCs w:val="22"/>
        </w:rPr>
        <w:t> </w:t>
      </w:r>
    </w:p>
    <w:p w14:paraId="4D626B9B"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Utility Bill – UK not mobile phone bill issued in last 3 months</w:t>
      </w:r>
      <w:r w:rsidRPr="00EE1F4A">
        <w:rPr>
          <w:rStyle w:val="eop"/>
          <w:rFonts w:asciiTheme="minorHAnsi" w:hAnsiTheme="minorHAnsi" w:cstheme="minorHAnsi"/>
          <w:sz w:val="22"/>
          <w:szCs w:val="22"/>
        </w:rPr>
        <w:t> </w:t>
      </w:r>
    </w:p>
    <w:p w14:paraId="53C6F432"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Benefit Statement e.g., Child Benefit or Pension – UK - issued in last 3 months</w:t>
      </w:r>
      <w:r w:rsidRPr="00EE1F4A">
        <w:rPr>
          <w:rStyle w:val="eop"/>
          <w:rFonts w:asciiTheme="minorHAnsi" w:hAnsiTheme="minorHAnsi" w:cstheme="minorHAnsi"/>
          <w:sz w:val="22"/>
          <w:szCs w:val="22"/>
        </w:rPr>
        <w:t> </w:t>
      </w:r>
    </w:p>
    <w:p w14:paraId="129308AB"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Central or local government, government agency or local council document giving entitlement e.g., from the Department for Work and Pensions, the Employment Service, HMRC – UK and Channel Islands issued in last 3 months</w:t>
      </w:r>
      <w:r w:rsidRPr="00EE1F4A">
        <w:rPr>
          <w:rStyle w:val="eop"/>
          <w:rFonts w:asciiTheme="minorHAnsi" w:hAnsiTheme="minorHAnsi" w:cstheme="minorHAnsi"/>
          <w:sz w:val="22"/>
          <w:szCs w:val="22"/>
        </w:rPr>
        <w:t> </w:t>
      </w:r>
    </w:p>
    <w:p w14:paraId="2DC04E2E"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EU National ID Card – must still be valid</w:t>
      </w:r>
      <w:r w:rsidRPr="00EE1F4A">
        <w:rPr>
          <w:rStyle w:val="eop"/>
          <w:rFonts w:asciiTheme="minorHAnsi" w:hAnsiTheme="minorHAnsi" w:cstheme="minorHAnsi"/>
          <w:sz w:val="22"/>
          <w:szCs w:val="22"/>
        </w:rPr>
        <w:t> </w:t>
      </w:r>
    </w:p>
    <w:p w14:paraId="45840E2E"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Irish Passport Card – Cannot be issued with an Irish passport – Must still be valid   </w:t>
      </w:r>
      <w:r w:rsidRPr="00EE1F4A">
        <w:rPr>
          <w:rStyle w:val="eop"/>
          <w:rFonts w:asciiTheme="minorHAnsi" w:hAnsiTheme="minorHAnsi" w:cstheme="minorHAnsi"/>
          <w:sz w:val="22"/>
          <w:szCs w:val="22"/>
        </w:rPr>
        <w:t> </w:t>
      </w:r>
    </w:p>
    <w:p w14:paraId="7620E1E2"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color w:val="0B0C0C"/>
          <w:sz w:val="22"/>
          <w:szCs w:val="22"/>
          <w:shd w:val="clear" w:color="auto" w:fill="FFFFFF"/>
        </w:rPr>
        <w:t>Cards carrying the PASS accreditation logo - UK, Isle of Man, and Channel Islands – Must still be valid </w:t>
      </w:r>
      <w:r w:rsidRPr="00EE1F4A">
        <w:rPr>
          <w:rStyle w:val="eop"/>
          <w:rFonts w:asciiTheme="minorHAnsi" w:hAnsiTheme="minorHAnsi" w:cstheme="minorHAnsi"/>
          <w:color w:val="0B0C0C"/>
          <w:sz w:val="22"/>
          <w:szCs w:val="22"/>
        </w:rPr>
        <w:t> </w:t>
      </w:r>
    </w:p>
    <w:p w14:paraId="66869FDF" w14:textId="77777777" w:rsidR="00EE1F4A" w:rsidRPr="00EE1F4A" w:rsidRDefault="00EE1F4A" w:rsidP="00EE1F4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EE1F4A">
        <w:rPr>
          <w:rStyle w:val="normaltextrun"/>
          <w:rFonts w:asciiTheme="minorHAnsi" w:hAnsiTheme="minorHAnsi" w:cstheme="minorHAnsi"/>
          <w:sz w:val="22"/>
          <w:szCs w:val="22"/>
        </w:rPr>
        <w:t>Letter from Headteacher or college principal – UK for 16 -19-year-olds in full time education.  Only used in exceptional circumstances if other cannot be provided. </w:t>
      </w:r>
      <w:r w:rsidRPr="00EE1F4A">
        <w:rPr>
          <w:rStyle w:val="eop"/>
          <w:rFonts w:asciiTheme="minorHAnsi" w:hAnsiTheme="minorHAnsi" w:cstheme="minorHAnsi"/>
          <w:sz w:val="22"/>
          <w:szCs w:val="22"/>
        </w:rPr>
        <w:t> </w:t>
      </w:r>
    </w:p>
    <w:p w14:paraId="55B0291E" w14:textId="77777777" w:rsidR="00EE1F4A" w:rsidRPr="00EE1F4A" w:rsidRDefault="00EE1F4A" w:rsidP="00EE1F4A">
      <w:pPr>
        <w:pStyle w:val="paragraph"/>
        <w:spacing w:before="0" w:beforeAutospacing="0" w:after="0" w:afterAutospacing="0"/>
        <w:ind w:left="90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62264E72" w14:textId="77777777" w:rsidR="00EE1F4A" w:rsidRPr="00EE1F4A" w:rsidRDefault="00EE1F4A" w:rsidP="00EE1F4A">
      <w:pPr>
        <w:pStyle w:val="paragraph"/>
        <w:spacing w:before="0" w:beforeAutospacing="0" w:after="0" w:afterAutospacing="0"/>
        <w:textAlignment w:val="baseline"/>
        <w:rPr>
          <w:rFonts w:asciiTheme="minorHAnsi" w:hAnsiTheme="minorHAnsi" w:cstheme="minorHAnsi"/>
          <w:sz w:val="22"/>
          <w:szCs w:val="22"/>
        </w:rPr>
      </w:pPr>
      <w:r w:rsidRPr="00EE1F4A">
        <w:rPr>
          <w:rStyle w:val="eop"/>
          <w:rFonts w:asciiTheme="minorHAnsi" w:hAnsiTheme="minorHAnsi" w:cstheme="minorHAnsi"/>
          <w:sz w:val="22"/>
          <w:szCs w:val="22"/>
        </w:rPr>
        <w:t> </w:t>
      </w:r>
    </w:p>
    <w:p w14:paraId="37990C4A" w14:textId="77777777" w:rsidR="00692073" w:rsidRPr="00EE1F4A" w:rsidRDefault="00692073">
      <w:pPr>
        <w:rPr>
          <w:rFonts w:cstheme="minorHAnsi"/>
        </w:rPr>
      </w:pPr>
    </w:p>
    <w:sectPr w:rsidR="00692073" w:rsidRPr="00EE1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3C"/>
    <w:multiLevelType w:val="multilevel"/>
    <w:tmpl w:val="5E6A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D0950"/>
    <w:multiLevelType w:val="hybridMultilevel"/>
    <w:tmpl w:val="02BC282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07754AFB"/>
    <w:multiLevelType w:val="multilevel"/>
    <w:tmpl w:val="762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A5629"/>
    <w:multiLevelType w:val="multilevel"/>
    <w:tmpl w:val="706E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B280F"/>
    <w:multiLevelType w:val="hybridMultilevel"/>
    <w:tmpl w:val="8E3C116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5" w15:restartNumberingAfterBreak="0">
    <w:nsid w:val="1CB16BEA"/>
    <w:multiLevelType w:val="multilevel"/>
    <w:tmpl w:val="69F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838A7"/>
    <w:multiLevelType w:val="multilevel"/>
    <w:tmpl w:val="45D4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90779"/>
    <w:multiLevelType w:val="multilevel"/>
    <w:tmpl w:val="9CA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97E59"/>
    <w:multiLevelType w:val="hybridMultilevel"/>
    <w:tmpl w:val="975E9C6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345133C5"/>
    <w:multiLevelType w:val="multilevel"/>
    <w:tmpl w:val="B98E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0741B"/>
    <w:multiLevelType w:val="multilevel"/>
    <w:tmpl w:val="DC0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875F99"/>
    <w:multiLevelType w:val="multilevel"/>
    <w:tmpl w:val="6E4C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D24A1"/>
    <w:multiLevelType w:val="multilevel"/>
    <w:tmpl w:val="F44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02884"/>
    <w:multiLevelType w:val="multilevel"/>
    <w:tmpl w:val="FB9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8F2FC2"/>
    <w:multiLevelType w:val="multilevel"/>
    <w:tmpl w:val="C34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D7AE8"/>
    <w:multiLevelType w:val="multilevel"/>
    <w:tmpl w:val="C47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AF493C"/>
    <w:multiLevelType w:val="multilevel"/>
    <w:tmpl w:val="8CE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A97DFD"/>
    <w:multiLevelType w:val="hybridMultilevel"/>
    <w:tmpl w:val="60F27792"/>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8" w15:restartNumberingAfterBreak="0">
    <w:nsid w:val="5A552899"/>
    <w:multiLevelType w:val="hybridMultilevel"/>
    <w:tmpl w:val="8278D2CC"/>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9" w15:restartNumberingAfterBreak="0">
    <w:nsid w:val="5CC77AE8"/>
    <w:multiLevelType w:val="multilevel"/>
    <w:tmpl w:val="DAFE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F6579"/>
    <w:multiLevelType w:val="multilevel"/>
    <w:tmpl w:val="19BE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60864"/>
    <w:multiLevelType w:val="hybridMultilevel"/>
    <w:tmpl w:val="733053AA"/>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2" w15:restartNumberingAfterBreak="0">
    <w:nsid w:val="6C9B526E"/>
    <w:multiLevelType w:val="multilevel"/>
    <w:tmpl w:val="FB1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C6961"/>
    <w:multiLevelType w:val="hybridMultilevel"/>
    <w:tmpl w:val="D2C09C8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75243CAA"/>
    <w:multiLevelType w:val="multilevel"/>
    <w:tmpl w:val="0D2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C4BD9"/>
    <w:multiLevelType w:val="hybridMultilevel"/>
    <w:tmpl w:val="1282534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6" w15:restartNumberingAfterBreak="0">
    <w:nsid w:val="791612E3"/>
    <w:multiLevelType w:val="multilevel"/>
    <w:tmpl w:val="A8DA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7961A3"/>
    <w:multiLevelType w:val="multilevel"/>
    <w:tmpl w:val="EB24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149ED"/>
    <w:multiLevelType w:val="multilevel"/>
    <w:tmpl w:val="9CF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11"/>
  </w:num>
  <w:num w:numId="4">
    <w:abstractNumId w:val="28"/>
  </w:num>
  <w:num w:numId="5">
    <w:abstractNumId w:val="12"/>
  </w:num>
  <w:num w:numId="6">
    <w:abstractNumId w:val="27"/>
  </w:num>
  <w:num w:numId="7">
    <w:abstractNumId w:val="0"/>
  </w:num>
  <w:num w:numId="8">
    <w:abstractNumId w:val="7"/>
  </w:num>
  <w:num w:numId="9">
    <w:abstractNumId w:val="5"/>
  </w:num>
  <w:num w:numId="10">
    <w:abstractNumId w:val="20"/>
  </w:num>
  <w:num w:numId="11">
    <w:abstractNumId w:val="22"/>
  </w:num>
  <w:num w:numId="12">
    <w:abstractNumId w:val="10"/>
  </w:num>
  <w:num w:numId="13">
    <w:abstractNumId w:val="14"/>
  </w:num>
  <w:num w:numId="14">
    <w:abstractNumId w:val="13"/>
  </w:num>
  <w:num w:numId="15">
    <w:abstractNumId w:val="2"/>
  </w:num>
  <w:num w:numId="16">
    <w:abstractNumId w:val="6"/>
  </w:num>
  <w:num w:numId="17">
    <w:abstractNumId w:val="24"/>
  </w:num>
  <w:num w:numId="18">
    <w:abstractNumId w:val="3"/>
  </w:num>
  <w:num w:numId="19">
    <w:abstractNumId w:val="9"/>
  </w:num>
  <w:num w:numId="20">
    <w:abstractNumId w:val="15"/>
  </w:num>
  <w:num w:numId="21">
    <w:abstractNumId w:val="26"/>
  </w:num>
  <w:num w:numId="22">
    <w:abstractNumId w:val="18"/>
  </w:num>
  <w:num w:numId="23">
    <w:abstractNumId w:val="17"/>
  </w:num>
  <w:num w:numId="24">
    <w:abstractNumId w:val="21"/>
  </w:num>
  <w:num w:numId="25">
    <w:abstractNumId w:val="4"/>
  </w:num>
  <w:num w:numId="26">
    <w:abstractNumId w:val="23"/>
  </w:num>
  <w:num w:numId="27">
    <w:abstractNumId w:val="1"/>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4A"/>
    <w:rsid w:val="00692073"/>
    <w:rsid w:val="00E4320C"/>
    <w:rsid w:val="00E54B35"/>
    <w:rsid w:val="00EE1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EDCF"/>
  <w15:chartTrackingRefBased/>
  <w15:docId w15:val="{2ED89BF2-89BF-4FD0-991D-6C820615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1F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1F4A"/>
  </w:style>
  <w:style w:type="character" w:customStyle="1" w:styleId="eop">
    <w:name w:val="eop"/>
    <w:basedOn w:val="DefaultParagraphFont"/>
    <w:rsid w:val="00EE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528055">
      <w:bodyDiv w:val="1"/>
      <w:marLeft w:val="0"/>
      <w:marRight w:val="0"/>
      <w:marTop w:val="0"/>
      <w:marBottom w:val="0"/>
      <w:divBdr>
        <w:top w:val="none" w:sz="0" w:space="0" w:color="auto"/>
        <w:left w:val="none" w:sz="0" w:space="0" w:color="auto"/>
        <w:bottom w:val="none" w:sz="0" w:space="0" w:color="auto"/>
        <w:right w:val="none" w:sz="0" w:space="0" w:color="auto"/>
      </w:divBdr>
      <w:divsChild>
        <w:div w:id="1404598178">
          <w:marLeft w:val="0"/>
          <w:marRight w:val="0"/>
          <w:marTop w:val="0"/>
          <w:marBottom w:val="0"/>
          <w:divBdr>
            <w:top w:val="none" w:sz="0" w:space="0" w:color="auto"/>
            <w:left w:val="none" w:sz="0" w:space="0" w:color="auto"/>
            <w:bottom w:val="none" w:sz="0" w:space="0" w:color="auto"/>
            <w:right w:val="none" w:sz="0" w:space="0" w:color="auto"/>
          </w:divBdr>
        </w:div>
        <w:div w:id="640040930">
          <w:marLeft w:val="0"/>
          <w:marRight w:val="0"/>
          <w:marTop w:val="0"/>
          <w:marBottom w:val="0"/>
          <w:divBdr>
            <w:top w:val="none" w:sz="0" w:space="0" w:color="auto"/>
            <w:left w:val="none" w:sz="0" w:space="0" w:color="auto"/>
            <w:bottom w:val="none" w:sz="0" w:space="0" w:color="auto"/>
            <w:right w:val="none" w:sz="0" w:space="0" w:color="auto"/>
          </w:divBdr>
        </w:div>
        <w:div w:id="646321262">
          <w:marLeft w:val="0"/>
          <w:marRight w:val="0"/>
          <w:marTop w:val="0"/>
          <w:marBottom w:val="0"/>
          <w:divBdr>
            <w:top w:val="none" w:sz="0" w:space="0" w:color="auto"/>
            <w:left w:val="none" w:sz="0" w:space="0" w:color="auto"/>
            <w:bottom w:val="none" w:sz="0" w:space="0" w:color="auto"/>
            <w:right w:val="none" w:sz="0" w:space="0" w:color="auto"/>
          </w:divBdr>
          <w:divsChild>
            <w:div w:id="1155950717">
              <w:marLeft w:val="0"/>
              <w:marRight w:val="0"/>
              <w:marTop w:val="0"/>
              <w:marBottom w:val="0"/>
              <w:divBdr>
                <w:top w:val="none" w:sz="0" w:space="0" w:color="auto"/>
                <w:left w:val="none" w:sz="0" w:space="0" w:color="auto"/>
                <w:bottom w:val="none" w:sz="0" w:space="0" w:color="auto"/>
                <w:right w:val="none" w:sz="0" w:space="0" w:color="auto"/>
              </w:divBdr>
            </w:div>
          </w:divsChild>
        </w:div>
        <w:div w:id="628704297">
          <w:marLeft w:val="0"/>
          <w:marRight w:val="0"/>
          <w:marTop w:val="0"/>
          <w:marBottom w:val="0"/>
          <w:divBdr>
            <w:top w:val="none" w:sz="0" w:space="0" w:color="auto"/>
            <w:left w:val="none" w:sz="0" w:space="0" w:color="auto"/>
            <w:bottom w:val="none" w:sz="0" w:space="0" w:color="auto"/>
            <w:right w:val="none" w:sz="0" w:space="0" w:color="auto"/>
          </w:divBdr>
          <w:divsChild>
            <w:div w:id="1700357486">
              <w:marLeft w:val="0"/>
              <w:marRight w:val="0"/>
              <w:marTop w:val="0"/>
              <w:marBottom w:val="0"/>
              <w:divBdr>
                <w:top w:val="none" w:sz="0" w:space="0" w:color="auto"/>
                <w:left w:val="none" w:sz="0" w:space="0" w:color="auto"/>
                <w:bottom w:val="none" w:sz="0" w:space="0" w:color="auto"/>
                <w:right w:val="none" w:sz="0" w:space="0" w:color="auto"/>
              </w:divBdr>
            </w:div>
            <w:div w:id="1599408424">
              <w:marLeft w:val="0"/>
              <w:marRight w:val="0"/>
              <w:marTop w:val="0"/>
              <w:marBottom w:val="0"/>
              <w:divBdr>
                <w:top w:val="none" w:sz="0" w:space="0" w:color="auto"/>
                <w:left w:val="none" w:sz="0" w:space="0" w:color="auto"/>
                <w:bottom w:val="none" w:sz="0" w:space="0" w:color="auto"/>
                <w:right w:val="none" w:sz="0" w:space="0" w:color="auto"/>
              </w:divBdr>
            </w:div>
            <w:div w:id="1001857485">
              <w:marLeft w:val="0"/>
              <w:marRight w:val="0"/>
              <w:marTop w:val="0"/>
              <w:marBottom w:val="0"/>
              <w:divBdr>
                <w:top w:val="none" w:sz="0" w:space="0" w:color="auto"/>
                <w:left w:val="none" w:sz="0" w:space="0" w:color="auto"/>
                <w:bottom w:val="none" w:sz="0" w:space="0" w:color="auto"/>
                <w:right w:val="none" w:sz="0" w:space="0" w:color="auto"/>
              </w:divBdr>
            </w:div>
            <w:div w:id="965042626">
              <w:marLeft w:val="0"/>
              <w:marRight w:val="0"/>
              <w:marTop w:val="0"/>
              <w:marBottom w:val="0"/>
              <w:divBdr>
                <w:top w:val="none" w:sz="0" w:space="0" w:color="auto"/>
                <w:left w:val="none" w:sz="0" w:space="0" w:color="auto"/>
                <w:bottom w:val="none" w:sz="0" w:space="0" w:color="auto"/>
                <w:right w:val="none" w:sz="0" w:space="0" w:color="auto"/>
              </w:divBdr>
            </w:div>
            <w:div w:id="62534070">
              <w:marLeft w:val="0"/>
              <w:marRight w:val="0"/>
              <w:marTop w:val="0"/>
              <w:marBottom w:val="0"/>
              <w:divBdr>
                <w:top w:val="none" w:sz="0" w:space="0" w:color="auto"/>
                <w:left w:val="none" w:sz="0" w:space="0" w:color="auto"/>
                <w:bottom w:val="none" w:sz="0" w:space="0" w:color="auto"/>
                <w:right w:val="none" w:sz="0" w:space="0" w:color="auto"/>
              </w:divBdr>
            </w:div>
          </w:divsChild>
        </w:div>
        <w:div w:id="124664201">
          <w:marLeft w:val="0"/>
          <w:marRight w:val="0"/>
          <w:marTop w:val="0"/>
          <w:marBottom w:val="0"/>
          <w:divBdr>
            <w:top w:val="none" w:sz="0" w:space="0" w:color="auto"/>
            <w:left w:val="none" w:sz="0" w:space="0" w:color="auto"/>
            <w:bottom w:val="none" w:sz="0" w:space="0" w:color="auto"/>
            <w:right w:val="none" w:sz="0" w:space="0" w:color="auto"/>
          </w:divBdr>
          <w:divsChild>
            <w:div w:id="75632386">
              <w:marLeft w:val="0"/>
              <w:marRight w:val="0"/>
              <w:marTop w:val="0"/>
              <w:marBottom w:val="0"/>
              <w:divBdr>
                <w:top w:val="none" w:sz="0" w:space="0" w:color="auto"/>
                <w:left w:val="none" w:sz="0" w:space="0" w:color="auto"/>
                <w:bottom w:val="none" w:sz="0" w:space="0" w:color="auto"/>
                <w:right w:val="none" w:sz="0" w:space="0" w:color="auto"/>
              </w:divBdr>
            </w:div>
            <w:div w:id="1316955077">
              <w:marLeft w:val="0"/>
              <w:marRight w:val="0"/>
              <w:marTop w:val="0"/>
              <w:marBottom w:val="0"/>
              <w:divBdr>
                <w:top w:val="none" w:sz="0" w:space="0" w:color="auto"/>
                <w:left w:val="none" w:sz="0" w:space="0" w:color="auto"/>
                <w:bottom w:val="none" w:sz="0" w:space="0" w:color="auto"/>
                <w:right w:val="none" w:sz="0" w:space="0" w:color="auto"/>
              </w:divBdr>
            </w:div>
            <w:div w:id="1740321858">
              <w:marLeft w:val="0"/>
              <w:marRight w:val="0"/>
              <w:marTop w:val="0"/>
              <w:marBottom w:val="0"/>
              <w:divBdr>
                <w:top w:val="none" w:sz="0" w:space="0" w:color="auto"/>
                <w:left w:val="none" w:sz="0" w:space="0" w:color="auto"/>
                <w:bottom w:val="none" w:sz="0" w:space="0" w:color="auto"/>
                <w:right w:val="none" w:sz="0" w:space="0" w:color="auto"/>
              </w:divBdr>
            </w:div>
            <w:div w:id="1842964587">
              <w:marLeft w:val="0"/>
              <w:marRight w:val="0"/>
              <w:marTop w:val="0"/>
              <w:marBottom w:val="0"/>
              <w:divBdr>
                <w:top w:val="none" w:sz="0" w:space="0" w:color="auto"/>
                <w:left w:val="none" w:sz="0" w:space="0" w:color="auto"/>
                <w:bottom w:val="none" w:sz="0" w:space="0" w:color="auto"/>
                <w:right w:val="none" w:sz="0" w:space="0" w:color="auto"/>
              </w:divBdr>
            </w:div>
          </w:divsChild>
        </w:div>
        <w:div w:id="1534805006">
          <w:marLeft w:val="0"/>
          <w:marRight w:val="0"/>
          <w:marTop w:val="0"/>
          <w:marBottom w:val="0"/>
          <w:divBdr>
            <w:top w:val="none" w:sz="0" w:space="0" w:color="auto"/>
            <w:left w:val="none" w:sz="0" w:space="0" w:color="auto"/>
            <w:bottom w:val="none" w:sz="0" w:space="0" w:color="auto"/>
            <w:right w:val="none" w:sz="0" w:space="0" w:color="auto"/>
          </w:divBdr>
        </w:div>
        <w:div w:id="1847595915">
          <w:marLeft w:val="0"/>
          <w:marRight w:val="0"/>
          <w:marTop w:val="0"/>
          <w:marBottom w:val="0"/>
          <w:divBdr>
            <w:top w:val="none" w:sz="0" w:space="0" w:color="auto"/>
            <w:left w:val="none" w:sz="0" w:space="0" w:color="auto"/>
            <w:bottom w:val="none" w:sz="0" w:space="0" w:color="auto"/>
            <w:right w:val="none" w:sz="0" w:space="0" w:color="auto"/>
          </w:divBdr>
        </w:div>
        <w:div w:id="1254778466">
          <w:marLeft w:val="0"/>
          <w:marRight w:val="0"/>
          <w:marTop w:val="0"/>
          <w:marBottom w:val="0"/>
          <w:divBdr>
            <w:top w:val="none" w:sz="0" w:space="0" w:color="auto"/>
            <w:left w:val="none" w:sz="0" w:space="0" w:color="auto"/>
            <w:bottom w:val="none" w:sz="0" w:space="0" w:color="auto"/>
            <w:right w:val="none" w:sz="0" w:space="0" w:color="auto"/>
          </w:divBdr>
        </w:div>
        <w:div w:id="1642616155">
          <w:marLeft w:val="0"/>
          <w:marRight w:val="0"/>
          <w:marTop w:val="0"/>
          <w:marBottom w:val="0"/>
          <w:divBdr>
            <w:top w:val="none" w:sz="0" w:space="0" w:color="auto"/>
            <w:left w:val="none" w:sz="0" w:space="0" w:color="auto"/>
            <w:bottom w:val="none" w:sz="0" w:space="0" w:color="auto"/>
            <w:right w:val="none" w:sz="0" w:space="0" w:color="auto"/>
          </w:divBdr>
        </w:div>
        <w:div w:id="466825526">
          <w:marLeft w:val="0"/>
          <w:marRight w:val="0"/>
          <w:marTop w:val="0"/>
          <w:marBottom w:val="0"/>
          <w:divBdr>
            <w:top w:val="none" w:sz="0" w:space="0" w:color="auto"/>
            <w:left w:val="none" w:sz="0" w:space="0" w:color="auto"/>
            <w:bottom w:val="none" w:sz="0" w:space="0" w:color="auto"/>
            <w:right w:val="none" w:sz="0" w:space="0" w:color="auto"/>
          </w:divBdr>
        </w:div>
        <w:div w:id="1107890606">
          <w:marLeft w:val="0"/>
          <w:marRight w:val="0"/>
          <w:marTop w:val="0"/>
          <w:marBottom w:val="0"/>
          <w:divBdr>
            <w:top w:val="none" w:sz="0" w:space="0" w:color="auto"/>
            <w:left w:val="none" w:sz="0" w:space="0" w:color="auto"/>
            <w:bottom w:val="none" w:sz="0" w:space="0" w:color="auto"/>
            <w:right w:val="none" w:sz="0" w:space="0" w:color="auto"/>
          </w:divBdr>
          <w:divsChild>
            <w:div w:id="1187789671">
              <w:marLeft w:val="0"/>
              <w:marRight w:val="0"/>
              <w:marTop w:val="0"/>
              <w:marBottom w:val="0"/>
              <w:divBdr>
                <w:top w:val="none" w:sz="0" w:space="0" w:color="auto"/>
                <w:left w:val="none" w:sz="0" w:space="0" w:color="auto"/>
                <w:bottom w:val="none" w:sz="0" w:space="0" w:color="auto"/>
                <w:right w:val="none" w:sz="0" w:space="0" w:color="auto"/>
              </w:divBdr>
            </w:div>
            <w:div w:id="2008482764">
              <w:marLeft w:val="0"/>
              <w:marRight w:val="0"/>
              <w:marTop w:val="0"/>
              <w:marBottom w:val="0"/>
              <w:divBdr>
                <w:top w:val="none" w:sz="0" w:space="0" w:color="auto"/>
                <w:left w:val="none" w:sz="0" w:space="0" w:color="auto"/>
                <w:bottom w:val="none" w:sz="0" w:space="0" w:color="auto"/>
                <w:right w:val="none" w:sz="0" w:space="0" w:color="auto"/>
              </w:divBdr>
            </w:div>
            <w:div w:id="595551453">
              <w:marLeft w:val="0"/>
              <w:marRight w:val="0"/>
              <w:marTop w:val="0"/>
              <w:marBottom w:val="0"/>
              <w:divBdr>
                <w:top w:val="none" w:sz="0" w:space="0" w:color="auto"/>
                <w:left w:val="none" w:sz="0" w:space="0" w:color="auto"/>
                <w:bottom w:val="none" w:sz="0" w:space="0" w:color="auto"/>
                <w:right w:val="none" w:sz="0" w:space="0" w:color="auto"/>
              </w:divBdr>
            </w:div>
            <w:div w:id="162859424">
              <w:marLeft w:val="0"/>
              <w:marRight w:val="0"/>
              <w:marTop w:val="0"/>
              <w:marBottom w:val="0"/>
              <w:divBdr>
                <w:top w:val="none" w:sz="0" w:space="0" w:color="auto"/>
                <w:left w:val="none" w:sz="0" w:space="0" w:color="auto"/>
                <w:bottom w:val="none" w:sz="0" w:space="0" w:color="auto"/>
                <w:right w:val="none" w:sz="0" w:space="0" w:color="auto"/>
              </w:divBdr>
            </w:div>
          </w:divsChild>
        </w:div>
        <w:div w:id="1329022858">
          <w:marLeft w:val="0"/>
          <w:marRight w:val="0"/>
          <w:marTop w:val="0"/>
          <w:marBottom w:val="0"/>
          <w:divBdr>
            <w:top w:val="none" w:sz="0" w:space="0" w:color="auto"/>
            <w:left w:val="none" w:sz="0" w:space="0" w:color="auto"/>
            <w:bottom w:val="none" w:sz="0" w:space="0" w:color="auto"/>
            <w:right w:val="none" w:sz="0" w:space="0" w:color="auto"/>
          </w:divBdr>
          <w:divsChild>
            <w:div w:id="998928387">
              <w:marLeft w:val="0"/>
              <w:marRight w:val="0"/>
              <w:marTop w:val="0"/>
              <w:marBottom w:val="0"/>
              <w:divBdr>
                <w:top w:val="none" w:sz="0" w:space="0" w:color="auto"/>
                <w:left w:val="none" w:sz="0" w:space="0" w:color="auto"/>
                <w:bottom w:val="none" w:sz="0" w:space="0" w:color="auto"/>
                <w:right w:val="none" w:sz="0" w:space="0" w:color="auto"/>
              </w:divBdr>
            </w:div>
            <w:div w:id="113448135">
              <w:marLeft w:val="0"/>
              <w:marRight w:val="0"/>
              <w:marTop w:val="0"/>
              <w:marBottom w:val="0"/>
              <w:divBdr>
                <w:top w:val="none" w:sz="0" w:space="0" w:color="auto"/>
                <w:left w:val="none" w:sz="0" w:space="0" w:color="auto"/>
                <w:bottom w:val="none" w:sz="0" w:space="0" w:color="auto"/>
                <w:right w:val="none" w:sz="0" w:space="0" w:color="auto"/>
              </w:divBdr>
            </w:div>
            <w:div w:id="576324600">
              <w:marLeft w:val="0"/>
              <w:marRight w:val="0"/>
              <w:marTop w:val="0"/>
              <w:marBottom w:val="0"/>
              <w:divBdr>
                <w:top w:val="none" w:sz="0" w:space="0" w:color="auto"/>
                <w:left w:val="none" w:sz="0" w:space="0" w:color="auto"/>
                <w:bottom w:val="none" w:sz="0" w:space="0" w:color="auto"/>
                <w:right w:val="none" w:sz="0" w:space="0" w:color="auto"/>
              </w:divBdr>
            </w:div>
          </w:divsChild>
        </w:div>
        <w:div w:id="1659571303">
          <w:marLeft w:val="0"/>
          <w:marRight w:val="0"/>
          <w:marTop w:val="0"/>
          <w:marBottom w:val="0"/>
          <w:divBdr>
            <w:top w:val="none" w:sz="0" w:space="0" w:color="auto"/>
            <w:left w:val="none" w:sz="0" w:space="0" w:color="auto"/>
            <w:bottom w:val="none" w:sz="0" w:space="0" w:color="auto"/>
            <w:right w:val="none" w:sz="0" w:space="0" w:color="auto"/>
          </w:divBdr>
          <w:divsChild>
            <w:div w:id="486701939">
              <w:marLeft w:val="0"/>
              <w:marRight w:val="0"/>
              <w:marTop w:val="0"/>
              <w:marBottom w:val="0"/>
              <w:divBdr>
                <w:top w:val="none" w:sz="0" w:space="0" w:color="auto"/>
                <w:left w:val="none" w:sz="0" w:space="0" w:color="auto"/>
                <w:bottom w:val="none" w:sz="0" w:space="0" w:color="auto"/>
                <w:right w:val="none" w:sz="0" w:space="0" w:color="auto"/>
              </w:divBdr>
            </w:div>
            <w:div w:id="168105226">
              <w:marLeft w:val="0"/>
              <w:marRight w:val="0"/>
              <w:marTop w:val="0"/>
              <w:marBottom w:val="0"/>
              <w:divBdr>
                <w:top w:val="none" w:sz="0" w:space="0" w:color="auto"/>
                <w:left w:val="none" w:sz="0" w:space="0" w:color="auto"/>
                <w:bottom w:val="none" w:sz="0" w:space="0" w:color="auto"/>
                <w:right w:val="none" w:sz="0" w:space="0" w:color="auto"/>
              </w:divBdr>
            </w:div>
            <w:div w:id="539706698">
              <w:marLeft w:val="0"/>
              <w:marRight w:val="0"/>
              <w:marTop w:val="0"/>
              <w:marBottom w:val="0"/>
              <w:divBdr>
                <w:top w:val="none" w:sz="0" w:space="0" w:color="auto"/>
                <w:left w:val="none" w:sz="0" w:space="0" w:color="auto"/>
                <w:bottom w:val="none" w:sz="0" w:space="0" w:color="auto"/>
                <w:right w:val="none" w:sz="0" w:space="0" w:color="auto"/>
              </w:divBdr>
            </w:div>
            <w:div w:id="1310400234">
              <w:marLeft w:val="0"/>
              <w:marRight w:val="0"/>
              <w:marTop w:val="0"/>
              <w:marBottom w:val="0"/>
              <w:divBdr>
                <w:top w:val="none" w:sz="0" w:space="0" w:color="auto"/>
                <w:left w:val="none" w:sz="0" w:space="0" w:color="auto"/>
                <w:bottom w:val="none" w:sz="0" w:space="0" w:color="auto"/>
                <w:right w:val="none" w:sz="0" w:space="0" w:color="auto"/>
              </w:divBdr>
            </w:div>
            <w:div w:id="1816336111">
              <w:marLeft w:val="0"/>
              <w:marRight w:val="0"/>
              <w:marTop w:val="0"/>
              <w:marBottom w:val="0"/>
              <w:divBdr>
                <w:top w:val="none" w:sz="0" w:space="0" w:color="auto"/>
                <w:left w:val="none" w:sz="0" w:space="0" w:color="auto"/>
                <w:bottom w:val="none" w:sz="0" w:space="0" w:color="auto"/>
                <w:right w:val="none" w:sz="0" w:space="0" w:color="auto"/>
              </w:divBdr>
            </w:div>
          </w:divsChild>
        </w:div>
        <w:div w:id="973869918">
          <w:marLeft w:val="0"/>
          <w:marRight w:val="0"/>
          <w:marTop w:val="0"/>
          <w:marBottom w:val="0"/>
          <w:divBdr>
            <w:top w:val="none" w:sz="0" w:space="0" w:color="auto"/>
            <w:left w:val="none" w:sz="0" w:space="0" w:color="auto"/>
            <w:bottom w:val="none" w:sz="0" w:space="0" w:color="auto"/>
            <w:right w:val="none" w:sz="0" w:space="0" w:color="auto"/>
          </w:divBdr>
          <w:divsChild>
            <w:div w:id="1186093546">
              <w:marLeft w:val="0"/>
              <w:marRight w:val="0"/>
              <w:marTop w:val="0"/>
              <w:marBottom w:val="0"/>
              <w:divBdr>
                <w:top w:val="none" w:sz="0" w:space="0" w:color="auto"/>
                <w:left w:val="none" w:sz="0" w:space="0" w:color="auto"/>
                <w:bottom w:val="none" w:sz="0" w:space="0" w:color="auto"/>
                <w:right w:val="none" w:sz="0" w:space="0" w:color="auto"/>
              </w:divBdr>
            </w:div>
            <w:div w:id="870339784">
              <w:marLeft w:val="0"/>
              <w:marRight w:val="0"/>
              <w:marTop w:val="0"/>
              <w:marBottom w:val="0"/>
              <w:divBdr>
                <w:top w:val="none" w:sz="0" w:space="0" w:color="auto"/>
                <w:left w:val="none" w:sz="0" w:space="0" w:color="auto"/>
                <w:bottom w:val="none" w:sz="0" w:space="0" w:color="auto"/>
                <w:right w:val="none" w:sz="0" w:space="0" w:color="auto"/>
              </w:divBdr>
            </w:div>
            <w:div w:id="378361767">
              <w:marLeft w:val="0"/>
              <w:marRight w:val="0"/>
              <w:marTop w:val="0"/>
              <w:marBottom w:val="0"/>
              <w:divBdr>
                <w:top w:val="none" w:sz="0" w:space="0" w:color="auto"/>
                <w:left w:val="none" w:sz="0" w:space="0" w:color="auto"/>
                <w:bottom w:val="none" w:sz="0" w:space="0" w:color="auto"/>
                <w:right w:val="none" w:sz="0" w:space="0" w:color="auto"/>
              </w:divBdr>
            </w:div>
            <w:div w:id="1634679752">
              <w:marLeft w:val="0"/>
              <w:marRight w:val="0"/>
              <w:marTop w:val="0"/>
              <w:marBottom w:val="0"/>
              <w:divBdr>
                <w:top w:val="none" w:sz="0" w:space="0" w:color="auto"/>
                <w:left w:val="none" w:sz="0" w:space="0" w:color="auto"/>
                <w:bottom w:val="none" w:sz="0" w:space="0" w:color="auto"/>
                <w:right w:val="none" w:sz="0" w:space="0" w:color="auto"/>
              </w:divBdr>
            </w:div>
            <w:div w:id="1990015061">
              <w:marLeft w:val="0"/>
              <w:marRight w:val="0"/>
              <w:marTop w:val="0"/>
              <w:marBottom w:val="0"/>
              <w:divBdr>
                <w:top w:val="none" w:sz="0" w:space="0" w:color="auto"/>
                <w:left w:val="none" w:sz="0" w:space="0" w:color="auto"/>
                <w:bottom w:val="none" w:sz="0" w:space="0" w:color="auto"/>
                <w:right w:val="none" w:sz="0" w:space="0" w:color="auto"/>
              </w:divBdr>
            </w:div>
          </w:divsChild>
        </w:div>
        <w:div w:id="1164709737">
          <w:marLeft w:val="0"/>
          <w:marRight w:val="0"/>
          <w:marTop w:val="0"/>
          <w:marBottom w:val="0"/>
          <w:divBdr>
            <w:top w:val="none" w:sz="0" w:space="0" w:color="auto"/>
            <w:left w:val="none" w:sz="0" w:space="0" w:color="auto"/>
            <w:bottom w:val="none" w:sz="0" w:space="0" w:color="auto"/>
            <w:right w:val="none" w:sz="0" w:space="0" w:color="auto"/>
          </w:divBdr>
          <w:divsChild>
            <w:div w:id="1372270827">
              <w:marLeft w:val="0"/>
              <w:marRight w:val="0"/>
              <w:marTop w:val="0"/>
              <w:marBottom w:val="0"/>
              <w:divBdr>
                <w:top w:val="none" w:sz="0" w:space="0" w:color="auto"/>
                <w:left w:val="none" w:sz="0" w:space="0" w:color="auto"/>
                <w:bottom w:val="none" w:sz="0" w:space="0" w:color="auto"/>
                <w:right w:val="none" w:sz="0" w:space="0" w:color="auto"/>
              </w:divBdr>
            </w:div>
            <w:div w:id="1244491716">
              <w:marLeft w:val="0"/>
              <w:marRight w:val="0"/>
              <w:marTop w:val="0"/>
              <w:marBottom w:val="0"/>
              <w:divBdr>
                <w:top w:val="none" w:sz="0" w:space="0" w:color="auto"/>
                <w:left w:val="none" w:sz="0" w:space="0" w:color="auto"/>
                <w:bottom w:val="none" w:sz="0" w:space="0" w:color="auto"/>
                <w:right w:val="none" w:sz="0" w:space="0" w:color="auto"/>
              </w:divBdr>
            </w:div>
            <w:div w:id="1206872924">
              <w:marLeft w:val="0"/>
              <w:marRight w:val="0"/>
              <w:marTop w:val="0"/>
              <w:marBottom w:val="0"/>
              <w:divBdr>
                <w:top w:val="none" w:sz="0" w:space="0" w:color="auto"/>
                <w:left w:val="none" w:sz="0" w:space="0" w:color="auto"/>
                <w:bottom w:val="none" w:sz="0" w:space="0" w:color="auto"/>
                <w:right w:val="none" w:sz="0" w:space="0" w:color="auto"/>
              </w:divBdr>
            </w:div>
            <w:div w:id="1256328955">
              <w:marLeft w:val="0"/>
              <w:marRight w:val="0"/>
              <w:marTop w:val="0"/>
              <w:marBottom w:val="0"/>
              <w:divBdr>
                <w:top w:val="none" w:sz="0" w:space="0" w:color="auto"/>
                <w:left w:val="none" w:sz="0" w:space="0" w:color="auto"/>
                <w:bottom w:val="none" w:sz="0" w:space="0" w:color="auto"/>
                <w:right w:val="none" w:sz="0" w:space="0" w:color="auto"/>
              </w:divBdr>
            </w:div>
            <w:div w:id="1356425475">
              <w:marLeft w:val="0"/>
              <w:marRight w:val="0"/>
              <w:marTop w:val="0"/>
              <w:marBottom w:val="0"/>
              <w:divBdr>
                <w:top w:val="none" w:sz="0" w:space="0" w:color="auto"/>
                <w:left w:val="none" w:sz="0" w:space="0" w:color="auto"/>
                <w:bottom w:val="none" w:sz="0" w:space="0" w:color="auto"/>
                <w:right w:val="none" w:sz="0" w:space="0" w:color="auto"/>
              </w:divBdr>
            </w:div>
          </w:divsChild>
        </w:div>
        <w:div w:id="874346491">
          <w:marLeft w:val="0"/>
          <w:marRight w:val="0"/>
          <w:marTop w:val="0"/>
          <w:marBottom w:val="0"/>
          <w:divBdr>
            <w:top w:val="none" w:sz="0" w:space="0" w:color="auto"/>
            <w:left w:val="none" w:sz="0" w:space="0" w:color="auto"/>
            <w:bottom w:val="none" w:sz="0" w:space="0" w:color="auto"/>
            <w:right w:val="none" w:sz="0" w:space="0" w:color="auto"/>
          </w:divBdr>
          <w:divsChild>
            <w:div w:id="913124898">
              <w:marLeft w:val="0"/>
              <w:marRight w:val="0"/>
              <w:marTop w:val="0"/>
              <w:marBottom w:val="0"/>
              <w:divBdr>
                <w:top w:val="none" w:sz="0" w:space="0" w:color="auto"/>
                <w:left w:val="none" w:sz="0" w:space="0" w:color="auto"/>
                <w:bottom w:val="none" w:sz="0" w:space="0" w:color="auto"/>
                <w:right w:val="none" w:sz="0" w:space="0" w:color="auto"/>
              </w:divBdr>
            </w:div>
            <w:div w:id="692730386">
              <w:marLeft w:val="0"/>
              <w:marRight w:val="0"/>
              <w:marTop w:val="0"/>
              <w:marBottom w:val="0"/>
              <w:divBdr>
                <w:top w:val="none" w:sz="0" w:space="0" w:color="auto"/>
                <w:left w:val="none" w:sz="0" w:space="0" w:color="auto"/>
                <w:bottom w:val="none" w:sz="0" w:space="0" w:color="auto"/>
                <w:right w:val="none" w:sz="0" w:space="0" w:color="auto"/>
              </w:divBdr>
            </w:div>
            <w:div w:id="1546679409">
              <w:marLeft w:val="0"/>
              <w:marRight w:val="0"/>
              <w:marTop w:val="0"/>
              <w:marBottom w:val="0"/>
              <w:divBdr>
                <w:top w:val="none" w:sz="0" w:space="0" w:color="auto"/>
                <w:left w:val="none" w:sz="0" w:space="0" w:color="auto"/>
                <w:bottom w:val="none" w:sz="0" w:space="0" w:color="auto"/>
                <w:right w:val="none" w:sz="0" w:space="0" w:color="auto"/>
              </w:divBdr>
            </w:div>
            <w:div w:id="878082443">
              <w:marLeft w:val="0"/>
              <w:marRight w:val="0"/>
              <w:marTop w:val="0"/>
              <w:marBottom w:val="0"/>
              <w:divBdr>
                <w:top w:val="none" w:sz="0" w:space="0" w:color="auto"/>
                <w:left w:val="none" w:sz="0" w:space="0" w:color="auto"/>
                <w:bottom w:val="none" w:sz="0" w:space="0" w:color="auto"/>
                <w:right w:val="none" w:sz="0" w:space="0" w:color="auto"/>
              </w:divBdr>
            </w:div>
            <w:div w:id="1681589486">
              <w:marLeft w:val="0"/>
              <w:marRight w:val="0"/>
              <w:marTop w:val="0"/>
              <w:marBottom w:val="0"/>
              <w:divBdr>
                <w:top w:val="none" w:sz="0" w:space="0" w:color="auto"/>
                <w:left w:val="none" w:sz="0" w:space="0" w:color="auto"/>
                <w:bottom w:val="none" w:sz="0" w:space="0" w:color="auto"/>
                <w:right w:val="none" w:sz="0" w:space="0" w:color="auto"/>
              </w:divBdr>
            </w:div>
          </w:divsChild>
        </w:div>
        <w:div w:id="1219902148">
          <w:marLeft w:val="0"/>
          <w:marRight w:val="0"/>
          <w:marTop w:val="0"/>
          <w:marBottom w:val="0"/>
          <w:divBdr>
            <w:top w:val="none" w:sz="0" w:space="0" w:color="auto"/>
            <w:left w:val="none" w:sz="0" w:space="0" w:color="auto"/>
            <w:bottom w:val="none" w:sz="0" w:space="0" w:color="auto"/>
            <w:right w:val="none" w:sz="0" w:space="0" w:color="auto"/>
          </w:divBdr>
          <w:divsChild>
            <w:div w:id="336619919">
              <w:marLeft w:val="0"/>
              <w:marRight w:val="0"/>
              <w:marTop w:val="0"/>
              <w:marBottom w:val="0"/>
              <w:divBdr>
                <w:top w:val="none" w:sz="0" w:space="0" w:color="auto"/>
                <w:left w:val="none" w:sz="0" w:space="0" w:color="auto"/>
                <w:bottom w:val="none" w:sz="0" w:space="0" w:color="auto"/>
                <w:right w:val="none" w:sz="0" w:space="0" w:color="auto"/>
              </w:divBdr>
            </w:div>
            <w:div w:id="103044641">
              <w:marLeft w:val="0"/>
              <w:marRight w:val="0"/>
              <w:marTop w:val="0"/>
              <w:marBottom w:val="0"/>
              <w:divBdr>
                <w:top w:val="none" w:sz="0" w:space="0" w:color="auto"/>
                <w:left w:val="none" w:sz="0" w:space="0" w:color="auto"/>
                <w:bottom w:val="none" w:sz="0" w:space="0" w:color="auto"/>
                <w:right w:val="none" w:sz="0" w:space="0" w:color="auto"/>
              </w:divBdr>
            </w:div>
            <w:div w:id="1116679006">
              <w:marLeft w:val="0"/>
              <w:marRight w:val="0"/>
              <w:marTop w:val="0"/>
              <w:marBottom w:val="0"/>
              <w:divBdr>
                <w:top w:val="none" w:sz="0" w:space="0" w:color="auto"/>
                <w:left w:val="none" w:sz="0" w:space="0" w:color="auto"/>
                <w:bottom w:val="none" w:sz="0" w:space="0" w:color="auto"/>
                <w:right w:val="none" w:sz="0" w:space="0" w:color="auto"/>
              </w:divBdr>
            </w:div>
            <w:div w:id="1836333460">
              <w:marLeft w:val="0"/>
              <w:marRight w:val="0"/>
              <w:marTop w:val="0"/>
              <w:marBottom w:val="0"/>
              <w:divBdr>
                <w:top w:val="none" w:sz="0" w:space="0" w:color="auto"/>
                <w:left w:val="none" w:sz="0" w:space="0" w:color="auto"/>
                <w:bottom w:val="none" w:sz="0" w:space="0" w:color="auto"/>
                <w:right w:val="none" w:sz="0" w:space="0" w:color="auto"/>
              </w:divBdr>
            </w:div>
            <w:div w:id="140974003">
              <w:marLeft w:val="0"/>
              <w:marRight w:val="0"/>
              <w:marTop w:val="0"/>
              <w:marBottom w:val="0"/>
              <w:divBdr>
                <w:top w:val="none" w:sz="0" w:space="0" w:color="auto"/>
                <w:left w:val="none" w:sz="0" w:space="0" w:color="auto"/>
                <w:bottom w:val="none" w:sz="0" w:space="0" w:color="auto"/>
                <w:right w:val="none" w:sz="0" w:space="0" w:color="auto"/>
              </w:divBdr>
            </w:div>
          </w:divsChild>
        </w:div>
        <w:div w:id="2056537974">
          <w:marLeft w:val="0"/>
          <w:marRight w:val="0"/>
          <w:marTop w:val="0"/>
          <w:marBottom w:val="0"/>
          <w:divBdr>
            <w:top w:val="none" w:sz="0" w:space="0" w:color="auto"/>
            <w:left w:val="none" w:sz="0" w:space="0" w:color="auto"/>
            <w:bottom w:val="none" w:sz="0" w:space="0" w:color="auto"/>
            <w:right w:val="none" w:sz="0" w:space="0" w:color="auto"/>
          </w:divBdr>
          <w:divsChild>
            <w:div w:id="1098252683">
              <w:marLeft w:val="0"/>
              <w:marRight w:val="0"/>
              <w:marTop w:val="0"/>
              <w:marBottom w:val="0"/>
              <w:divBdr>
                <w:top w:val="none" w:sz="0" w:space="0" w:color="auto"/>
                <w:left w:val="none" w:sz="0" w:space="0" w:color="auto"/>
                <w:bottom w:val="none" w:sz="0" w:space="0" w:color="auto"/>
                <w:right w:val="none" w:sz="0" w:space="0" w:color="auto"/>
              </w:divBdr>
            </w:div>
            <w:div w:id="883062770">
              <w:marLeft w:val="0"/>
              <w:marRight w:val="0"/>
              <w:marTop w:val="0"/>
              <w:marBottom w:val="0"/>
              <w:divBdr>
                <w:top w:val="none" w:sz="0" w:space="0" w:color="auto"/>
                <w:left w:val="none" w:sz="0" w:space="0" w:color="auto"/>
                <w:bottom w:val="none" w:sz="0" w:space="0" w:color="auto"/>
                <w:right w:val="none" w:sz="0" w:space="0" w:color="auto"/>
              </w:divBdr>
            </w:div>
            <w:div w:id="1309356013">
              <w:marLeft w:val="0"/>
              <w:marRight w:val="0"/>
              <w:marTop w:val="0"/>
              <w:marBottom w:val="0"/>
              <w:divBdr>
                <w:top w:val="none" w:sz="0" w:space="0" w:color="auto"/>
                <w:left w:val="none" w:sz="0" w:space="0" w:color="auto"/>
                <w:bottom w:val="none" w:sz="0" w:space="0" w:color="auto"/>
                <w:right w:val="none" w:sz="0" w:space="0" w:color="auto"/>
              </w:divBdr>
            </w:div>
            <w:div w:id="850147975">
              <w:marLeft w:val="0"/>
              <w:marRight w:val="0"/>
              <w:marTop w:val="0"/>
              <w:marBottom w:val="0"/>
              <w:divBdr>
                <w:top w:val="none" w:sz="0" w:space="0" w:color="auto"/>
                <w:left w:val="none" w:sz="0" w:space="0" w:color="auto"/>
                <w:bottom w:val="none" w:sz="0" w:space="0" w:color="auto"/>
                <w:right w:val="none" w:sz="0" w:space="0" w:color="auto"/>
              </w:divBdr>
            </w:div>
            <w:div w:id="552157488">
              <w:marLeft w:val="0"/>
              <w:marRight w:val="0"/>
              <w:marTop w:val="0"/>
              <w:marBottom w:val="0"/>
              <w:divBdr>
                <w:top w:val="none" w:sz="0" w:space="0" w:color="auto"/>
                <w:left w:val="none" w:sz="0" w:space="0" w:color="auto"/>
                <w:bottom w:val="none" w:sz="0" w:space="0" w:color="auto"/>
                <w:right w:val="none" w:sz="0" w:space="0" w:color="auto"/>
              </w:divBdr>
            </w:div>
          </w:divsChild>
        </w:div>
        <w:div w:id="1501240790">
          <w:marLeft w:val="0"/>
          <w:marRight w:val="0"/>
          <w:marTop w:val="0"/>
          <w:marBottom w:val="0"/>
          <w:divBdr>
            <w:top w:val="none" w:sz="0" w:space="0" w:color="auto"/>
            <w:left w:val="none" w:sz="0" w:space="0" w:color="auto"/>
            <w:bottom w:val="none" w:sz="0" w:space="0" w:color="auto"/>
            <w:right w:val="none" w:sz="0" w:space="0" w:color="auto"/>
          </w:divBdr>
          <w:divsChild>
            <w:div w:id="592058018">
              <w:marLeft w:val="0"/>
              <w:marRight w:val="0"/>
              <w:marTop w:val="0"/>
              <w:marBottom w:val="0"/>
              <w:divBdr>
                <w:top w:val="none" w:sz="0" w:space="0" w:color="auto"/>
                <w:left w:val="none" w:sz="0" w:space="0" w:color="auto"/>
                <w:bottom w:val="none" w:sz="0" w:space="0" w:color="auto"/>
                <w:right w:val="none" w:sz="0" w:space="0" w:color="auto"/>
              </w:divBdr>
            </w:div>
            <w:div w:id="1686204045">
              <w:marLeft w:val="0"/>
              <w:marRight w:val="0"/>
              <w:marTop w:val="0"/>
              <w:marBottom w:val="0"/>
              <w:divBdr>
                <w:top w:val="none" w:sz="0" w:space="0" w:color="auto"/>
                <w:left w:val="none" w:sz="0" w:space="0" w:color="auto"/>
                <w:bottom w:val="none" w:sz="0" w:space="0" w:color="auto"/>
                <w:right w:val="none" w:sz="0" w:space="0" w:color="auto"/>
              </w:divBdr>
            </w:div>
            <w:div w:id="1308124317">
              <w:marLeft w:val="0"/>
              <w:marRight w:val="0"/>
              <w:marTop w:val="0"/>
              <w:marBottom w:val="0"/>
              <w:divBdr>
                <w:top w:val="none" w:sz="0" w:space="0" w:color="auto"/>
                <w:left w:val="none" w:sz="0" w:space="0" w:color="auto"/>
                <w:bottom w:val="none" w:sz="0" w:space="0" w:color="auto"/>
                <w:right w:val="none" w:sz="0" w:space="0" w:color="auto"/>
              </w:divBdr>
            </w:div>
            <w:div w:id="1526360127">
              <w:marLeft w:val="0"/>
              <w:marRight w:val="0"/>
              <w:marTop w:val="0"/>
              <w:marBottom w:val="0"/>
              <w:divBdr>
                <w:top w:val="none" w:sz="0" w:space="0" w:color="auto"/>
                <w:left w:val="none" w:sz="0" w:space="0" w:color="auto"/>
                <w:bottom w:val="none" w:sz="0" w:space="0" w:color="auto"/>
                <w:right w:val="none" w:sz="0" w:space="0" w:color="auto"/>
              </w:divBdr>
            </w:div>
          </w:divsChild>
        </w:div>
        <w:div w:id="240718281">
          <w:marLeft w:val="0"/>
          <w:marRight w:val="0"/>
          <w:marTop w:val="0"/>
          <w:marBottom w:val="0"/>
          <w:divBdr>
            <w:top w:val="none" w:sz="0" w:space="0" w:color="auto"/>
            <w:left w:val="none" w:sz="0" w:space="0" w:color="auto"/>
            <w:bottom w:val="none" w:sz="0" w:space="0" w:color="auto"/>
            <w:right w:val="none" w:sz="0" w:space="0" w:color="auto"/>
          </w:divBdr>
          <w:divsChild>
            <w:div w:id="15663515">
              <w:marLeft w:val="0"/>
              <w:marRight w:val="0"/>
              <w:marTop w:val="0"/>
              <w:marBottom w:val="0"/>
              <w:divBdr>
                <w:top w:val="none" w:sz="0" w:space="0" w:color="auto"/>
                <w:left w:val="none" w:sz="0" w:space="0" w:color="auto"/>
                <w:bottom w:val="none" w:sz="0" w:space="0" w:color="auto"/>
                <w:right w:val="none" w:sz="0" w:space="0" w:color="auto"/>
              </w:divBdr>
            </w:div>
          </w:divsChild>
        </w:div>
        <w:div w:id="1873374836">
          <w:marLeft w:val="0"/>
          <w:marRight w:val="0"/>
          <w:marTop w:val="0"/>
          <w:marBottom w:val="0"/>
          <w:divBdr>
            <w:top w:val="none" w:sz="0" w:space="0" w:color="auto"/>
            <w:left w:val="none" w:sz="0" w:space="0" w:color="auto"/>
            <w:bottom w:val="none" w:sz="0" w:space="0" w:color="auto"/>
            <w:right w:val="none" w:sz="0" w:space="0" w:color="auto"/>
          </w:divBdr>
          <w:divsChild>
            <w:div w:id="296297324">
              <w:marLeft w:val="0"/>
              <w:marRight w:val="0"/>
              <w:marTop w:val="0"/>
              <w:marBottom w:val="0"/>
              <w:divBdr>
                <w:top w:val="none" w:sz="0" w:space="0" w:color="auto"/>
                <w:left w:val="none" w:sz="0" w:space="0" w:color="auto"/>
                <w:bottom w:val="none" w:sz="0" w:space="0" w:color="auto"/>
                <w:right w:val="none" w:sz="0" w:space="0" w:color="auto"/>
              </w:divBdr>
            </w:div>
          </w:divsChild>
        </w:div>
        <w:div w:id="1799950589">
          <w:marLeft w:val="0"/>
          <w:marRight w:val="0"/>
          <w:marTop w:val="0"/>
          <w:marBottom w:val="0"/>
          <w:divBdr>
            <w:top w:val="none" w:sz="0" w:space="0" w:color="auto"/>
            <w:left w:val="none" w:sz="0" w:space="0" w:color="auto"/>
            <w:bottom w:val="none" w:sz="0" w:space="0" w:color="auto"/>
            <w:right w:val="none" w:sz="0" w:space="0" w:color="auto"/>
          </w:divBdr>
          <w:divsChild>
            <w:div w:id="2145609998">
              <w:marLeft w:val="0"/>
              <w:marRight w:val="0"/>
              <w:marTop w:val="0"/>
              <w:marBottom w:val="0"/>
              <w:divBdr>
                <w:top w:val="none" w:sz="0" w:space="0" w:color="auto"/>
                <w:left w:val="none" w:sz="0" w:space="0" w:color="auto"/>
                <w:bottom w:val="none" w:sz="0" w:space="0" w:color="auto"/>
                <w:right w:val="none" w:sz="0" w:space="0" w:color="auto"/>
              </w:divBdr>
            </w:div>
          </w:divsChild>
        </w:div>
        <w:div w:id="1367562447">
          <w:marLeft w:val="0"/>
          <w:marRight w:val="0"/>
          <w:marTop w:val="0"/>
          <w:marBottom w:val="0"/>
          <w:divBdr>
            <w:top w:val="none" w:sz="0" w:space="0" w:color="auto"/>
            <w:left w:val="none" w:sz="0" w:space="0" w:color="auto"/>
            <w:bottom w:val="none" w:sz="0" w:space="0" w:color="auto"/>
            <w:right w:val="none" w:sz="0" w:space="0" w:color="auto"/>
          </w:divBdr>
        </w:div>
        <w:div w:id="43555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riving-nongb-licen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Curl-Lloyd</dc:creator>
  <cp:keywords/>
  <dc:description/>
  <cp:lastModifiedBy>Chris Curl-Lloyd</cp:lastModifiedBy>
  <cp:revision>1</cp:revision>
  <dcterms:created xsi:type="dcterms:W3CDTF">2022-05-09T09:06:00Z</dcterms:created>
  <dcterms:modified xsi:type="dcterms:W3CDTF">2022-05-09T09:17:00Z</dcterms:modified>
</cp:coreProperties>
</file>