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C25F" w14:textId="0026BC08" w:rsidR="00815393" w:rsidRDefault="00FA7DDA" w:rsidP="00E06965">
      <w:pPr>
        <w:pStyle w:val="Heading1"/>
        <w:rPr>
          <w:b/>
          <w:color w:val="auto"/>
        </w:rPr>
      </w:pPr>
      <w:bookmarkStart w:id="0" w:name="_Hlk72254277"/>
      <w:r>
        <w:rPr>
          <w:b/>
          <w:color w:val="auto"/>
        </w:rPr>
        <w:t xml:space="preserve">Curriculum </w:t>
      </w:r>
      <w:r w:rsidR="00BA3F86">
        <w:rPr>
          <w:b/>
          <w:color w:val="auto"/>
        </w:rPr>
        <w:t>Map</w:t>
      </w:r>
      <w:r>
        <w:rPr>
          <w:b/>
          <w:color w:val="auto"/>
        </w:rPr>
        <w:t xml:space="preserve">- </w:t>
      </w:r>
      <w:r w:rsidR="00124C2C" w:rsidRPr="00FA7DDA">
        <w:rPr>
          <w:b/>
          <w:color w:val="auto"/>
        </w:rPr>
        <w:t>Overview</w:t>
      </w:r>
      <w:r w:rsidR="00ED2648" w:rsidRPr="00FA7DDA">
        <w:rPr>
          <w:b/>
          <w:color w:val="auto"/>
        </w:rPr>
        <w:t xml:space="preserve"> of Training</w:t>
      </w:r>
      <w:r w:rsidR="00E06965" w:rsidRPr="00FA7DDA">
        <w:rPr>
          <w:b/>
          <w:color w:val="auto"/>
        </w:rPr>
        <w:t xml:space="preserve"> and Expectations</w:t>
      </w:r>
    </w:p>
    <w:p w14:paraId="0E25C648" w14:textId="77777777" w:rsidR="00E56A63" w:rsidRPr="00E56A63" w:rsidRDefault="00E56A63" w:rsidP="00E56A63"/>
    <w:p w14:paraId="12FCA499" w14:textId="30B4007A" w:rsidR="00E56A63" w:rsidRPr="00A16DAC" w:rsidRDefault="00E56A63" w:rsidP="00E56A63">
      <w:pPr>
        <w:autoSpaceDE w:val="0"/>
        <w:autoSpaceDN w:val="0"/>
        <w:adjustRightInd w:val="0"/>
        <w:spacing w:after="0" w:line="240" w:lineRule="auto"/>
        <w:jc w:val="both"/>
        <w:rPr>
          <w:rFonts w:ascii="Arial" w:hAnsi="Arial" w:cs="Arial"/>
          <w:color w:val="000000"/>
          <w:sz w:val="24"/>
          <w:szCs w:val="24"/>
        </w:rPr>
      </w:pPr>
      <w:r w:rsidRPr="00A16DAC">
        <w:rPr>
          <w:rFonts w:ascii="Arial" w:hAnsi="Arial" w:cs="Arial"/>
          <w:color w:val="000000"/>
          <w:sz w:val="24"/>
          <w:szCs w:val="24"/>
        </w:rPr>
        <w:t xml:space="preserve">Our vision is to ensure the best possible education and outcomes for the young people of </w:t>
      </w:r>
      <w:r w:rsidR="003663F2">
        <w:rPr>
          <w:rFonts w:ascii="Arial" w:hAnsi="Arial" w:cs="Arial"/>
          <w:color w:val="000000"/>
          <w:sz w:val="24"/>
          <w:szCs w:val="24"/>
        </w:rPr>
        <w:t>our LA</w:t>
      </w:r>
      <w:r w:rsidRPr="00A16DAC">
        <w:rPr>
          <w:rFonts w:ascii="Arial" w:hAnsi="Arial" w:cs="Arial"/>
          <w:color w:val="000000"/>
          <w:sz w:val="24"/>
          <w:szCs w:val="24"/>
        </w:rPr>
        <w:t xml:space="preserve"> through the recruitment of high calibre trainees who have the potential to be outstanding teachers. We will achieve this by providing high quality training to ensure that the teachers of tomorrow can make a positive difference to the lives and achievements of all the children they go on to teach.</w:t>
      </w:r>
    </w:p>
    <w:bookmarkEnd w:id="0"/>
    <w:p w14:paraId="22C78652" w14:textId="77777777" w:rsidR="003B416F" w:rsidRPr="003B416F" w:rsidRDefault="003B416F" w:rsidP="003B416F"/>
    <w:tbl>
      <w:tblPr>
        <w:tblStyle w:val="TableGrid"/>
        <w:tblW w:w="0" w:type="auto"/>
        <w:tblLook w:val="04A0" w:firstRow="1" w:lastRow="0" w:firstColumn="1" w:lastColumn="0" w:noHBand="0" w:noVBand="1"/>
      </w:tblPr>
      <w:tblGrid>
        <w:gridCol w:w="3661"/>
        <w:gridCol w:w="3695"/>
        <w:gridCol w:w="3074"/>
        <w:gridCol w:w="3518"/>
      </w:tblGrid>
      <w:tr w:rsidR="00E0601C" w14:paraId="089D6568" w14:textId="77777777" w:rsidTr="003872B8">
        <w:tc>
          <w:tcPr>
            <w:tcW w:w="3661" w:type="dxa"/>
          </w:tcPr>
          <w:p w14:paraId="4ABD3190" w14:textId="2E5967AA" w:rsidR="00E0601C" w:rsidRPr="0032602F" w:rsidRDefault="00E0601C">
            <w:pPr>
              <w:rPr>
                <w:b/>
                <w:sz w:val="24"/>
                <w:szCs w:val="24"/>
              </w:rPr>
            </w:pPr>
            <w:bookmarkStart w:id="1" w:name="_Hlk94716675"/>
            <w:r w:rsidRPr="0032602F">
              <w:rPr>
                <w:b/>
                <w:sz w:val="24"/>
                <w:szCs w:val="24"/>
              </w:rPr>
              <w:t>Reading and Reflection</w:t>
            </w:r>
          </w:p>
        </w:tc>
        <w:tc>
          <w:tcPr>
            <w:tcW w:w="3695" w:type="dxa"/>
          </w:tcPr>
          <w:p w14:paraId="572340B2" w14:textId="781923C5" w:rsidR="00E0601C" w:rsidRPr="0032602F" w:rsidRDefault="00E0601C">
            <w:pPr>
              <w:rPr>
                <w:b/>
                <w:sz w:val="24"/>
                <w:szCs w:val="24"/>
              </w:rPr>
            </w:pPr>
            <w:r w:rsidRPr="0032602F">
              <w:rPr>
                <w:b/>
                <w:sz w:val="24"/>
                <w:szCs w:val="24"/>
              </w:rPr>
              <w:t>School Direct training</w:t>
            </w:r>
          </w:p>
        </w:tc>
        <w:tc>
          <w:tcPr>
            <w:tcW w:w="3074" w:type="dxa"/>
          </w:tcPr>
          <w:p w14:paraId="02035B93" w14:textId="7CA3128D" w:rsidR="00E0601C" w:rsidRPr="0032602F" w:rsidRDefault="00E0601C">
            <w:pPr>
              <w:rPr>
                <w:b/>
                <w:sz w:val="24"/>
                <w:szCs w:val="24"/>
              </w:rPr>
            </w:pPr>
            <w:r w:rsidRPr="0032602F">
              <w:rPr>
                <w:b/>
                <w:sz w:val="24"/>
                <w:szCs w:val="24"/>
              </w:rPr>
              <w:t>Trainee observation and teaching focus</w:t>
            </w:r>
          </w:p>
        </w:tc>
        <w:tc>
          <w:tcPr>
            <w:tcW w:w="3518" w:type="dxa"/>
          </w:tcPr>
          <w:p w14:paraId="7E75CF44" w14:textId="2595E1C7" w:rsidR="00E0601C" w:rsidRPr="0032602F" w:rsidRDefault="00E0601C">
            <w:pPr>
              <w:rPr>
                <w:b/>
                <w:sz w:val="24"/>
                <w:szCs w:val="24"/>
              </w:rPr>
            </w:pPr>
            <w:r w:rsidRPr="0032602F">
              <w:rPr>
                <w:b/>
                <w:sz w:val="24"/>
                <w:szCs w:val="24"/>
              </w:rPr>
              <w:t>Mentor discussion focus: Learning how to…</w:t>
            </w:r>
          </w:p>
        </w:tc>
      </w:tr>
      <w:bookmarkEnd w:id="1"/>
      <w:tr w:rsidR="002C506E" w14:paraId="3DCB2215" w14:textId="77777777" w:rsidTr="0032602F">
        <w:tc>
          <w:tcPr>
            <w:tcW w:w="13948" w:type="dxa"/>
            <w:gridSpan w:val="4"/>
          </w:tcPr>
          <w:p w14:paraId="2C1B8A79" w14:textId="766D4ABA" w:rsidR="001A126F" w:rsidRPr="0032602F" w:rsidRDefault="002C506E" w:rsidP="004C4BC6">
            <w:r>
              <w:t>Ongoing</w:t>
            </w:r>
            <w:r w:rsidR="0032602F">
              <w:t xml:space="preserve"> - </w:t>
            </w:r>
            <w:r w:rsidR="001A126F" w:rsidRPr="0032602F">
              <w:rPr>
                <w:b/>
              </w:rPr>
              <w:t>Trainees will learn that:</w:t>
            </w:r>
          </w:p>
          <w:p w14:paraId="0CD6956E" w14:textId="77777777" w:rsidR="00707897" w:rsidRPr="00D05335" w:rsidRDefault="00707897" w:rsidP="00707897">
            <w:pPr>
              <w:rPr>
                <w:b/>
                <w:bCs/>
              </w:rPr>
            </w:pPr>
            <w:r w:rsidRPr="00D05335">
              <w:rPr>
                <w:b/>
                <w:bCs/>
              </w:rPr>
              <w:t>Professional Behaviours (Standard 8 – ‘Fulfil wider professional responsibilities’)</w:t>
            </w:r>
          </w:p>
          <w:p w14:paraId="18B104A2" w14:textId="77777777" w:rsidR="002C506E" w:rsidRDefault="00707897" w:rsidP="00707897">
            <w:pPr>
              <w:rPr>
                <w:bCs/>
              </w:rPr>
            </w:pPr>
            <w:r>
              <w:rPr>
                <w:bCs/>
              </w:rPr>
              <w:t>1.Effective professional development is likely to be sustained</w:t>
            </w:r>
            <w:r w:rsidR="00880EA2">
              <w:rPr>
                <w:bCs/>
              </w:rPr>
              <w:t xml:space="preserve"> over time, involve expert support or coaching and opportunities for collaboration</w:t>
            </w:r>
          </w:p>
          <w:p w14:paraId="33903196" w14:textId="69DBC362" w:rsidR="00D81FB2" w:rsidRPr="00E62088" w:rsidRDefault="00D81FB2" w:rsidP="00707897">
            <w:pPr>
              <w:rPr>
                <w:bCs/>
              </w:rPr>
            </w:pPr>
            <w:r w:rsidRPr="00E62088">
              <w:rPr>
                <w:bCs/>
              </w:rPr>
              <w:t>7.Engaging in high-quality professional development can he</w:t>
            </w:r>
            <w:r w:rsidR="00E62088" w:rsidRPr="00E62088">
              <w:rPr>
                <w:bCs/>
              </w:rPr>
              <w:t>lp teachers improve</w:t>
            </w:r>
          </w:p>
        </w:tc>
      </w:tr>
      <w:tr w:rsidR="00E0601C" w14:paraId="25931B84" w14:textId="77777777" w:rsidTr="003872B8">
        <w:tc>
          <w:tcPr>
            <w:tcW w:w="3661" w:type="dxa"/>
          </w:tcPr>
          <w:p w14:paraId="386AE386" w14:textId="50175AB0" w:rsidR="00E0601C" w:rsidRPr="002A051C" w:rsidRDefault="00E0601C">
            <w:r>
              <w:t>Throughout</w:t>
            </w:r>
          </w:p>
        </w:tc>
        <w:tc>
          <w:tcPr>
            <w:tcW w:w="3695" w:type="dxa"/>
          </w:tcPr>
          <w:p w14:paraId="77A76A16" w14:textId="77777777" w:rsidR="00E0601C" w:rsidRPr="002A051C" w:rsidRDefault="00E0601C"/>
        </w:tc>
        <w:tc>
          <w:tcPr>
            <w:tcW w:w="3074" w:type="dxa"/>
          </w:tcPr>
          <w:p w14:paraId="15FB3255" w14:textId="77777777" w:rsidR="00E0601C" w:rsidRPr="00B069E0" w:rsidRDefault="00E0601C">
            <w:pPr>
              <w:rPr>
                <w:b/>
                <w:bCs/>
              </w:rPr>
            </w:pPr>
            <w:r w:rsidRPr="00B069E0">
              <w:rPr>
                <w:b/>
                <w:bCs/>
              </w:rPr>
              <w:t>Protecting time for rest and recovery and being aware of the sources of support available to support good mental wellbeing.</w:t>
            </w:r>
          </w:p>
          <w:p w14:paraId="6C9DC919" w14:textId="50621448" w:rsidR="00E0601C" w:rsidRPr="0025759F" w:rsidRDefault="00E0601C">
            <w:pPr>
              <w:rPr>
                <w:b/>
                <w:bCs/>
              </w:rPr>
            </w:pPr>
            <w:r w:rsidRPr="0025759F">
              <w:rPr>
                <w:b/>
                <w:bCs/>
              </w:rPr>
              <w:t>(Professional Behaviours – Standard 8)</w:t>
            </w:r>
          </w:p>
        </w:tc>
        <w:tc>
          <w:tcPr>
            <w:tcW w:w="3518" w:type="dxa"/>
          </w:tcPr>
          <w:p w14:paraId="17934EA1" w14:textId="64929FEE" w:rsidR="00E0601C" w:rsidRDefault="00E0601C" w:rsidP="004C4BC6">
            <w:pPr>
              <w:rPr>
                <w:b/>
              </w:rPr>
            </w:pPr>
            <w:r w:rsidRPr="00F06E63">
              <w:rPr>
                <w:b/>
              </w:rPr>
              <w:t xml:space="preserve">Receiving clear, </w:t>
            </w:r>
            <w:proofErr w:type="gramStart"/>
            <w:r w:rsidRPr="00F06E63">
              <w:rPr>
                <w:b/>
              </w:rPr>
              <w:t>consistent</w:t>
            </w:r>
            <w:proofErr w:type="gramEnd"/>
            <w:r w:rsidRPr="00F06E63">
              <w:rPr>
                <w:b/>
              </w:rPr>
              <w:t xml:space="preserve"> and effective mentoring in how to engage in professional development with clear intentions for impact on pupil outcomes, sustained over time with built-in opportunities for practice.</w:t>
            </w:r>
          </w:p>
          <w:p w14:paraId="680E60C6" w14:textId="77777777" w:rsidR="00E0601C" w:rsidRPr="00F06E63" w:rsidRDefault="00E0601C" w:rsidP="004C4BC6">
            <w:pPr>
              <w:rPr>
                <w:b/>
              </w:rPr>
            </w:pPr>
          </w:p>
          <w:p w14:paraId="093C2865" w14:textId="77777777" w:rsidR="00E0601C" w:rsidRPr="00F06E63" w:rsidRDefault="00E0601C" w:rsidP="004C4BC6">
            <w:pPr>
              <w:rPr>
                <w:b/>
              </w:rPr>
            </w:pPr>
            <w:r w:rsidRPr="00F06E63">
              <w:rPr>
                <w:b/>
              </w:rPr>
              <w:t xml:space="preserve">Receiving clear, </w:t>
            </w:r>
            <w:proofErr w:type="gramStart"/>
            <w:r w:rsidRPr="00F06E63">
              <w:rPr>
                <w:b/>
              </w:rPr>
              <w:t>consistent</w:t>
            </w:r>
            <w:proofErr w:type="gramEnd"/>
            <w:r w:rsidRPr="00F06E63">
              <w:rPr>
                <w:b/>
              </w:rPr>
              <w:t xml:space="preserve"> and effective mentoring on the duties relating to Part 2 of the Teachers’ Standards.</w:t>
            </w:r>
          </w:p>
          <w:p w14:paraId="63E65D1E" w14:textId="55CB58EB" w:rsidR="00E0601C" w:rsidRDefault="00E0601C" w:rsidP="004C4BC6">
            <w:pPr>
              <w:rPr>
                <w:b/>
              </w:rPr>
            </w:pPr>
            <w:r w:rsidRPr="00F06E63">
              <w:rPr>
                <w:b/>
              </w:rPr>
              <w:t>Seeking challenge, feedback and critique from mentors and other colleagues in an open and trusting working environment.</w:t>
            </w:r>
          </w:p>
          <w:p w14:paraId="751F08D5" w14:textId="42A2CEF0" w:rsidR="00E0601C" w:rsidRDefault="00E0601C" w:rsidP="004C4BC6">
            <w:pPr>
              <w:rPr>
                <w:b/>
              </w:rPr>
            </w:pPr>
          </w:p>
          <w:p w14:paraId="6E01E882" w14:textId="77777777" w:rsidR="00E0601C" w:rsidRDefault="00E0601C" w:rsidP="00756D08">
            <w:pPr>
              <w:rPr>
                <w:b/>
              </w:rPr>
            </w:pPr>
            <w:r w:rsidRPr="00F06E63">
              <w:rPr>
                <w:b/>
              </w:rPr>
              <w:lastRenderedPageBreak/>
              <w:t>Seeking challenge, feedback and critique from mentors and other colleagues in an open and trusting working environment.</w:t>
            </w:r>
          </w:p>
          <w:p w14:paraId="3CA60428" w14:textId="47FA4D0B" w:rsidR="00E0601C" w:rsidRDefault="00E0601C" w:rsidP="004C4BC6">
            <w:pPr>
              <w:rPr>
                <w:b/>
              </w:rPr>
            </w:pPr>
          </w:p>
          <w:p w14:paraId="776E7393" w14:textId="77777777" w:rsidR="00E0601C" w:rsidRDefault="00E0601C" w:rsidP="00B505E9">
            <w:pPr>
              <w:rPr>
                <w:b/>
              </w:rPr>
            </w:pPr>
            <w:r>
              <w:rPr>
                <w:b/>
              </w:rPr>
              <w:t xml:space="preserve">Knowing who to contact with any safeguarding concerns and having a clear understanding of what sorts of behaviour, </w:t>
            </w:r>
            <w:proofErr w:type="gramStart"/>
            <w:r>
              <w:rPr>
                <w:b/>
              </w:rPr>
              <w:t>disclosures</w:t>
            </w:r>
            <w:proofErr w:type="gramEnd"/>
            <w:r>
              <w:rPr>
                <w:b/>
              </w:rPr>
              <w:t xml:space="preserve"> and incidents to report.</w:t>
            </w:r>
          </w:p>
          <w:p w14:paraId="686A8904" w14:textId="77777777" w:rsidR="00E0601C" w:rsidRPr="00F06E63" w:rsidRDefault="00E0601C" w:rsidP="004C4BC6">
            <w:pPr>
              <w:rPr>
                <w:b/>
              </w:rPr>
            </w:pPr>
          </w:p>
          <w:p w14:paraId="7C38AEB4" w14:textId="6BF33639" w:rsidR="00E0601C" w:rsidRPr="0032602F" w:rsidRDefault="00E0601C">
            <w:pPr>
              <w:rPr>
                <w:b/>
              </w:rPr>
            </w:pPr>
            <w:r w:rsidRPr="00F06E63">
              <w:rPr>
                <w:b/>
              </w:rPr>
              <w:t>(Professional Behaviours – Standard 8)</w:t>
            </w:r>
          </w:p>
        </w:tc>
      </w:tr>
      <w:tr w:rsidR="00D63F74" w14:paraId="09C0E141" w14:textId="77777777" w:rsidTr="0032602F">
        <w:tc>
          <w:tcPr>
            <w:tcW w:w="13948" w:type="dxa"/>
            <w:gridSpan w:val="4"/>
          </w:tcPr>
          <w:p w14:paraId="680A78AC" w14:textId="7809E3EC" w:rsidR="00D63F74" w:rsidRPr="0032602F" w:rsidRDefault="00D63F74" w:rsidP="00291981">
            <w:pPr>
              <w:rPr>
                <w:b/>
                <w:sz w:val="24"/>
                <w:szCs w:val="24"/>
              </w:rPr>
            </w:pPr>
            <w:r w:rsidRPr="00A2260E">
              <w:rPr>
                <w:b/>
                <w:sz w:val="24"/>
                <w:szCs w:val="24"/>
                <w:highlight w:val="yellow"/>
              </w:rPr>
              <w:lastRenderedPageBreak/>
              <w:t>Week</w:t>
            </w:r>
            <w:r w:rsidR="00A2260E" w:rsidRPr="00A2260E">
              <w:rPr>
                <w:b/>
                <w:sz w:val="24"/>
                <w:szCs w:val="24"/>
                <w:highlight w:val="yellow"/>
              </w:rPr>
              <w:t>s</w:t>
            </w:r>
            <w:r w:rsidRPr="00A2260E">
              <w:rPr>
                <w:b/>
                <w:sz w:val="24"/>
                <w:szCs w:val="24"/>
                <w:highlight w:val="yellow"/>
              </w:rPr>
              <w:t xml:space="preserve"> beginning 0</w:t>
            </w:r>
            <w:r w:rsidR="00103394" w:rsidRPr="00A2260E">
              <w:rPr>
                <w:b/>
                <w:sz w:val="24"/>
                <w:szCs w:val="24"/>
                <w:highlight w:val="yellow"/>
              </w:rPr>
              <w:t>5</w:t>
            </w:r>
            <w:r w:rsidRPr="00A2260E">
              <w:rPr>
                <w:b/>
                <w:sz w:val="24"/>
                <w:szCs w:val="24"/>
                <w:highlight w:val="yellow"/>
              </w:rPr>
              <w:t>/09/202</w:t>
            </w:r>
            <w:r w:rsidR="00103394" w:rsidRPr="00A2260E">
              <w:rPr>
                <w:b/>
                <w:sz w:val="24"/>
                <w:szCs w:val="24"/>
                <w:highlight w:val="yellow"/>
              </w:rPr>
              <w:t>2</w:t>
            </w:r>
            <w:r w:rsidR="00A2260E" w:rsidRPr="00A2260E">
              <w:rPr>
                <w:b/>
                <w:sz w:val="24"/>
                <w:szCs w:val="24"/>
                <w:highlight w:val="yellow"/>
              </w:rPr>
              <w:t xml:space="preserve"> and 19/09/2022</w:t>
            </w:r>
          </w:p>
          <w:p w14:paraId="74C45B63" w14:textId="51C99CDF" w:rsidR="009C7BBB" w:rsidRPr="0032602F" w:rsidRDefault="009C7BBB" w:rsidP="009C7BBB">
            <w:pPr>
              <w:rPr>
                <w:b/>
                <w:sz w:val="24"/>
                <w:szCs w:val="24"/>
              </w:rPr>
            </w:pPr>
            <w:r w:rsidRPr="0032602F">
              <w:rPr>
                <w:b/>
                <w:sz w:val="24"/>
                <w:szCs w:val="24"/>
              </w:rPr>
              <w:t>Trainees will learn that:</w:t>
            </w:r>
          </w:p>
          <w:p w14:paraId="3E93F679" w14:textId="7505A083" w:rsidR="00EA1F31" w:rsidRPr="00D434AB" w:rsidRDefault="00EA1F31" w:rsidP="009C7BBB">
            <w:pPr>
              <w:rPr>
                <w:b/>
                <w:bCs/>
              </w:rPr>
            </w:pPr>
            <w:r w:rsidRPr="00D434AB">
              <w:rPr>
                <w:b/>
                <w:bCs/>
              </w:rPr>
              <w:t>High Expectations (Standard 1 – ‘Set high expectations’)</w:t>
            </w:r>
          </w:p>
          <w:p w14:paraId="5CD02611" w14:textId="40E8626D" w:rsidR="00C6420C" w:rsidRDefault="000249E4" w:rsidP="00EA1F31">
            <w:pPr>
              <w:pStyle w:val="ListParagraph"/>
              <w:numPr>
                <w:ilvl w:val="0"/>
                <w:numId w:val="2"/>
              </w:numPr>
            </w:pPr>
            <w:r>
              <w:t xml:space="preserve">Teachers </w:t>
            </w:r>
            <w:proofErr w:type="gramStart"/>
            <w:r>
              <w:t>have the ability to</w:t>
            </w:r>
            <w:proofErr w:type="gramEnd"/>
            <w:r>
              <w:t xml:space="preserve"> affect and improve the wellbeing, motivation and behaviour of their children. </w:t>
            </w:r>
          </w:p>
          <w:p w14:paraId="2E14D5BA" w14:textId="77777777" w:rsidR="00BA3F86" w:rsidRDefault="00BA3F86" w:rsidP="00BA3F86">
            <w:pPr>
              <w:pStyle w:val="ListParagraph"/>
            </w:pPr>
          </w:p>
          <w:p w14:paraId="6262F794" w14:textId="0A93ED7D" w:rsidR="009C7BBB" w:rsidRPr="002A051C" w:rsidRDefault="009C7BBB" w:rsidP="00291981"/>
        </w:tc>
      </w:tr>
      <w:tr w:rsidR="00BA3F86" w:rsidRPr="0032602F" w14:paraId="53C632A1" w14:textId="77777777" w:rsidTr="003872B8">
        <w:tc>
          <w:tcPr>
            <w:tcW w:w="3661" w:type="dxa"/>
          </w:tcPr>
          <w:p w14:paraId="5E280C1D" w14:textId="77777777" w:rsidR="00BA3F86" w:rsidRPr="0032602F" w:rsidRDefault="00BA3F86" w:rsidP="002C1FBF">
            <w:pPr>
              <w:rPr>
                <w:b/>
                <w:sz w:val="24"/>
                <w:szCs w:val="24"/>
              </w:rPr>
            </w:pPr>
            <w:r w:rsidRPr="0032602F">
              <w:rPr>
                <w:b/>
                <w:sz w:val="24"/>
                <w:szCs w:val="24"/>
              </w:rPr>
              <w:t>Reading and Reflection</w:t>
            </w:r>
          </w:p>
        </w:tc>
        <w:tc>
          <w:tcPr>
            <w:tcW w:w="3695" w:type="dxa"/>
          </w:tcPr>
          <w:p w14:paraId="4165AB99" w14:textId="77777777" w:rsidR="00BA3F86" w:rsidRPr="0032602F" w:rsidRDefault="00BA3F86" w:rsidP="002C1FBF">
            <w:pPr>
              <w:rPr>
                <w:b/>
                <w:sz w:val="24"/>
                <w:szCs w:val="24"/>
              </w:rPr>
            </w:pPr>
            <w:r w:rsidRPr="0032602F">
              <w:rPr>
                <w:b/>
                <w:sz w:val="24"/>
                <w:szCs w:val="24"/>
              </w:rPr>
              <w:t>School Direct training</w:t>
            </w:r>
          </w:p>
        </w:tc>
        <w:tc>
          <w:tcPr>
            <w:tcW w:w="3074" w:type="dxa"/>
          </w:tcPr>
          <w:p w14:paraId="7474D81B"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4193879C" w14:textId="77777777" w:rsidR="00BA3F86" w:rsidRPr="0032602F" w:rsidRDefault="00BA3F86" w:rsidP="002C1FBF">
            <w:pPr>
              <w:rPr>
                <w:b/>
                <w:sz w:val="24"/>
                <w:szCs w:val="24"/>
              </w:rPr>
            </w:pPr>
            <w:r w:rsidRPr="0032602F">
              <w:rPr>
                <w:b/>
                <w:sz w:val="24"/>
                <w:szCs w:val="24"/>
              </w:rPr>
              <w:t>Mentor discussion focus: Learning how to…</w:t>
            </w:r>
          </w:p>
        </w:tc>
      </w:tr>
      <w:tr w:rsidR="00A95D26" w14:paraId="310988F6" w14:textId="77777777" w:rsidTr="003872B8">
        <w:tc>
          <w:tcPr>
            <w:tcW w:w="3661" w:type="dxa"/>
          </w:tcPr>
          <w:p w14:paraId="24B8BDEB" w14:textId="69774709" w:rsidR="00A95D26" w:rsidRPr="002A051C" w:rsidRDefault="00A2260E">
            <w:r w:rsidRPr="000D0F48">
              <w:t>Paul Dix: When the Adults Change, Everything Changes (pre course reading) revisited</w:t>
            </w:r>
          </w:p>
        </w:tc>
        <w:tc>
          <w:tcPr>
            <w:tcW w:w="3695" w:type="dxa"/>
          </w:tcPr>
          <w:p w14:paraId="6E9809C1" w14:textId="77777777" w:rsidR="00A95D26" w:rsidRDefault="00A95D26">
            <w:r>
              <w:t>Induction</w:t>
            </w:r>
          </w:p>
          <w:p w14:paraId="547FE18B" w14:textId="77777777" w:rsidR="00104EFB" w:rsidRDefault="00104EFB"/>
          <w:p w14:paraId="2269AF5A" w14:textId="77777777" w:rsidR="00104EFB" w:rsidRDefault="00104EFB" w:rsidP="00104EFB">
            <w:r>
              <w:t xml:space="preserve">Behaviour Management </w:t>
            </w:r>
          </w:p>
          <w:p w14:paraId="4B78DE5F" w14:textId="77777777" w:rsidR="00104EFB" w:rsidRDefault="00104EFB" w:rsidP="00104EFB">
            <w:r>
              <w:t>Values</w:t>
            </w:r>
          </w:p>
          <w:p w14:paraId="169D54B1" w14:textId="76F7B1B5" w:rsidR="00104EFB" w:rsidRDefault="00104EFB" w:rsidP="00104EFB">
            <w:r>
              <w:t>Creating a climate for an inclusive classroom</w:t>
            </w:r>
          </w:p>
          <w:p w14:paraId="682B7F4E" w14:textId="77777777" w:rsidR="00865E5C" w:rsidRDefault="00865E5C" w:rsidP="00104EFB"/>
          <w:p w14:paraId="5E5AB231" w14:textId="4BBDB973" w:rsidR="00A95D26" w:rsidRDefault="00181740">
            <w:r w:rsidRPr="00181740">
              <w:t>Child Protection Basic Awareness, Prevent and On-line safety</w:t>
            </w:r>
          </w:p>
        </w:tc>
        <w:tc>
          <w:tcPr>
            <w:tcW w:w="3074" w:type="dxa"/>
          </w:tcPr>
          <w:p w14:paraId="20BD9243" w14:textId="77777777" w:rsidR="00A95D26" w:rsidRDefault="00A95D26" w:rsidP="00217598">
            <w:r>
              <w:t xml:space="preserve">Creating a positive environment </w:t>
            </w:r>
            <w:proofErr w:type="gramStart"/>
            <w:r>
              <w:t>where</w:t>
            </w:r>
            <w:proofErr w:type="gramEnd"/>
            <w:r>
              <w:t xml:space="preserve"> making mistakes and learning from them and the need for effort and perseverance are part of the daily routine</w:t>
            </w:r>
          </w:p>
          <w:p w14:paraId="23A0DF7F" w14:textId="77777777" w:rsidR="00A95D26" w:rsidRDefault="00A95D26" w:rsidP="00217598">
            <w:pPr>
              <w:rPr>
                <w:b/>
                <w:bCs/>
              </w:rPr>
            </w:pPr>
            <w:r w:rsidRPr="00306A72">
              <w:rPr>
                <w:b/>
                <w:bCs/>
              </w:rPr>
              <w:t>(High Expectations – Standard 1)</w:t>
            </w:r>
          </w:p>
          <w:p w14:paraId="5872E920" w14:textId="77777777" w:rsidR="00A95D26" w:rsidRDefault="00A95D26" w:rsidP="002A051C"/>
        </w:tc>
        <w:tc>
          <w:tcPr>
            <w:tcW w:w="3518" w:type="dxa"/>
          </w:tcPr>
          <w:p w14:paraId="43E2B73D" w14:textId="77777777" w:rsidR="00A95D26" w:rsidRPr="002A051C" w:rsidRDefault="00A95D26" w:rsidP="00291981">
            <w:r w:rsidRPr="002A051C">
              <w:t>Use intentional and consistent language that promotes challenge and aspiration</w:t>
            </w:r>
          </w:p>
          <w:p w14:paraId="6B9C812A" w14:textId="77777777" w:rsidR="00A95D26" w:rsidRDefault="00A95D26" w:rsidP="00291981">
            <w:r w:rsidRPr="002A051C">
              <w:t xml:space="preserve">Create a positive environment </w:t>
            </w:r>
            <w:proofErr w:type="gramStart"/>
            <w:r w:rsidRPr="002A051C">
              <w:t>where</w:t>
            </w:r>
            <w:proofErr w:type="gramEnd"/>
            <w:r w:rsidRPr="002A051C">
              <w:t xml:space="preserve"> making mistakes and learning from them and</w:t>
            </w:r>
            <w:r>
              <w:t xml:space="preserve"> the need for effort and perseverance are part of the daily routine</w:t>
            </w:r>
          </w:p>
          <w:p w14:paraId="6E141893" w14:textId="77777777" w:rsidR="00A95D26" w:rsidRPr="003F249F" w:rsidRDefault="00A95D26" w:rsidP="00291981">
            <w:pPr>
              <w:rPr>
                <w:b/>
                <w:bCs/>
              </w:rPr>
            </w:pPr>
            <w:r w:rsidRPr="003F249F">
              <w:rPr>
                <w:b/>
                <w:bCs/>
              </w:rPr>
              <w:t>(High Expectations – Standard 1)</w:t>
            </w:r>
          </w:p>
          <w:p w14:paraId="4B665CF9" w14:textId="77777777" w:rsidR="00A95D26" w:rsidRPr="002A051C" w:rsidRDefault="00A95D26" w:rsidP="002A051C"/>
        </w:tc>
      </w:tr>
      <w:tr w:rsidR="00D63F74" w:rsidRPr="008B4205" w14:paraId="37016B83" w14:textId="77777777" w:rsidTr="0032602F">
        <w:tc>
          <w:tcPr>
            <w:tcW w:w="13948" w:type="dxa"/>
            <w:gridSpan w:val="4"/>
          </w:tcPr>
          <w:p w14:paraId="1F20A206" w14:textId="122D1579" w:rsidR="00D63F74" w:rsidRPr="0032602F" w:rsidRDefault="00D63F74" w:rsidP="002A051C">
            <w:pPr>
              <w:rPr>
                <w:b/>
              </w:rPr>
            </w:pPr>
            <w:r w:rsidRPr="0032602F">
              <w:rPr>
                <w:b/>
              </w:rPr>
              <w:t>Week beginning 1</w:t>
            </w:r>
            <w:r w:rsidR="00A2260E">
              <w:rPr>
                <w:b/>
              </w:rPr>
              <w:t>9</w:t>
            </w:r>
            <w:r w:rsidR="00F8472D" w:rsidRPr="0032602F">
              <w:rPr>
                <w:b/>
              </w:rPr>
              <w:t>/</w:t>
            </w:r>
            <w:r w:rsidRPr="0032602F">
              <w:rPr>
                <w:b/>
              </w:rPr>
              <w:t>0</w:t>
            </w:r>
            <w:r w:rsidR="00F8472D" w:rsidRPr="0032602F">
              <w:rPr>
                <w:b/>
              </w:rPr>
              <w:t>9/202</w:t>
            </w:r>
            <w:r w:rsidR="00103394">
              <w:rPr>
                <w:b/>
              </w:rPr>
              <w:t>2</w:t>
            </w:r>
          </w:p>
          <w:p w14:paraId="4D55FE77" w14:textId="0888A22E" w:rsidR="009C7BBB" w:rsidRPr="0032602F" w:rsidRDefault="009C7BBB" w:rsidP="009C7BBB">
            <w:pPr>
              <w:rPr>
                <w:b/>
              </w:rPr>
            </w:pPr>
            <w:r w:rsidRPr="0032602F">
              <w:rPr>
                <w:b/>
              </w:rPr>
              <w:t>Trainees will learn that:</w:t>
            </w:r>
          </w:p>
          <w:p w14:paraId="7CC28118" w14:textId="1E49650B" w:rsidR="003C6774" w:rsidRPr="00D434AB" w:rsidRDefault="003C6774" w:rsidP="009C7BBB">
            <w:pPr>
              <w:rPr>
                <w:b/>
                <w:bCs/>
              </w:rPr>
            </w:pPr>
            <w:r w:rsidRPr="00D434AB">
              <w:rPr>
                <w:b/>
                <w:bCs/>
              </w:rPr>
              <w:lastRenderedPageBreak/>
              <w:t xml:space="preserve">Classroom Practice – Standard 4- ‘Plan and Teach </w:t>
            </w:r>
            <w:proofErr w:type="spellStart"/>
            <w:r w:rsidRPr="00D434AB">
              <w:rPr>
                <w:b/>
                <w:bCs/>
              </w:rPr>
              <w:t>well structured</w:t>
            </w:r>
            <w:proofErr w:type="spellEnd"/>
            <w:r w:rsidRPr="00D434AB">
              <w:rPr>
                <w:b/>
                <w:bCs/>
              </w:rPr>
              <w:t xml:space="preserve"> lessons’)</w:t>
            </w:r>
          </w:p>
          <w:p w14:paraId="6004A675" w14:textId="1D1EF4E0" w:rsidR="009C7BBB" w:rsidRPr="00A401F2" w:rsidRDefault="003C6774" w:rsidP="003C6774">
            <w:r>
              <w:t>1.</w:t>
            </w:r>
            <w:r w:rsidR="005B1A56">
              <w:t xml:space="preserve"> </w:t>
            </w:r>
            <w:r w:rsidR="00C43F5B" w:rsidRPr="00A401F2">
              <w:t xml:space="preserve">Effective </w:t>
            </w:r>
            <w:r w:rsidR="00421ABA" w:rsidRPr="00A401F2">
              <w:t xml:space="preserve">teaching can transform pupils’ knowledge, </w:t>
            </w:r>
            <w:proofErr w:type="gramStart"/>
            <w:r w:rsidR="00421ABA" w:rsidRPr="00A401F2">
              <w:t>capabilities</w:t>
            </w:r>
            <w:proofErr w:type="gramEnd"/>
            <w:r w:rsidR="00421ABA" w:rsidRPr="00A401F2">
              <w:t xml:space="preserve"> and beliefs about learning </w:t>
            </w:r>
          </w:p>
          <w:p w14:paraId="6D42D376" w14:textId="47A4FE5B" w:rsidR="000132E5" w:rsidRDefault="005B1A56" w:rsidP="002A051C">
            <w:r>
              <w:t xml:space="preserve">2. </w:t>
            </w:r>
            <w:r w:rsidR="000132E5" w:rsidRPr="00A401F2">
              <w:t>Effective teachers introduce new material in steps</w:t>
            </w:r>
            <w:r w:rsidR="00C95DCB" w:rsidRPr="00A401F2">
              <w:t xml:space="preserve">, explicitly linking new ideas to what has been previously studied and learned </w:t>
            </w:r>
          </w:p>
          <w:p w14:paraId="78AEBF7E" w14:textId="1FBEBFC1" w:rsidR="00A75C81" w:rsidRDefault="005B1A56" w:rsidP="00A75C81">
            <w:r>
              <w:t xml:space="preserve">3. </w:t>
            </w:r>
            <w:r w:rsidR="001665AA">
              <w:t xml:space="preserve">Modelling helps </w:t>
            </w:r>
            <w:r w:rsidR="00A75C81">
              <w:t xml:space="preserve">pupils understand new processes and ideas; good models make abstract ideas concrete and accessible </w:t>
            </w:r>
          </w:p>
          <w:p w14:paraId="01ABED21" w14:textId="759124D9" w:rsidR="00111827" w:rsidRDefault="005B1A56" w:rsidP="00111827">
            <w:proofErr w:type="gramStart"/>
            <w:r>
              <w:t>4 .</w:t>
            </w:r>
            <w:r w:rsidR="00111827">
              <w:t>Guides</w:t>
            </w:r>
            <w:proofErr w:type="gramEnd"/>
            <w:r w:rsidR="00111827">
              <w:t xml:space="preserve">, scaffolds and worked examples can help pupils apply new ideas, but should be gradually removed as pupil expertise increases </w:t>
            </w:r>
          </w:p>
          <w:p w14:paraId="5C3F9B48" w14:textId="77777777" w:rsidR="00BA3F86" w:rsidRDefault="00BA3F86" w:rsidP="00111827"/>
          <w:p w14:paraId="740D22EA" w14:textId="545B05E1" w:rsidR="00C95DCB" w:rsidRPr="008B4205" w:rsidRDefault="00C95DCB" w:rsidP="002A051C">
            <w:pPr>
              <w:rPr>
                <w:highlight w:val="yellow"/>
              </w:rPr>
            </w:pPr>
          </w:p>
        </w:tc>
      </w:tr>
      <w:tr w:rsidR="00BA3F86" w:rsidRPr="0032602F" w14:paraId="4B18D632" w14:textId="77777777" w:rsidTr="003872B8">
        <w:tc>
          <w:tcPr>
            <w:tcW w:w="3661" w:type="dxa"/>
          </w:tcPr>
          <w:p w14:paraId="329D10C0" w14:textId="77777777" w:rsidR="00BA3F86" w:rsidRPr="0032602F" w:rsidRDefault="00BA3F86" w:rsidP="002C1FBF">
            <w:pPr>
              <w:rPr>
                <w:b/>
                <w:sz w:val="24"/>
                <w:szCs w:val="24"/>
              </w:rPr>
            </w:pPr>
            <w:r w:rsidRPr="0032602F">
              <w:rPr>
                <w:b/>
                <w:sz w:val="24"/>
                <w:szCs w:val="24"/>
              </w:rPr>
              <w:lastRenderedPageBreak/>
              <w:t>Reading and Reflection</w:t>
            </w:r>
          </w:p>
        </w:tc>
        <w:tc>
          <w:tcPr>
            <w:tcW w:w="3695" w:type="dxa"/>
          </w:tcPr>
          <w:p w14:paraId="4E986B64" w14:textId="77777777" w:rsidR="00BA3F86" w:rsidRPr="0032602F" w:rsidRDefault="00BA3F86" w:rsidP="002C1FBF">
            <w:pPr>
              <w:rPr>
                <w:b/>
                <w:sz w:val="24"/>
                <w:szCs w:val="24"/>
              </w:rPr>
            </w:pPr>
            <w:r w:rsidRPr="0032602F">
              <w:rPr>
                <w:b/>
                <w:sz w:val="24"/>
                <w:szCs w:val="24"/>
              </w:rPr>
              <w:t>School Direct training</w:t>
            </w:r>
          </w:p>
        </w:tc>
        <w:tc>
          <w:tcPr>
            <w:tcW w:w="3074" w:type="dxa"/>
          </w:tcPr>
          <w:p w14:paraId="485CCCC5"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2B287B8F" w14:textId="77777777" w:rsidR="00BA3F86" w:rsidRPr="0032602F" w:rsidRDefault="00BA3F86" w:rsidP="002C1FBF">
            <w:pPr>
              <w:rPr>
                <w:b/>
                <w:sz w:val="24"/>
                <w:szCs w:val="24"/>
              </w:rPr>
            </w:pPr>
            <w:r w:rsidRPr="0032602F">
              <w:rPr>
                <w:b/>
                <w:sz w:val="24"/>
                <w:szCs w:val="24"/>
              </w:rPr>
              <w:t>Mentor discussion focus: Learning how to…</w:t>
            </w:r>
          </w:p>
        </w:tc>
      </w:tr>
      <w:tr w:rsidR="00A95D26" w14:paraId="12F69439" w14:textId="77777777" w:rsidTr="003872B8">
        <w:tc>
          <w:tcPr>
            <w:tcW w:w="3661" w:type="dxa"/>
          </w:tcPr>
          <w:p w14:paraId="36C354CC" w14:textId="77777777" w:rsidR="00A95D26" w:rsidRDefault="00A2260E" w:rsidP="0032602F">
            <w:r>
              <w:t>Chapter 10: Planning</w:t>
            </w:r>
          </w:p>
          <w:p w14:paraId="3106F6E4" w14:textId="77777777" w:rsidR="00A2260E" w:rsidRDefault="00A2260E" w:rsidP="0032602F">
            <w:r>
              <w:t>How are we implementing the curriculum?</w:t>
            </w:r>
          </w:p>
          <w:p w14:paraId="54EF10E2" w14:textId="77777777" w:rsidR="00A2260E" w:rsidRDefault="00A2260E" w:rsidP="0032602F">
            <w:r>
              <w:t>(Standard 4) p.301</w:t>
            </w:r>
          </w:p>
          <w:p w14:paraId="09FF0CE8" w14:textId="77777777" w:rsidR="00A2260E" w:rsidRDefault="00A2260E" w:rsidP="0032602F"/>
          <w:p w14:paraId="3C34F397" w14:textId="2652C352" w:rsidR="00A2260E" w:rsidRPr="000D0F48" w:rsidRDefault="00A2260E" w:rsidP="0032602F">
            <w:r>
              <w:t>Reflective activity 10.2 – to explore the extent to which sharing learning intentions or success criteria influences feelings of engagement for children.</w:t>
            </w:r>
          </w:p>
        </w:tc>
        <w:tc>
          <w:tcPr>
            <w:tcW w:w="3695" w:type="dxa"/>
          </w:tcPr>
          <w:p w14:paraId="75E84061" w14:textId="77777777" w:rsidR="00A2260E" w:rsidRPr="00A2260E" w:rsidRDefault="00A2260E" w:rsidP="00A2260E">
            <w:pPr>
              <w:rPr>
                <w:b/>
              </w:rPr>
            </w:pPr>
            <w:r w:rsidRPr="00A2260E">
              <w:rPr>
                <w:b/>
              </w:rPr>
              <w:t>Lesson Planning</w:t>
            </w:r>
          </w:p>
          <w:p w14:paraId="69FAB595" w14:textId="1AAFA0ED" w:rsidR="00A2260E" w:rsidRPr="00A2260E" w:rsidRDefault="00A2260E" w:rsidP="00A2260E">
            <w:pPr>
              <w:rPr>
                <w:b/>
              </w:rPr>
            </w:pPr>
            <w:r w:rsidRPr="00A2260E">
              <w:rPr>
                <w:b/>
              </w:rPr>
              <w:t xml:space="preserve">Questioning </w:t>
            </w:r>
          </w:p>
          <w:p w14:paraId="52150825" w14:textId="364CD9B2" w:rsidR="00A2260E" w:rsidRPr="00A2260E" w:rsidRDefault="00A2260E" w:rsidP="00A2260E">
            <w:pPr>
              <w:rPr>
                <w:b/>
              </w:rPr>
            </w:pPr>
            <w:proofErr w:type="spellStart"/>
            <w:r w:rsidRPr="00A2260E">
              <w:rPr>
                <w:b/>
              </w:rPr>
              <w:t>Rosenshine</w:t>
            </w:r>
            <w:r>
              <w:rPr>
                <w:b/>
              </w:rPr>
              <w:t>’s</w:t>
            </w:r>
            <w:proofErr w:type="spellEnd"/>
            <w:r w:rsidRPr="00A2260E">
              <w:rPr>
                <w:b/>
              </w:rPr>
              <w:t xml:space="preserve"> Principles of Instruction</w:t>
            </w:r>
          </w:p>
          <w:p w14:paraId="5671C79D" w14:textId="0BE64651" w:rsidR="00A2260E" w:rsidRPr="000D0F48" w:rsidRDefault="00A2260E" w:rsidP="00A2260E">
            <w:r w:rsidRPr="00A2260E">
              <w:rPr>
                <w:b/>
              </w:rPr>
              <w:t>Scaffolding/Modelling</w:t>
            </w:r>
          </w:p>
        </w:tc>
        <w:tc>
          <w:tcPr>
            <w:tcW w:w="3074" w:type="dxa"/>
          </w:tcPr>
          <w:p w14:paraId="6603B11E" w14:textId="77777777" w:rsidR="00A95D26" w:rsidRPr="000D0F48" w:rsidRDefault="00A95D26" w:rsidP="0032602F">
            <w:r w:rsidRPr="000D0F48">
              <w:t xml:space="preserve">Using modelling, </w:t>
            </w:r>
            <w:proofErr w:type="gramStart"/>
            <w:r w:rsidRPr="000D0F48">
              <w:t>explanations</w:t>
            </w:r>
            <w:proofErr w:type="gramEnd"/>
            <w:r w:rsidRPr="000D0F48">
              <w:t xml:space="preserve"> and scaffolds, acknowledging that novices need more structure early in a domain</w:t>
            </w:r>
          </w:p>
          <w:p w14:paraId="36AEB8FF" w14:textId="77777777" w:rsidR="00A95D26" w:rsidRPr="000D0F48" w:rsidRDefault="00A95D26" w:rsidP="0032602F"/>
          <w:p w14:paraId="67FBD418" w14:textId="77777777" w:rsidR="00A95D26" w:rsidRPr="000D0F48" w:rsidRDefault="00A95D26" w:rsidP="0032602F">
            <w:r w:rsidRPr="000D0F48">
              <w:t>Removing scaffolding only when pupils are achieving a high degree of success in applying previously taught material</w:t>
            </w:r>
          </w:p>
          <w:p w14:paraId="4304852B" w14:textId="77777777" w:rsidR="00A95D26" w:rsidRPr="000D0F48" w:rsidRDefault="00A95D26" w:rsidP="0032602F">
            <w:pPr>
              <w:rPr>
                <w:b/>
                <w:bCs/>
              </w:rPr>
            </w:pPr>
            <w:r w:rsidRPr="000D0F48">
              <w:rPr>
                <w:b/>
                <w:bCs/>
              </w:rPr>
              <w:t>(Classroom Practice – Standard 4)</w:t>
            </w:r>
          </w:p>
        </w:tc>
        <w:tc>
          <w:tcPr>
            <w:tcW w:w="3518" w:type="dxa"/>
          </w:tcPr>
          <w:p w14:paraId="1F75A468" w14:textId="77777777" w:rsidR="00A95D26" w:rsidRPr="000D0F48" w:rsidRDefault="00A95D26" w:rsidP="0032602F">
            <w:r w:rsidRPr="000D0F48">
              <w:t>Plan effective lessons by observing how expert colleagues break tasks into constituent components when first setting up independent practice and deconstructing this approach</w:t>
            </w:r>
          </w:p>
          <w:p w14:paraId="7F30DED4" w14:textId="77777777" w:rsidR="00A95D26" w:rsidRPr="000D0F48" w:rsidRDefault="00A95D26" w:rsidP="0032602F">
            <w:pPr>
              <w:rPr>
                <w:b/>
                <w:bCs/>
              </w:rPr>
            </w:pPr>
            <w:r w:rsidRPr="000D0F48">
              <w:rPr>
                <w:b/>
                <w:bCs/>
              </w:rPr>
              <w:t>(Classroom practice – Standard 4)</w:t>
            </w:r>
          </w:p>
          <w:p w14:paraId="10E15BF0" w14:textId="77777777" w:rsidR="00A95D26" w:rsidRPr="000D0F48" w:rsidRDefault="00A95D26" w:rsidP="0032602F">
            <w:pPr>
              <w:rPr>
                <w:b/>
                <w:bCs/>
              </w:rPr>
            </w:pPr>
          </w:p>
          <w:p w14:paraId="3090AF79" w14:textId="77777777" w:rsidR="00A95D26" w:rsidRPr="000D0F48" w:rsidRDefault="00A95D26" w:rsidP="0032602F">
            <w:r w:rsidRPr="000D0F48">
              <w:t>Collaborating with colleagues to share the load of planning and preparation and making use of shared resources (</w:t>
            </w:r>
            <w:proofErr w:type="gramStart"/>
            <w:r w:rsidRPr="000D0F48">
              <w:t>e.g.</w:t>
            </w:r>
            <w:proofErr w:type="gramEnd"/>
            <w:r w:rsidRPr="000D0F48">
              <w:t xml:space="preserve"> textbooks)</w:t>
            </w:r>
          </w:p>
          <w:p w14:paraId="1081997F" w14:textId="77777777" w:rsidR="00A95D26" w:rsidRDefault="00A95D26" w:rsidP="0032602F">
            <w:pPr>
              <w:rPr>
                <w:b/>
                <w:bCs/>
              </w:rPr>
            </w:pPr>
            <w:r w:rsidRPr="000D0F48">
              <w:rPr>
                <w:b/>
                <w:bCs/>
              </w:rPr>
              <w:t>(Professional Behaviours – Standard 8)</w:t>
            </w:r>
          </w:p>
          <w:p w14:paraId="39A89205" w14:textId="42FD7516" w:rsidR="0032602F" w:rsidRPr="000D0F48" w:rsidRDefault="0032602F" w:rsidP="0032602F">
            <w:pPr>
              <w:rPr>
                <w:b/>
                <w:bCs/>
              </w:rPr>
            </w:pPr>
          </w:p>
        </w:tc>
      </w:tr>
      <w:tr w:rsidR="004F65BE" w:rsidRPr="008B4205" w14:paraId="58243035" w14:textId="77777777" w:rsidTr="0032602F">
        <w:tc>
          <w:tcPr>
            <w:tcW w:w="13948" w:type="dxa"/>
            <w:gridSpan w:val="4"/>
          </w:tcPr>
          <w:p w14:paraId="395F0F0A" w14:textId="3DD2457D" w:rsidR="004F65BE" w:rsidRPr="0032602F" w:rsidRDefault="004F65BE" w:rsidP="002A051C">
            <w:pPr>
              <w:rPr>
                <w:b/>
              </w:rPr>
            </w:pPr>
            <w:r w:rsidRPr="0032602F">
              <w:rPr>
                <w:b/>
              </w:rPr>
              <w:t xml:space="preserve">Week beginning </w:t>
            </w:r>
            <w:r w:rsidR="00A2260E">
              <w:rPr>
                <w:b/>
              </w:rPr>
              <w:t>26</w:t>
            </w:r>
            <w:r w:rsidRPr="0032602F">
              <w:rPr>
                <w:b/>
              </w:rPr>
              <w:t>/09/202</w:t>
            </w:r>
            <w:r w:rsidR="00103394">
              <w:rPr>
                <w:b/>
              </w:rPr>
              <w:t>2</w:t>
            </w:r>
          </w:p>
          <w:p w14:paraId="0ED0D278" w14:textId="7765E450" w:rsidR="009C7BBB" w:rsidRPr="0032602F" w:rsidRDefault="009C7BBB" w:rsidP="009C7BBB">
            <w:pPr>
              <w:rPr>
                <w:b/>
              </w:rPr>
            </w:pPr>
            <w:r w:rsidRPr="0032602F">
              <w:rPr>
                <w:b/>
              </w:rPr>
              <w:t>Trainees will learn that:</w:t>
            </w:r>
          </w:p>
          <w:p w14:paraId="1AF4BC70" w14:textId="1F2A98EF" w:rsidR="00F24BCB" w:rsidRPr="00D434AB" w:rsidRDefault="00F24BCB" w:rsidP="009C7BBB">
            <w:pPr>
              <w:rPr>
                <w:b/>
                <w:bCs/>
              </w:rPr>
            </w:pPr>
            <w:r w:rsidRPr="00D434AB">
              <w:rPr>
                <w:b/>
                <w:bCs/>
              </w:rPr>
              <w:t xml:space="preserve">Classroom Practice – Standard 4- ‘Plan and Teach </w:t>
            </w:r>
            <w:proofErr w:type="spellStart"/>
            <w:r w:rsidRPr="00D434AB">
              <w:rPr>
                <w:b/>
                <w:bCs/>
              </w:rPr>
              <w:t>well structured</w:t>
            </w:r>
            <w:proofErr w:type="spellEnd"/>
            <w:r w:rsidRPr="00D434AB">
              <w:rPr>
                <w:b/>
                <w:bCs/>
              </w:rPr>
              <w:t xml:space="preserve"> lessons’)</w:t>
            </w:r>
          </w:p>
          <w:p w14:paraId="4AC4AE5C" w14:textId="59EEC098" w:rsidR="00D15178" w:rsidRDefault="00062C0C" w:rsidP="00D15178">
            <w:r>
              <w:t xml:space="preserve">5. </w:t>
            </w:r>
            <w:r w:rsidR="001A7504">
              <w:t xml:space="preserve">Explicitly teaching pupils </w:t>
            </w:r>
            <w:r w:rsidR="009F7BD4">
              <w:t>metacognitive strategies linked to subject knowledge, including how to plan</w:t>
            </w:r>
            <w:r w:rsidR="00D15178">
              <w:t xml:space="preserve">, monitor and evaluate, supports independence and academic success </w:t>
            </w:r>
          </w:p>
          <w:p w14:paraId="375F797C" w14:textId="64C463F5" w:rsidR="00676D3B" w:rsidRDefault="00676D3B" w:rsidP="00D15178"/>
          <w:p w14:paraId="5568FAFE" w14:textId="77777777" w:rsidR="00676D3B" w:rsidRPr="00D05335" w:rsidRDefault="00676D3B" w:rsidP="00676D3B">
            <w:pPr>
              <w:rPr>
                <w:b/>
                <w:bCs/>
              </w:rPr>
            </w:pPr>
            <w:r w:rsidRPr="00D05335">
              <w:rPr>
                <w:b/>
                <w:bCs/>
              </w:rPr>
              <w:t>Professional Behaviours (Standard 8 – ‘Fulfil wider professional responsibilities’)</w:t>
            </w:r>
          </w:p>
          <w:p w14:paraId="5D3BAD02" w14:textId="3771D73D" w:rsidR="00676D3B" w:rsidRDefault="00676D3B" w:rsidP="00676D3B">
            <w:r>
              <w:rPr>
                <w:bCs/>
              </w:rPr>
              <w:t>2.Reflective practice, supported by feedback from and observation of experienced colleagues, professional debate, and learning from educational research, is also likely to support improvement</w:t>
            </w:r>
          </w:p>
          <w:p w14:paraId="6811984C" w14:textId="7661EAB7" w:rsidR="001A7504" w:rsidRDefault="001A7504" w:rsidP="009C7BBB"/>
          <w:p w14:paraId="692F56DC" w14:textId="770FEF5F" w:rsidR="009C7BBB" w:rsidRPr="008B4205" w:rsidRDefault="009C7BBB" w:rsidP="002A051C">
            <w:pPr>
              <w:rPr>
                <w:highlight w:val="yellow"/>
              </w:rPr>
            </w:pPr>
          </w:p>
        </w:tc>
      </w:tr>
      <w:tr w:rsidR="00BA3F86" w:rsidRPr="0032602F" w14:paraId="6DCE3CA0" w14:textId="77777777" w:rsidTr="003872B8">
        <w:tc>
          <w:tcPr>
            <w:tcW w:w="3661" w:type="dxa"/>
          </w:tcPr>
          <w:p w14:paraId="14499558" w14:textId="77777777" w:rsidR="00BA3F86" w:rsidRPr="0032602F" w:rsidRDefault="00BA3F86" w:rsidP="002C1FBF">
            <w:pPr>
              <w:rPr>
                <w:b/>
                <w:sz w:val="24"/>
                <w:szCs w:val="24"/>
              </w:rPr>
            </w:pPr>
            <w:r w:rsidRPr="0032602F">
              <w:rPr>
                <w:b/>
                <w:sz w:val="24"/>
                <w:szCs w:val="24"/>
              </w:rPr>
              <w:lastRenderedPageBreak/>
              <w:t>Reading and Reflection</w:t>
            </w:r>
          </w:p>
        </w:tc>
        <w:tc>
          <w:tcPr>
            <w:tcW w:w="3695" w:type="dxa"/>
          </w:tcPr>
          <w:p w14:paraId="65F31A2C" w14:textId="77777777" w:rsidR="00BA3F86" w:rsidRPr="0032602F" w:rsidRDefault="00BA3F86" w:rsidP="002C1FBF">
            <w:pPr>
              <w:rPr>
                <w:b/>
                <w:sz w:val="24"/>
                <w:szCs w:val="24"/>
              </w:rPr>
            </w:pPr>
            <w:r w:rsidRPr="0032602F">
              <w:rPr>
                <w:b/>
                <w:sz w:val="24"/>
                <w:szCs w:val="24"/>
              </w:rPr>
              <w:t>School Direct training</w:t>
            </w:r>
          </w:p>
        </w:tc>
        <w:tc>
          <w:tcPr>
            <w:tcW w:w="3074" w:type="dxa"/>
          </w:tcPr>
          <w:p w14:paraId="3A3FF595"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42BD28AD" w14:textId="77777777" w:rsidR="00BA3F86" w:rsidRPr="0032602F" w:rsidRDefault="00BA3F86" w:rsidP="002C1FBF">
            <w:pPr>
              <w:rPr>
                <w:b/>
                <w:sz w:val="24"/>
                <w:szCs w:val="24"/>
              </w:rPr>
            </w:pPr>
            <w:r w:rsidRPr="0032602F">
              <w:rPr>
                <w:b/>
                <w:sz w:val="24"/>
                <w:szCs w:val="24"/>
              </w:rPr>
              <w:t>Mentor discussion focus: Learning how to…</w:t>
            </w:r>
          </w:p>
        </w:tc>
      </w:tr>
      <w:tr w:rsidR="00EF319C" w:rsidRPr="008B4205" w14:paraId="6AC0C427" w14:textId="77777777" w:rsidTr="003872B8">
        <w:tc>
          <w:tcPr>
            <w:tcW w:w="3661" w:type="dxa"/>
          </w:tcPr>
          <w:p w14:paraId="0BA152BE" w14:textId="77777777" w:rsidR="00EF319C" w:rsidRPr="008B4205" w:rsidRDefault="00EF319C" w:rsidP="00907A4F">
            <w:r w:rsidRPr="002A051C">
              <w:t xml:space="preserve"> </w:t>
            </w:r>
          </w:p>
          <w:p w14:paraId="490462F0" w14:textId="04150C33" w:rsidR="00EF319C" w:rsidRPr="002A051C" w:rsidRDefault="00EF319C" w:rsidP="004F65BE">
            <w:r w:rsidRPr="002A051C">
              <w:t>Reading: Chapter 3: Reflection (Standard 4)</w:t>
            </w:r>
            <w:r w:rsidR="00DA2D0D">
              <w:t xml:space="preserve"> p.</w:t>
            </w:r>
            <w:r w:rsidR="0079322B">
              <w:t>101</w:t>
            </w:r>
          </w:p>
          <w:p w14:paraId="48546615" w14:textId="77777777" w:rsidR="00EF319C" w:rsidRPr="002A051C" w:rsidRDefault="00EF319C" w:rsidP="004F65BE"/>
          <w:p w14:paraId="68DD05C0" w14:textId="77777777" w:rsidR="00EF319C" w:rsidRPr="002A051C" w:rsidRDefault="00EF319C" w:rsidP="004F65BE"/>
          <w:p w14:paraId="02327397" w14:textId="77777777" w:rsidR="00EF319C" w:rsidRPr="002A051C" w:rsidRDefault="00EF319C" w:rsidP="004F65BE"/>
          <w:p w14:paraId="603C2D98" w14:textId="77777777" w:rsidR="00EF319C" w:rsidRDefault="00EF319C" w:rsidP="004F65BE">
            <w:r w:rsidRPr="00D87CAF">
              <w:t>REFLECTIVE ACTIVITY 3.2 – To explore how improvement can come from collecting evidence of our teaching</w:t>
            </w:r>
          </w:p>
          <w:p w14:paraId="7BC56BB6" w14:textId="2A88E168" w:rsidR="00AC54DA" w:rsidRPr="008B4205" w:rsidRDefault="00AC54DA" w:rsidP="004F65BE">
            <w:pPr>
              <w:rPr>
                <w:highlight w:val="yellow"/>
              </w:rPr>
            </w:pPr>
          </w:p>
        </w:tc>
        <w:tc>
          <w:tcPr>
            <w:tcW w:w="3695" w:type="dxa"/>
          </w:tcPr>
          <w:p w14:paraId="6D251858" w14:textId="77777777" w:rsidR="00A2260E" w:rsidRPr="00A2260E" w:rsidRDefault="00A2260E" w:rsidP="00A2260E">
            <w:pPr>
              <w:rPr>
                <w:b/>
                <w:bCs/>
              </w:rPr>
            </w:pPr>
            <w:r w:rsidRPr="00A2260E">
              <w:rPr>
                <w:b/>
                <w:bCs/>
              </w:rPr>
              <w:t>Module 1</w:t>
            </w:r>
          </w:p>
          <w:p w14:paraId="4323C854" w14:textId="77777777" w:rsidR="00A2260E" w:rsidRPr="00A2260E" w:rsidRDefault="00A2260E" w:rsidP="00A2260E">
            <w:pPr>
              <w:rPr>
                <w:b/>
                <w:bCs/>
              </w:rPr>
            </w:pPr>
            <w:r w:rsidRPr="00A2260E">
              <w:rPr>
                <w:b/>
                <w:bCs/>
              </w:rPr>
              <w:t>Teachers as Researchers and Reflective Practitioners</w:t>
            </w:r>
          </w:p>
          <w:p w14:paraId="4EC908C5" w14:textId="77777777" w:rsidR="00A2260E" w:rsidRPr="00A2260E" w:rsidRDefault="00A2260E" w:rsidP="00A2260E">
            <w:pPr>
              <w:rPr>
                <w:b/>
                <w:bCs/>
              </w:rPr>
            </w:pPr>
            <w:r w:rsidRPr="00A2260E">
              <w:rPr>
                <w:b/>
                <w:bCs/>
              </w:rPr>
              <w:t xml:space="preserve">Reflective Enquiry </w:t>
            </w:r>
          </w:p>
          <w:p w14:paraId="5FC21D13" w14:textId="116247A2" w:rsidR="00EF319C" w:rsidRPr="008B4205" w:rsidRDefault="00A2260E" w:rsidP="00A2260E">
            <w:pPr>
              <w:rPr>
                <w:highlight w:val="yellow"/>
              </w:rPr>
            </w:pPr>
            <w:r w:rsidRPr="00A2260E">
              <w:rPr>
                <w:b/>
                <w:bCs/>
              </w:rPr>
              <w:t>Reflective Models</w:t>
            </w:r>
          </w:p>
        </w:tc>
        <w:tc>
          <w:tcPr>
            <w:tcW w:w="3074" w:type="dxa"/>
          </w:tcPr>
          <w:p w14:paraId="7408F6F2" w14:textId="77777777" w:rsidR="00EF319C" w:rsidRDefault="00EF319C" w:rsidP="004F65BE">
            <w:r>
              <w:t>Enabling critical thinking and problem solving by first teaching the necessary foundational content knowledge</w:t>
            </w:r>
          </w:p>
          <w:p w14:paraId="16F69BC0" w14:textId="77777777" w:rsidR="00EF319C" w:rsidRDefault="00EF319C" w:rsidP="004F65BE"/>
          <w:p w14:paraId="0DC1D5B7" w14:textId="77777777" w:rsidR="00EF319C" w:rsidRDefault="00EF319C" w:rsidP="004F65BE">
            <w:r>
              <w:t>Providing sufficient opportunity for pupils to consolidate and practise applying new knowledge and skills</w:t>
            </w:r>
          </w:p>
          <w:p w14:paraId="60309376" w14:textId="77777777" w:rsidR="00EF319C" w:rsidRDefault="00EF319C" w:rsidP="004F65BE"/>
          <w:p w14:paraId="4B6BFE38" w14:textId="429608BC" w:rsidR="00EF319C" w:rsidRPr="008B4205" w:rsidRDefault="00EF319C" w:rsidP="004F65BE">
            <w:pPr>
              <w:rPr>
                <w:b/>
                <w:bCs/>
                <w:highlight w:val="yellow"/>
              </w:rPr>
            </w:pPr>
            <w:r w:rsidRPr="003A54B9">
              <w:rPr>
                <w:b/>
                <w:bCs/>
              </w:rPr>
              <w:t>(Classroom Practice – Standard 4)</w:t>
            </w:r>
          </w:p>
        </w:tc>
        <w:tc>
          <w:tcPr>
            <w:tcW w:w="3518" w:type="dxa"/>
          </w:tcPr>
          <w:p w14:paraId="106F8A79" w14:textId="77777777" w:rsidR="00EF319C" w:rsidRDefault="00EF319C" w:rsidP="004F65BE">
            <w:r>
              <w:t>Discussing and analysing with expert colleagues how to make the steps in a process memorable and ensuring pupils can recall them</w:t>
            </w:r>
          </w:p>
          <w:p w14:paraId="34E25AC3" w14:textId="221FF5DD" w:rsidR="00EF319C" w:rsidRPr="008B4205" w:rsidRDefault="00EF319C" w:rsidP="004F65BE">
            <w:pPr>
              <w:rPr>
                <w:b/>
                <w:bCs/>
                <w:highlight w:val="yellow"/>
              </w:rPr>
            </w:pPr>
            <w:r w:rsidRPr="003F249F">
              <w:rPr>
                <w:b/>
                <w:bCs/>
              </w:rPr>
              <w:t>(Classroom Practice – Standard 4)</w:t>
            </w:r>
          </w:p>
        </w:tc>
      </w:tr>
      <w:tr w:rsidR="000C6A97" w14:paraId="0C5984F5" w14:textId="77777777" w:rsidTr="009700AC">
        <w:tc>
          <w:tcPr>
            <w:tcW w:w="13948" w:type="dxa"/>
            <w:gridSpan w:val="4"/>
          </w:tcPr>
          <w:p w14:paraId="506DEF80" w14:textId="6127BE4C" w:rsidR="00C128C9" w:rsidRPr="0032602F" w:rsidRDefault="00C128C9" w:rsidP="00C128C9">
            <w:pPr>
              <w:rPr>
                <w:b/>
              </w:rPr>
            </w:pPr>
            <w:r w:rsidRPr="0032602F">
              <w:rPr>
                <w:b/>
              </w:rPr>
              <w:t>Week beginning:</w:t>
            </w:r>
            <w:r w:rsidR="00907A4F" w:rsidRPr="0032602F">
              <w:rPr>
                <w:b/>
              </w:rPr>
              <w:t xml:space="preserve"> </w:t>
            </w:r>
            <w:r w:rsidR="00A2260E">
              <w:rPr>
                <w:b/>
              </w:rPr>
              <w:t>03/10</w:t>
            </w:r>
            <w:r w:rsidRPr="0032602F">
              <w:rPr>
                <w:b/>
              </w:rPr>
              <w:t>/202</w:t>
            </w:r>
            <w:r w:rsidR="00103394">
              <w:rPr>
                <w:b/>
              </w:rPr>
              <w:t>2</w:t>
            </w:r>
          </w:p>
          <w:p w14:paraId="7A9298A5" w14:textId="1456B9C0" w:rsidR="000C6A97" w:rsidRPr="0032602F" w:rsidRDefault="000C6A97" w:rsidP="00C128C9">
            <w:pPr>
              <w:rPr>
                <w:b/>
              </w:rPr>
            </w:pPr>
            <w:r w:rsidRPr="0032602F">
              <w:rPr>
                <w:b/>
              </w:rPr>
              <w:t>Trainees will learn that:</w:t>
            </w:r>
          </w:p>
          <w:p w14:paraId="5E20AE26" w14:textId="732F0C9C" w:rsidR="009A6CE3" w:rsidRPr="00D434AB" w:rsidRDefault="009A6CE3" w:rsidP="00C128C9">
            <w:pPr>
              <w:rPr>
                <w:b/>
                <w:bCs/>
              </w:rPr>
            </w:pPr>
            <w:r w:rsidRPr="00D434AB">
              <w:rPr>
                <w:b/>
                <w:bCs/>
              </w:rPr>
              <w:t xml:space="preserve">How Pupils Learn (Standard 2 </w:t>
            </w:r>
            <w:r w:rsidR="00025CCB" w:rsidRPr="00D434AB">
              <w:rPr>
                <w:b/>
                <w:bCs/>
              </w:rPr>
              <w:t>– ‘Promote Good Progress’)</w:t>
            </w:r>
          </w:p>
          <w:p w14:paraId="3622FA16" w14:textId="1FD3DB80" w:rsidR="002A6867" w:rsidRDefault="00025CCB" w:rsidP="00C128C9">
            <w:r>
              <w:t>1.</w:t>
            </w:r>
            <w:r w:rsidR="00062C0C">
              <w:t xml:space="preserve"> </w:t>
            </w:r>
            <w:r w:rsidR="00F52336">
              <w:t xml:space="preserve">Learning involves a </w:t>
            </w:r>
            <w:r w:rsidR="00370DBD">
              <w:t>lasting change in pupils’ capabilities or understanding (How Pupils Learn 1</w:t>
            </w:r>
            <w:r w:rsidR="00C518A8">
              <w:t xml:space="preserve"> – Standard 2)</w:t>
            </w:r>
          </w:p>
          <w:p w14:paraId="5E7B6E51" w14:textId="228C4DDA" w:rsidR="00C518A8" w:rsidRDefault="00025CCB" w:rsidP="00C128C9">
            <w:r>
              <w:t>2.</w:t>
            </w:r>
            <w:r w:rsidR="00062C0C">
              <w:t xml:space="preserve"> P</w:t>
            </w:r>
            <w:r w:rsidR="00C518A8">
              <w:t xml:space="preserve">rior knowledge plays an important role </w:t>
            </w:r>
            <w:r w:rsidR="001F054B">
              <w:t xml:space="preserve">in how pupils learn; committing some key facts to their long-term memory is likely to </w:t>
            </w:r>
            <w:r w:rsidR="009A6CE3">
              <w:t>help pupils learn more complex ideas.</w:t>
            </w:r>
          </w:p>
          <w:p w14:paraId="7B936741" w14:textId="27E1CF6F" w:rsidR="00325AD0" w:rsidRDefault="00325AD0" w:rsidP="00C128C9">
            <w:r>
              <w:t>3.</w:t>
            </w:r>
            <w:r w:rsidR="00237A8A">
              <w:t xml:space="preserve"> </w:t>
            </w:r>
            <w:r>
              <w:t>An important factor in learning is memory</w:t>
            </w:r>
            <w:r w:rsidR="00A97CC0">
              <w:t>, which can be thought of as comprising two elements: working memory and long</w:t>
            </w:r>
            <w:r w:rsidR="009D3422">
              <w:t>-term memory</w:t>
            </w:r>
          </w:p>
          <w:p w14:paraId="700F92BB" w14:textId="1CDF9C0F" w:rsidR="009D3422" w:rsidRDefault="009D3422" w:rsidP="00C128C9">
            <w:r>
              <w:t>4.</w:t>
            </w:r>
            <w:r w:rsidR="00237A8A">
              <w:t xml:space="preserve"> </w:t>
            </w:r>
            <w:r>
              <w:t xml:space="preserve">Working memory is where information that is actively processed is held, </w:t>
            </w:r>
            <w:r w:rsidR="00BB5271">
              <w:t>but its capacity is limited and can be overloaded</w:t>
            </w:r>
          </w:p>
          <w:p w14:paraId="4E5CDBD5" w14:textId="4972B0E8" w:rsidR="00867ED0" w:rsidRDefault="00867ED0" w:rsidP="00C128C9">
            <w:r>
              <w:t>5.</w:t>
            </w:r>
            <w:r w:rsidR="00237A8A">
              <w:t xml:space="preserve"> </w:t>
            </w:r>
            <w:r>
              <w:t>Long-term can be considered as a store of knowledge that changes as pupils learn</w:t>
            </w:r>
            <w:r w:rsidR="00237A8A">
              <w:t xml:space="preserve"> by integrating new ideas with existing knowledge</w:t>
            </w:r>
          </w:p>
          <w:p w14:paraId="5139594B" w14:textId="77777777" w:rsidR="0041539D" w:rsidRDefault="0041539D" w:rsidP="00E3000C"/>
          <w:p w14:paraId="792144CE" w14:textId="7FADFFC0" w:rsidR="00AC54DA" w:rsidRDefault="00AC54DA" w:rsidP="00E3000C"/>
        </w:tc>
      </w:tr>
      <w:tr w:rsidR="00BA3F86" w:rsidRPr="0032602F" w14:paraId="465947D0" w14:textId="77777777" w:rsidTr="003872B8">
        <w:tc>
          <w:tcPr>
            <w:tcW w:w="3661" w:type="dxa"/>
          </w:tcPr>
          <w:p w14:paraId="4DB4A981" w14:textId="77777777" w:rsidR="00BA3F86" w:rsidRPr="0032602F" w:rsidRDefault="00BA3F86" w:rsidP="002C1FBF">
            <w:pPr>
              <w:rPr>
                <w:b/>
                <w:sz w:val="24"/>
                <w:szCs w:val="24"/>
              </w:rPr>
            </w:pPr>
            <w:r w:rsidRPr="0032602F">
              <w:rPr>
                <w:b/>
                <w:sz w:val="24"/>
                <w:szCs w:val="24"/>
              </w:rPr>
              <w:t>Reading and Reflection</w:t>
            </w:r>
          </w:p>
        </w:tc>
        <w:tc>
          <w:tcPr>
            <w:tcW w:w="3695" w:type="dxa"/>
          </w:tcPr>
          <w:p w14:paraId="26D78B76" w14:textId="77777777" w:rsidR="00BA3F86" w:rsidRPr="0032602F" w:rsidRDefault="00BA3F86" w:rsidP="002C1FBF">
            <w:pPr>
              <w:rPr>
                <w:b/>
                <w:sz w:val="24"/>
                <w:szCs w:val="24"/>
              </w:rPr>
            </w:pPr>
            <w:r w:rsidRPr="0032602F">
              <w:rPr>
                <w:b/>
                <w:sz w:val="24"/>
                <w:szCs w:val="24"/>
              </w:rPr>
              <w:t>School Direct training</w:t>
            </w:r>
          </w:p>
        </w:tc>
        <w:tc>
          <w:tcPr>
            <w:tcW w:w="3074" w:type="dxa"/>
          </w:tcPr>
          <w:p w14:paraId="360E004A"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522DE93A" w14:textId="77777777" w:rsidR="00BA3F86" w:rsidRPr="0032602F" w:rsidRDefault="00BA3F86" w:rsidP="002C1FBF">
            <w:pPr>
              <w:rPr>
                <w:b/>
                <w:sz w:val="24"/>
                <w:szCs w:val="24"/>
              </w:rPr>
            </w:pPr>
            <w:r w:rsidRPr="0032602F">
              <w:rPr>
                <w:b/>
                <w:sz w:val="24"/>
                <w:szCs w:val="24"/>
              </w:rPr>
              <w:t>Mentor discussion focus: Learning how to…</w:t>
            </w:r>
          </w:p>
        </w:tc>
      </w:tr>
      <w:tr w:rsidR="00EF319C" w14:paraId="4AA52769" w14:textId="77777777" w:rsidTr="003872B8">
        <w:tc>
          <w:tcPr>
            <w:tcW w:w="3661" w:type="dxa"/>
          </w:tcPr>
          <w:p w14:paraId="0B9249A8" w14:textId="346E6718" w:rsidR="00EF319C" w:rsidRDefault="00EF319C" w:rsidP="0032602F">
            <w:r w:rsidRPr="00655311">
              <w:t>Reading: Chapter 2: Learning (Standard 2)</w:t>
            </w:r>
            <w:r w:rsidR="0079322B">
              <w:t xml:space="preserve"> p.35</w:t>
            </w:r>
          </w:p>
          <w:p w14:paraId="0A75E19C" w14:textId="77777777" w:rsidR="0079322B" w:rsidRPr="00655311" w:rsidRDefault="0079322B" w:rsidP="0032602F"/>
          <w:p w14:paraId="0620624A" w14:textId="77777777" w:rsidR="00EF319C" w:rsidRPr="00655311" w:rsidRDefault="00EF319C" w:rsidP="0032602F">
            <w:r w:rsidRPr="00655311">
              <w:lastRenderedPageBreak/>
              <w:t>Observation, reflection, discussion with mentor</w:t>
            </w:r>
          </w:p>
          <w:p w14:paraId="23676376" w14:textId="77777777" w:rsidR="00EF319C" w:rsidRPr="00655311" w:rsidRDefault="00EF319C" w:rsidP="0032602F"/>
          <w:p w14:paraId="505F70A5" w14:textId="77777777" w:rsidR="00EF319C" w:rsidRPr="00655311" w:rsidRDefault="00EF319C" w:rsidP="0032602F"/>
          <w:p w14:paraId="78714E6B" w14:textId="77777777" w:rsidR="00EF319C" w:rsidRPr="00655311" w:rsidRDefault="00EF319C" w:rsidP="0032602F">
            <w:r w:rsidRPr="00655311">
              <w:t>REFLECTIVE ACTIVITY: 2.</w:t>
            </w:r>
            <w:r>
              <w:t>1 To observe learning and consider the insights of behaviourist, constructivist, and social constructivist psychology</w:t>
            </w:r>
          </w:p>
          <w:p w14:paraId="2DDA4EF7" w14:textId="77777777" w:rsidR="00EF319C" w:rsidRDefault="00EF319C" w:rsidP="0032602F"/>
        </w:tc>
        <w:tc>
          <w:tcPr>
            <w:tcW w:w="3695" w:type="dxa"/>
          </w:tcPr>
          <w:p w14:paraId="2B142961" w14:textId="2E850A9A" w:rsidR="00EF319C" w:rsidRDefault="00EF319C" w:rsidP="0032602F">
            <w:pPr>
              <w:rPr>
                <w:b/>
                <w:bCs/>
              </w:rPr>
            </w:pPr>
            <w:r w:rsidRPr="00655311">
              <w:rPr>
                <w:b/>
                <w:bCs/>
              </w:rPr>
              <w:lastRenderedPageBreak/>
              <w:t>ALL:</w:t>
            </w:r>
          </w:p>
          <w:p w14:paraId="40F48512" w14:textId="7094C9ED" w:rsidR="00A2260E" w:rsidRPr="00655311" w:rsidRDefault="00A2260E" w:rsidP="0032602F">
            <w:pPr>
              <w:rPr>
                <w:b/>
                <w:bCs/>
              </w:rPr>
            </w:pPr>
            <w:r>
              <w:rPr>
                <w:b/>
                <w:bCs/>
              </w:rPr>
              <w:t>Module 1</w:t>
            </w:r>
          </w:p>
          <w:p w14:paraId="0CA432FE" w14:textId="77777777" w:rsidR="00A2260E" w:rsidRPr="00A2260E" w:rsidRDefault="00A2260E" w:rsidP="00A2260E">
            <w:pPr>
              <w:rPr>
                <w:b/>
                <w:bCs/>
              </w:rPr>
            </w:pPr>
            <w:r w:rsidRPr="00A2260E">
              <w:rPr>
                <w:b/>
                <w:bCs/>
              </w:rPr>
              <w:lastRenderedPageBreak/>
              <w:t>Teachers as Researchers and Reflective Practitioners</w:t>
            </w:r>
          </w:p>
          <w:p w14:paraId="1244FD56" w14:textId="5B1FAB7E" w:rsidR="00A2260E" w:rsidRPr="00A2260E" w:rsidRDefault="00A2260E" w:rsidP="00A2260E">
            <w:pPr>
              <w:rPr>
                <w:b/>
                <w:bCs/>
              </w:rPr>
            </w:pPr>
            <w:r w:rsidRPr="00A2260E">
              <w:rPr>
                <w:b/>
                <w:bCs/>
              </w:rPr>
              <w:t>Classical Learning Theories – What is learning and how do pupils learn</w:t>
            </w:r>
            <w:r w:rsidR="00530BAB">
              <w:rPr>
                <w:b/>
                <w:bCs/>
              </w:rPr>
              <w:t>?</w:t>
            </w:r>
          </w:p>
          <w:p w14:paraId="525FBCB5" w14:textId="71F9865B" w:rsidR="00EF319C" w:rsidRDefault="00EF319C" w:rsidP="0032602F"/>
        </w:tc>
        <w:tc>
          <w:tcPr>
            <w:tcW w:w="3074" w:type="dxa"/>
          </w:tcPr>
          <w:p w14:paraId="3DD75FE5" w14:textId="77777777" w:rsidR="00EF319C" w:rsidRDefault="00EF319C" w:rsidP="0032602F">
            <w:r>
              <w:lastRenderedPageBreak/>
              <w:t xml:space="preserve">Observing expert colleagues balance exposition, repetition, </w:t>
            </w:r>
            <w:r>
              <w:lastRenderedPageBreak/>
              <w:t>practice and retrieval of critical knowledge and skills.</w:t>
            </w:r>
          </w:p>
          <w:p w14:paraId="0A869C80" w14:textId="77777777" w:rsidR="00EF319C" w:rsidRDefault="00EF319C" w:rsidP="0032602F"/>
          <w:p w14:paraId="692E98D7" w14:textId="77777777" w:rsidR="00EF319C" w:rsidRDefault="00EF319C" w:rsidP="0032602F">
            <w:r>
              <w:t>Observe expert colleagues increase challenge with practice and retrieval as knowledge becomes more secure</w:t>
            </w:r>
          </w:p>
          <w:p w14:paraId="3BAA4EBE" w14:textId="77777777" w:rsidR="00EF319C" w:rsidRDefault="00EF319C" w:rsidP="0032602F"/>
          <w:p w14:paraId="0F9B9250" w14:textId="77777777" w:rsidR="00EF319C" w:rsidRDefault="00EF319C" w:rsidP="0032602F">
            <w:r w:rsidRPr="003F249F">
              <w:rPr>
                <w:b/>
                <w:bCs/>
              </w:rPr>
              <w:t>(How Pupils Learn – Standard 2)</w:t>
            </w:r>
          </w:p>
        </w:tc>
        <w:tc>
          <w:tcPr>
            <w:tcW w:w="3518" w:type="dxa"/>
          </w:tcPr>
          <w:p w14:paraId="5E48BEE2" w14:textId="77777777" w:rsidR="00EF319C" w:rsidRDefault="00EF319C" w:rsidP="0032602F">
            <w:r>
              <w:lastRenderedPageBreak/>
              <w:t>Avoid overloading working memory by:</w:t>
            </w:r>
          </w:p>
          <w:p w14:paraId="27CFCA4E" w14:textId="77777777" w:rsidR="00EF319C" w:rsidRDefault="00EF319C" w:rsidP="0032602F">
            <w:r>
              <w:lastRenderedPageBreak/>
              <w:t xml:space="preserve">Receiving clear, </w:t>
            </w:r>
            <w:proofErr w:type="gramStart"/>
            <w:r>
              <w:t>consistent</w:t>
            </w:r>
            <w:proofErr w:type="gramEnd"/>
            <w:r>
              <w:t xml:space="preserve"> and effective mentoring in how to take account pupils’ prior knowledge when planning how much new information to introduce</w:t>
            </w:r>
          </w:p>
          <w:p w14:paraId="6990E2E2" w14:textId="77777777" w:rsidR="00EF319C" w:rsidRDefault="00EF319C" w:rsidP="0032602F"/>
          <w:p w14:paraId="765CDC0E" w14:textId="77777777" w:rsidR="00EF319C" w:rsidRDefault="00EF319C" w:rsidP="0032602F">
            <w:r>
              <w:t>Discussing and analysing with expert colleagues how to sequence lessons so that pupils secure foundational knowledge before encountering more complex content</w:t>
            </w:r>
          </w:p>
          <w:p w14:paraId="6372EAC3" w14:textId="77777777" w:rsidR="00EF319C" w:rsidRPr="003F249F" w:rsidRDefault="00EF319C" w:rsidP="0032602F">
            <w:pPr>
              <w:rPr>
                <w:b/>
                <w:bCs/>
              </w:rPr>
            </w:pPr>
            <w:r w:rsidRPr="003F249F">
              <w:rPr>
                <w:b/>
                <w:bCs/>
              </w:rPr>
              <w:t xml:space="preserve">(How Pupils Learn – Standard 2) </w:t>
            </w:r>
          </w:p>
        </w:tc>
      </w:tr>
      <w:tr w:rsidR="00831288" w14:paraId="76D4DF39" w14:textId="77777777" w:rsidTr="0032602F">
        <w:tc>
          <w:tcPr>
            <w:tcW w:w="13948" w:type="dxa"/>
            <w:gridSpan w:val="4"/>
          </w:tcPr>
          <w:p w14:paraId="60382FD2" w14:textId="5474C971" w:rsidR="00831288" w:rsidRPr="0032602F" w:rsidRDefault="00831288" w:rsidP="00831288">
            <w:pPr>
              <w:rPr>
                <w:b/>
              </w:rPr>
            </w:pPr>
            <w:r w:rsidRPr="0032602F">
              <w:rPr>
                <w:b/>
              </w:rPr>
              <w:lastRenderedPageBreak/>
              <w:t>Week beginning:</w:t>
            </w:r>
            <w:r w:rsidR="00E739D6" w:rsidRPr="0032602F">
              <w:rPr>
                <w:b/>
              </w:rPr>
              <w:t xml:space="preserve"> </w:t>
            </w:r>
            <w:r w:rsidR="00A2260E">
              <w:rPr>
                <w:b/>
              </w:rPr>
              <w:t>10</w:t>
            </w:r>
            <w:r w:rsidRPr="0032602F">
              <w:rPr>
                <w:b/>
              </w:rPr>
              <w:t>/10/202</w:t>
            </w:r>
            <w:r w:rsidR="00103394">
              <w:rPr>
                <w:b/>
              </w:rPr>
              <w:t>2</w:t>
            </w:r>
          </w:p>
          <w:p w14:paraId="7C270548" w14:textId="77777777" w:rsidR="009C7BBB" w:rsidRPr="0032602F" w:rsidRDefault="009C7BBB" w:rsidP="009C7BBB">
            <w:pPr>
              <w:rPr>
                <w:b/>
              </w:rPr>
            </w:pPr>
            <w:r w:rsidRPr="0032602F">
              <w:rPr>
                <w:b/>
              </w:rPr>
              <w:t>Trainees will learn that:</w:t>
            </w:r>
          </w:p>
          <w:p w14:paraId="7A41D6F2" w14:textId="77777777" w:rsidR="00C21B23" w:rsidRPr="006A53A0" w:rsidRDefault="00C21B23" w:rsidP="00C21B23">
            <w:pPr>
              <w:rPr>
                <w:b/>
                <w:bCs/>
              </w:rPr>
            </w:pPr>
            <w:r w:rsidRPr="006A53A0">
              <w:rPr>
                <w:b/>
                <w:bCs/>
              </w:rPr>
              <w:t>High Expectations (Standard 1 – ‘Set high expectations’)</w:t>
            </w:r>
          </w:p>
          <w:p w14:paraId="7ED20FD3" w14:textId="77777777" w:rsidR="00831288" w:rsidRPr="006A53A0" w:rsidRDefault="00C21B23" w:rsidP="0032602F">
            <w:r w:rsidRPr="006A53A0">
              <w:t xml:space="preserve">2.Teachers are key </w:t>
            </w:r>
            <w:r w:rsidR="000C06A0" w:rsidRPr="006A53A0">
              <w:t xml:space="preserve">role models, who can influence the attitudes, </w:t>
            </w:r>
            <w:proofErr w:type="gramStart"/>
            <w:r w:rsidR="000C06A0" w:rsidRPr="006A53A0">
              <w:t>values</w:t>
            </w:r>
            <w:proofErr w:type="gramEnd"/>
            <w:r w:rsidR="000C06A0" w:rsidRPr="006A53A0">
              <w:t xml:space="preserve"> and behaviours of their pupils</w:t>
            </w:r>
          </w:p>
          <w:p w14:paraId="184639C6" w14:textId="77777777" w:rsidR="001E1536" w:rsidRPr="006A53A0" w:rsidRDefault="001E1536" w:rsidP="0032602F">
            <w:r w:rsidRPr="006A53A0">
              <w:t>3.Teacher expectations can affect pupil outcomes</w:t>
            </w:r>
            <w:r w:rsidR="00584B47" w:rsidRPr="006A53A0">
              <w:t>; setting goals that challenge and stretch pupils is essential</w:t>
            </w:r>
          </w:p>
          <w:p w14:paraId="269BFF27" w14:textId="29EF462F" w:rsidR="00584B47" w:rsidRPr="00315512" w:rsidRDefault="00584B47" w:rsidP="0032602F">
            <w:r w:rsidRPr="00315512">
              <w:t>4.</w:t>
            </w:r>
            <w:r w:rsidR="00304159">
              <w:t xml:space="preserve"> S</w:t>
            </w:r>
            <w:r w:rsidRPr="00315512">
              <w:t xml:space="preserve">etting clear expectations can </w:t>
            </w:r>
            <w:r w:rsidR="006A53A0" w:rsidRPr="00315512">
              <w:t>help communicate shared values that improve classroom and school culture</w:t>
            </w:r>
          </w:p>
          <w:p w14:paraId="7C3FAF4C" w14:textId="77777777" w:rsidR="006A53A0" w:rsidRPr="00315512" w:rsidRDefault="0065264D" w:rsidP="0032602F">
            <w:pPr>
              <w:rPr>
                <w:b/>
                <w:bCs/>
              </w:rPr>
            </w:pPr>
            <w:r w:rsidRPr="00315512">
              <w:rPr>
                <w:b/>
                <w:bCs/>
              </w:rPr>
              <w:t xml:space="preserve">Managing Behaviour (Standard 7 </w:t>
            </w:r>
            <w:r w:rsidR="00BB6FE6" w:rsidRPr="00315512">
              <w:rPr>
                <w:b/>
                <w:bCs/>
              </w:rPr>
              <w:t>–</w:t>
            </w:r>
            <w:r w:rsidRPr="00315512">
              <w:rPr>
                <w:b/>
                <w:bCs/>
              </w:rPr>
              <w:t xml:space="preserve"> </w:t>
            </w:r>
            <w:r w:rsidR="00BB6FE6" w:rsidRPr="00315512">
              <w:rPr>
                <w:b/>
                <w:bCs/>
              </w:rPr>
              <w:t>‘Manage behaviour effectively’)</w:t>
            </w:r>
          </w:p>
          <w:p w14:paraId="3A53D483" w14:textId="77777777" w:rsidR="00BB6FE6" w:rsidRPr="00315512" w:rsidRDefault="00D85635" w:rsidP="0032602F">
            <w:r w:rsidRPr="00315512">
              <w:t>1.Establishing and reinforcing routines, including through positive reinforcement</w:t>
            </w:r>
            <w:r w:rsidR="00DF682F" w:rsidRPr="00315512">
              <w:t xml:space="preserve"> can help create an effective learning environment</w:t>
            </w:r>
          </w:p>
          <w:p w14:paraId="6DE7CADD" w14:textId="77777777" w:rsidR="00847D79" w:rsidRDefault="00847D79" w:rsidP="0032602F">
            <w:r w:rsidRPr="00315512">
              <w:t>2.A predictable and secure environment</w:t>
            </w:r>
            <w:r w:rsidR="00315512" w:rsidRPr="00315512">
              <w:t xml:space="preserve"> benefits all pupils, but is particularly valuable for pupils with special educational needs</w:t>
            </w:r>
          </w:p>
          <w:p w14:paraId="444A70C4" w14:textId="7D7789A0" w:rsidR="00BA3F86" w:rsidRPr="00BB6FE6" w:rsidRDefault="00BA3F86" w:rsidP="0032602F">
            <w:pPr>
              <w:rPr>
                <w:b/>
                <w:bCs/>
                <w:highlight w:val="yellow"/>
              </w:rPr>
            </w:pPr>
          </w:p>
        </w:tc>
      </w:tr>
      <w:tr w:rsidR="00BA3F86" w:rsidRPr="0032602F" w14:paraId="74D3FC16" w14:textId="77777777" w:rsidTr="003872B8">
        <w:tc>
          <w:tcPr>
            <w:tcW w:w="3661" w:type="dxa"/>
          </w:tcPr>
          <w:p w14:paraId="159B214E" w14:textId="77777777" w:rsidR="00BA3F86" w:rsidRPr="0032602F" w:rsidRDefault="00BA3F86" w:rsidP="002C1FBF">
            <w:pPr>
              <w:rPr>
                <w:b/>
                <w:sz w:val="24"/>
                <w:szCs w:val="24"/>
              </w:rPr>
            </w:pPr>
            <w:r w:rsidRPr="0032602F">
              <w:rPr>
                <w:b/>
                <w:sz w:val="24"/>
                <w:szCs w:val="24"/>
              </w:rPr>
              <w:t>Reading and Reflection</w:t>
            </w:r>
          </w:p>
        </w:tc>
        <w:tc>
          <w:tcPr>
            <w:tcW w:w="3695" w:type="dxa"/>
          </w:tcPr>
          <w:p w14:paraId="7B597723" w14:textId="0032A510" w:rsidR="00BA3F86" w:rsidRPr="0032602F" w:rsidRDefault="00873203" w:rsidP="002C1FBF">
            <w:pPr>
              <w:rPr>
                <w:b/>
                <w:sz w:val="24"/>
                <w:szCs w:val="24"/>
              </w:rPr>
            </w:pPr>
            <w:r>
              <w:rPr>
                <w:b/>
                <w:sz w:val="24"/>
                <w:szCs w:val="24"/>
              </w:rPr>
              <w:t>Central Provider led training</w:t>
            </w:r>
          </w:p>
        </w:tc>
        <w:tc>
          <w:tcPr>
            <w:tcW w:w="3074" w:type="dxa"/>
          </w:tcPr>
          <w:p w14:paraId="323C76B2"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54A2639A" w14:textId="77777777" w:rsidR="00BA3F86" w:rsidRPr="0032602F" w:rsidRDefault="00BA3F86" w:rsidP="002C1FBF">
            <w:pPr>
              <w:rPr>
                <w:b/>
                <w:sz w:val="24"/>
                <w:szCs w:val="24"/>
              </w:rPr>
            </w:pPr>
            <w:r w:rsidRPr="0032602F">
              <w:rPr>
                <w:b/>
                <w:sz w:val="24"/>
                <w:szCs w:val="24"/>
              </w:rPr>
              <w:t>Mentor discussion focus: Learning how to…</w:t>
            </w:r>
          </w:p>
        </w:tc>
      </w:tr>
      <w:tr w:rsidR="00EF319C" w14:paraId="7DCACE2F" w14:textId="77777777" w:rsidTr="003872B8">
        <w:tc>
          <w:tcPr>
            <w:tcW w:w="3661" w:type="dxa"/>
          </w:tcPr>
          <w:p w14:paraId="5B32696D" w14:textId="77777777" w:rsidR="00EF319C" w:rsidRDefault="00EF319C" w:rsidP="0032602F">
            <w:r w:rsidRPr="002A051C">
              <w:t>Paul Dix: When the Adults Change, Everything Changes (pre course reading) revisited</w:t>
            </w:r>
          </w:p>
        </w:tc>
        <w:tc>
          <w:tcPr>
            <w:tcW w:w="3695" w:type="dxa"/>
          </w:tcPr>
          <w:p w14:paraId="37E3DD49" w14:textId="77777777" w:rsidR="00A2260E" w:rsidRPr="00A2260E" w:rsidRDefault="00A2260E" w:rsidP="00A2260E">
            <w:pPr>
              <w:rPr>
                <w:b/>
              </w:rPr>
            </w:pPr>
            <w:r w:rsidRPr="00A2260E">
              <w:rPr>
                <w:b/>
              </w:rPr>
              <w:t>Behaviour with Paul Dix – NASBTT Live talk 9am – 10.30am - Virtual</w:t>
            </w:r>
          </w:p>
          <w:p w14:paraId="3BAD068C" w14:textId="77777777" w:rsidR="00A2260E" w:rsidRPr="00A2260E" w:rsidRDefault="00A2260E" w:rsidP="00A2260E">
            <w:pPr>
              <w:rPr>
                <w:b/>
              </w:rPr>
            </w:pPr>
          </w:p>
          <w:p w14:paraId="38036C44" w14:textId="77E0F835" w:rsidR="00EF319C" w:rsidRPr="0032602F" w:rsidRDefault="00A2260E" w:rsidP="00A2260E">
            <w:pPr>
              <w:rPr>
                <w:b/>
              </w:rPr>
            </w:pPr>
            <w:r w:rsidRPr="00A2260E">
              <w:rPr>
                <w:b/>
              </w:rPr>
              <w:t>Practical strategies for managing behaviour in an inclusive classroom</w:t>
            </w:r>
          </w:p>
        </w:tc>
        <w:tc>
          <w:tcPr>
            <w:tcW w:w="3074" w:type="dxa"/>
          </w:tcPr>
          <w:p w14:paraId="72676C7C" w14:textId="164CECAC" w:rsidR="00A22DBB" w:rsidRDefault="00EF319C" w:rsidP="0032602F">
            <w:r>
              <w:t xml:space="preserve">Creating a positive environment </w:t>
            </w:r>
            <w:proofErr w:type="gramStart"/>
            <w:r>
              <w:t>where</w:t>
            </w:r>
            <w:proofErr w:type="gramEnd"/>
            <w:r>
              <w:t xml:space="preserve"> making mistakes and learning from them and the need for effort and perseverance are part of the daily routine</w:t>
            </w:r>
          </w:p>
          <w:p w14:paraId="70D0120A" w14:textId="77777777" w:rsidR="00EF319C" w:rsidRDefault="00EF319C" w:rsidP="0032602F">
            <w:pPr>
              <w:rPr>
                <w:b/>
                <w:bCs/>
              </w:rPr>
            </w:pPr>
            <w:r w:rsidRPr="00306A72">
              <w:rPr>
                <w:b/>
                <w:bCs/>
              </w:rPr>
              <w:t>(High Expectations – Standard 1)</w:t>
            </w:r>
          </w:p>
          <w:p w14:paraId="79510257" w14:textId="77777777" w:rsidR="00EF319C" w:rsidRDefault="00EF319C" w:rsidP="0032602F">
            <w:pPr>
              <w:rPr>
                <w:b/>
                <w:bCs/>
              </w:rPr>
            </w:pPr>
          </w:p>
          <w:p w14:paraId="13997430" w14:textId="77777777" w:rsidR="0032602F" w:rsidRDefault="00EF319C" w:rsidP="0032602F">
            <w:r w:rsidRPr="00442395">
              <w:lastRenderedPageBreak/>
              <w:t>Creating and explicitly teaching routines in line with the school ethos that maximise time for learning.</w:t>
            </w:r>
          </w:p>
          <w:p w14:paraId="4C4D9244" w14:textId="1A88F7DC" w:rsidR="00EF319C" w:rsidRPr="00442395" w:rsidRDefault="00EF319C" w:rsidP="0032602F">
            <w:r w:rsidRPr="00442395">
              <w:t>Reinforcing established school and classroom routines.</w:t>
            </w:r>
          </w:p>
          <w:p w14:paraId="56F1099A" w14:textId="1D1790E8" w:rsidR="00EF319C" w:rsidRPr="00306A72" w:rsidRDefault="0032602F" w:rsidP="0032602F">
            <w:pPr>
              <w:rPr>
                <w:b/>
                <w:bCs/>
              </w:rPr>
            </w:pPr>
            <w:r>
              <w:rPr>
                <w:b/>
                <w:bCs/>
              </w:rPr>
              <w:t>(</w:t>
            </w:r>
            <w:r w:rsidR="00EF319C">
              <w:rPr>
                <w:b/>
                <w:bCs/>
              </w:rPr>
              <w:t>Managing Behavi</w:t>
            </w:r>
            <w:r>
              <w:rPr>
                <w:b/>
                <w:bCs/>
              </w:rPr>
              <w:t>our - Standard 7)</w:t>
            </w:r>
          </w:p>
        </w:tc>
        <w:tc>
          <w:tcPr>
            <w:tcW w:w="3518" w:type="dxa"/>
          </w:tcPr>
          <w:p w14:paraId="780A3D0C" w14:textId="77777777" w:rsidR="00EF319C" w:rsidRPr="002A051C" w:rsidRDefault="00EF319C" w:rsidP="0032602F">
            <w:r w:rsidRPr="002A051C">
              <w:lastRenderedPageBreak/>
              <w:t>Use intentional and consistent language that promotes challenge and aspiration</w:t>
            </w:r>
          </w:p>
          <w:p w14:paraId="3BD4E8F9" w14:textId="77777777" w:rsidR="00EF319C" w:rsidRDefault="00EF319C" w:rsidP="0032602F">
            <w:r w:rsidRPr="002A051C">
              <w:t xml:space="preserve">Create a positive environment </w:t>
            </w:r>
            <w:proofErr w:type="gramStart"/>
            <w:r w:rsidRPr="002A051C">
              <w:t>where</w:t>
            </w:r>
            <w:proofErr w:type="gramEnd"/>
            <w:r w:rsidRPr="002A051C">
              <w:t xml:space="preserve"> making mistakes and learning from them and</w:t>
            </w:r>
            <w:r>
              <w:t xml:space="preserve"> the need for effort and perseverance are part of the daily routine</w:t>
            </w:r>
          </w:p>
          <w:p w14:paraId="71FA7CC9" w14:textId="77777777" w:rsidR="00EF319C" w:rsidRPr="003F249F" w:rsidRDefault="00EF319C" w:rsidP="0032602F">
            <w:pPr>
              <w:rPr>
                <w:b/>
                <w:bCs/>
              </w:rPr>
            </w:pPr>
            <w:r w:rsidRPr="003F249F">
              <w:rPr>
                <w:b/>
                <w:bCs/>
              </w:rPr>
              <w:t>(High Expectations – Standard 1)</w:t>
            </w:r>
          </w:p>
          <w:p w14:paraId="31920D2D" w14:textId="77777777" w:rsidR="00EF319C" w:rsidRDefault="00EF319C" w:rsidP="0032602F"/>
          <w:p w14:paraId="4B104F63" w14:textId="77777777" w:rsidR="00EF319C" w:rsidRDefault="00EF319C" w:rsidP="0032602F">
            <w:r>
              <w:t>Discussing and analysing with expert colleagues how routines are established at the beginning of the school year, both in classrooms and around school</w:t>
            </w:r>
          </w:p>
          <w:p w14:paraId="4BC27336" w14:textId="687C23D5" w:rsidR="00BA3F86" w:rsidRPr="003F249F" w:rsidRDefault="00EF319C" w:rsidP="0032602F">
            <w:pPr>
              <w:rPr>
                <w:b/>
                <w:bCs/>
              </w:rPr>
            </w:pPr>
            <w:r w:rsidRPr="003F249F">
              <w:rPr>
                <w:b/>
                <w:bCs/>
              </w:rPr>
              <w:t>(Managing Behaviour – Standard 7)</w:t>
            </w:r>
          </w:p>
        </w:tc>
      </w:tr>
      <w:tr w:rsidR="00C002C9" w14:paraId="0770F3B5" w14:textId="77777777" w:rsidTr="0032602F">
        <w:tc>
          <w:tcPr>
            <w:tcW w:w="13948" w:type="dxa"/>
            <w:gridSpan w:val="4"/>
          </w:tcPr>
          <w:p w14:paraId="3F3EF404" w14:textId="66D8E526" w:rsidR="00C002C9" w:rsidRPr="00AC54DA" w:rsidRDefault="00C002C9" w:rsidP="00C002C9">
            <w:pPr>
              <w:rPr>
                <w:b/>
              </w:rPr>
            </w:pPr>
            <w:r w:rsidRPr="00AC54DA">
              <w:rPr>
                <w:b/>
              </w:rPr>
              <w:lastRenderedPageBreak/>
              <w:t>Week beginning:</w:t>
            </w:r>
            <w:r w:rsidR="00E739D6" w:rsidRPr="00AC54DA">
              <w:rPr>
                <w:b/>
              </w:rPr>
              <w:t xml:space="preserve"> </w:t>
            </w:r>
            <w:r w:rsidRPr="00AC54DA">
              <w:rPr>
                <w:b/>
              </w:rPr>
              <w:t>1</w:t>
            </w:r>
            <w:r w:rsidR="00103394">
              <w:rPr>
                <w:b/>
              </w:rPr>
              <w:t>7</w:t>
            </w:r>
            <w:r w:rsidRPr="00AC54DA">
              <w:rPr>
                <w:b/>
              </w:rPr>
              <w:t>/10/202</w:t>
            </w:r>
            <w:r w:rsidR="00103394">
              <w:rPr>
                <w:b/>
              </w:rPr>
              <w:t>2</w:t>
            </w:r>
          </w:p>
          <w:p w14:paraId="2C4B7D5E" w14:textId="58B7F7DD" w:rsidR="009C7BBB" w:rsidRPr="00AC54DA" w:rsidRDefault="009C7BBB" w:rsidP="009C7BBB">
            <w:pPr>
              <w:rPr>
                <w:b/>
              </w:rPr>
            </w:pPr>
            <w:r w:rsidRPr="00AC54DA">
              <w:rPr>
                <w:b/>
              </w:rPr>
              <w:t>Trainees will learn that:</w:t>
            </w:r>
          </w:p>
          <w:p w14:paraId="24ACBCB8" w14:textId="669CB983" w:rsidR="00797D9E" w:rsidRPr="00242C21" w:rsidRDefault="00797D9E" w:rsidP="009C7BBB">
            <w:pPr>
              <w:rPr>
                <w:b/>
                <w:bCs/>
              </w:rPr>
            </w:pPr>
            <w:r w:rsidRPr="00242C21">
              <w:rPr>
                <w:b/>
                <w:bCs/>
              </w:rPr>
              <w:t>High Expectations (Standard 1 – ‘Set high expectations’)</w:t>
            </w:r>
          </w:p>
          <w:p w14:paraId="2585C9C2" w14:textId="7C5D393F" w:rsidR="00797D9E" w:rsidRDefault="00797D9E" w:rsidP="009C7BBB">
            <w:r>
              <w:t xml:space="preserve">5. </w:t>
            </w:r>
            <w:r w:rsidR="00522A2C">
              <w:t>A culture of mutual trust and respect supports effective relationships</w:t>
            </w:r>
          </w:p>
          <w:p w14:paraId="4C431CE4" w14:textId="216E1BFF" w:rsidR="00DC6F97" w:rsidRDefault="00DC6F97" w:rsidP="009C7BBB">
            <w:pPr>
              <w:rPr>
                <w:b/>
                <w:bCs/>
              </w:rPr>
            </w:pPr>
            <w:r w:rsidRPr="0012298C">
              <w:rPr>
                <w:b/>
                <w:bCs/>
              </w:rPr>
              <w:t xml:space="preserve">Managing </w:t>
            </w:r>
            <w:r w:rsidR="00281223" w:rsidRPr="0012298C">
              <w:rPr>
                <w:b/>
                <w:bCs/>
              </w:rPr>
              <w:t>Behaviour (Standard 7 – ‘Manage behaviour effectively’)</w:t>
            </w:r>
          </w:p>
          <w:p w14:paraId="1834C448" w14:textId="45597A75" w:rsidR="00C84ABB" w:rsidRDefault="00C84ABB" w:rsidP="009C7BBB">
            <w:r>
              <w:t xml:space="preserve">4. </w:t>
            </w:r>
            <w:r w:rsidR="00012F8A">
              <w:t>Teachers can influence pupils’ resilience and beliefs about their ability to succeed, by ensuring</w:t>
            </w:r>
            <w:r w:rsidR="004D3FAF">
              <w:t xml:space="preserve"> all pupils </w:t>
            </w:r>
            <w:proofErr w:type="gramStart"/>
            <w:r w:rsidR="004D3FAF">
              <w:t>have the opportunity to</w:t>
            </w:r>
            <w:proofErr w:type="gramEnd"/>
            <w:r w:rsidR="004D3FAF">
              <w:t xml:space="preserve"> experience meaningful success</w:t>
            </w:r>
          </w:p>
          <w:p w14:paraId="14BBA68F" w14:textId="67C7BF67" w:rsidR="00ED733D" w:rsidRPr="00C84ABB" w:rsidRDefault="00ED733D" w:rsidP="009C7BBB">
            <w:r>
              <w:t>5.Building effective relationships</w:t>
            </w:r>
            <w:r w:rsidR="00DC5C1C">
              <w:t xml:space="preserve"> is easier when pupils believe that their feelings will be considered and understood</w:t>
            </w:r>
          </w:p>
          <w:p w14:paraId="269664FB" w14:textId="77777777" w:rsidR="00C002C9" w:rsidRDefault="00BF6BC9">
            <w:r>
              <w:t xml:space="preserve">6. Pupils are motivated by intrinsic </w:t>
            </w:r>
            <w:r w:rsidR="0012298C">
              <w:t>factors (related to their identity and values) and extrinsic factors (related to reward)</w:t>
            </w:r>
          </w:p>
          <w:p w14:paraId="407FF1ED" w14:textId="5C0AD4E6" w:rsidR="00BA3F86" w:rsidRDefault="00BA3F86"/>
        </w:tc>
      </w:tr>
      <w:tr w:rsidR="00BA3F86" w:rsidRPr="0032602F" w14:paraId="4B7CB137" w14:textId="77777777" w:rsidTr="003872B8">
        <w:tc>
          <w:tcPr>
            <w:tcW w:w="3661" w:type="dxa"/>
          </w:tcPr>
          <w:p w14:paraId="5613F8D2" w14:textId="77777777" w:rsidR="00BA3F86" w:rsidRPr="0032602F" w:rsidRDefault="00BA3F86" w:rsidP="002C1FBF">
            <w:pPr>
              <w:rPr>
                <w:b/>
                <w:sz w:val="24"/>
                <w:szCs w:val="24"/>
              </w:rPr>
            </w:pPr>
            <w:r w:rsidRPr="0032602F">
              <w:rPr>
                <w:b/>
                <w:sz w:val="24"/>
                <w:szCs w:val="24"/>
              </w:rPr>
              <w:t>Reading and Reflection</w:t>
            </w:r>
          </w:p>
        </w:tc>
        <w:tc>
          <w:tcPr>
            <w:tcW w:w="3695" w:type="dxa"/>
          </w:tcPr>
          <w:p w14:paraId="573D85C7" w14:textId="77777777" w:rsidR="00BA3F86" w:rsidRPr="0032602F" w:rsidRDefault="00BA3F86" w:rsidP="002C1FBF">
            <w:pPr>
              <w:rPr>
                <w:b/>
                <w:sz w:val="24"/>
                <w:szCs w:val="24"/>
              </w:rPr>
            </w:pPr>
            <w:r w:rsidRPr="0032602F">
              <w:rPr>
                <w:b/>
                <w:sz w:val="24"/>
                <w:szCs w:val="24"/>
              </w:rPr>
              <w:t>School Direct training</w:t>
            </w:r>
          </w:p>
        </w:tc>
        <w:tc>
          <w:tcPr>
            <w:tcW w:w="3074" w:type="dxa"/>
          </w:tcPr>
          <w:p w14:paraId="6E41F5F0"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7384DF70" w14:textId="77777777" w:rsidR="00BA3F86" w:rsidRPr="0032602F" w:rsidRDefault="00BA3F86" w:rsidP="002C1FBF">
            <w:pPr>
              <w:rPr>
                <w:b/>
                <w:sz w:val="24"/>
                <w:szCs w:val="24"/>
              </w:rPr>
            </w:pPr>
            <w:r w:rsidRPr="0032602F">
              <w:rPr>
                <w:b/>
                <w:sz w:val="24"/>
                <w:szCs w:val="24"/>
              </w:rPr>
              <w:t>Mentor discussion focus: Learning how to…</w:t>
            </w:r>
          </w:p>
        </w:tc>
      </w:tr>
      <w:tr w:rsidR="00530BAB" w14:paraId="1D27BFD5" w14:textId="77777777" w:rsidTr="003872B8">
        <w:trPr>
          <w:trHeight w:val="5371"/>
        </w:trPr>
        <w:tc>
          <w:tcPr>
            <w:tcW w:w="3661" w:type="dxa"/>
          </w:tcPr>
          <w:p w14:paraId="799E19EC" w14:textId="56AB02EC" w:rsidR="00530BAB" w:rsidRDefault="00530BAB" w:rsidP="005E465F">
            <w:r w:rsidRPr="00655311">
              <w:lastRenderedPageBreak/>
              <w:t>Reading: Chapter 5: Contexts (Part 2),</w:t>
            </w:r>
            <w:r>
              <w:t xml:space="preserve"> p.135, </w:t>
            </w:r>
            <w:r w:rsidRPr="00655311">
              <w:t>Chapter 6: Relationships (Standard 1, Standard 7)</w:t>
            </w:r>
            <w:r>
              <w:t xml:space="preserve"> p.159</w:t>
            </w:r>
          </w:p>
          <w:p w14:paraId="512CF2AF" w14:textId="77777777" w:rsidR="00530BAB" w:rsidRPr="00655311" w:rsidRDefault="00530BAB" w:rsidP="005E465F"/>
          <w:p w14:paraId="415560A8" w14:textId="4318BD55" w:rsidR="00530BAB" w:rsidRDefault="00530BAB" w:rsidP="005E465F">
            <w:r w:rsidRPr="00655311">
              <w:t>Observation, reflection, discussion with mentor</w:t>
            </w:r>
          </w:p>
          <w:p w14:paraId="27242F89" w14:textId="77777777" w:rsidR="00530BAB" w:rsidRPr="00655311" w:rsidRDefault="00530BAB" w:rsidP="005E465F"/>
          <w:p w14:paraId="7D26BE25" w14:textId="6183B302" w:rsidR="00530BAB" w:rsidRDefault="00530BAB" w:rsidP="005E465F">
            <w:r w:rsidRPr="00655311">
              <w:t>REFLECTIVE ACTIVITY: 6.</w:t>
            </w:r>
            <w:r>
              <w:t>2: To check that we are acting in ways which are regarded as being ‘fair’</w:t>
            </w:r>
          </w:p>
        </w:tc>
        <w:tc>
          <w:tcPr>
            <w:tcW w:w="3695" w:type="dxa"/>
          </w:tcPr>
          <w:p w14:paraId="4B813F2D" w14:textId="77777777" w:rsidR="00AB4C6B" w:rsidRPr="00AB4C6B" w:rsidRDefault="00AB4C6B" w:rsidP="00AB4C6B">
            <w:pPr>
              <w:rPr>
                <w:b/>
                <w:bCs/>
                <w:highlight w:val="yellow"/>
              </w:rPr>
            </w:pPr>
            <w:r w:rsidRPr="00AB4C6B">
              <w:rPr>
                <w:b/>
                <w:bCs/>
                <w:highlight w:val="yellow"/>
              </w:rPr>
              <w:t>Mindfulness</w:t>
            </w:r>
          </w:p>
          <w:p w14:paraId="38617DA9" w14:textId="77777777" w:rsidR="00AB4C6B" w:rsidRPr="00AB4C6B" w:rsidRDefault="00AB4C6B" w:rsidP="00AB4C6B">
            <w:pPr>
              <w:rPr>
                <w:b/>
                <w:bCs/>
                <w:highlight w:val="yellow"/>
              </w:rPr>
            </w:pPr>
            <w:r w:rsidRPr="00AB4C6B">
              <w:rPr>
                <w:b/>
                <w:bCs/>
                <w:highlight w:val="yellow"/>
              </w:rPr>
              <w:t>Wellbeing and Resilience</w:t>
            </w:r>
          </w:p>
          <w:p w14:paraId="52599A2F" w14:textId="0F1E8DD8" w:rsidR="00530BAB" w:rsidRDefault="00AB4C6B" w:rsidP="00AB4C6B">
            <w:r w:rsidRPr="00AB4C6B">
              <w:rPr>
                <w:b/>
                <w:bCs/>
                <w:highlight w:val="yellow"/>
              </w:rPr>
              <w:t>Emotional Intelligence</w:t>
            </w:r>
          </w:p>
        </w:tc>
        <w:tc>
          <w:tcPr>
            <w:tcW w:w="3074" w:type="dxa"/>
          </w:tcPr>
          <w:p w14:paraId="2632D23A" w14:textId="77777777" w:rsidR="00530BAB" w:rsidRPr="00BD738C" w:rsidRDefault="00530BAB" w:rsidP="001C2D90">
            <w:r w:rsidRPr="00BD738C">
              <w:t xml:space="preserve">Applying rules, </w:t>
            </w:r>
            <w:proofErr w:type="gramStart"/>
            <w:r w:rsidRPr="00BD738C">
              <w:t>sanctions</w:t>
            </w:r>
            <w:proofErr w:type="gramEnd"/>
            <w:r w:rsidRPr="00BD738C">
              <w:t xml:space="preserve"> and rewards in line with school policy, escalating behaviour incidents as appropriate</w:t>
            </w:r>
          </w:p>
          <w:p w14:paraId="06B7C481" w14:textId="77777777" w:rsidR="00530BAB" w:rsidRPr="00BD738C" w:rsidRDefault="00530BAB" w:rsidP="001C2D90"/>
          <w:p w14:paraId="52FA3CA3" w14:textId="77777777" w:rsidR="00530BAB" w:rsidRPr="00BD738C" w:rsidRDefault="00530BAB" w:rsidP="001C2D90">
            <w:r w:rsidRPr="00BD738C">
              <w:t>Acknowledging and praising pupil effort and emphasising progress being made.</w:t>
            </w:r>
          </w:p>
          <w:p w14:paraId="0496EE1A" w14:textId="64F526C2" w:rsidR="00530BAB" w:rsidRDefault="00530BAB" w:rsidP="001C2D90">
            <w:r w:rsidRPr="00BD738C">
              <w:rPr>
                <w:b/>
                <w:bCs/>
              </w:rPr>
              <w:t>(High Expectations – Standard 1)</w:t>
            </w:r>
          </w:p>
          <w:p w14:paraId="02CFF076" w14:textId="77777777" w:rsidR="00530BAB" w:rsidRDefault="00530BAB"/>
          <w:p w14:paraId="14812A87" w14:textId="2D391B10" w:rsidR="00530BAB" w:rsidRDefault="00530BAB">
            <w:r>
              <w:t>Observing how a supportive and inclusive environment with a predictable system of reward and sanction is established in the classroom</w:t>
            </w:r>
          </w:p>
          <w:p w14:paraId="258F27B7" w14:textId="77777777" w:rsidR="00530BAB" w:rsidRDefault="00530BAB"/>
          <w:p w14:paraId="39A218FA" w14:textId="4CD2C506" w:rsidR="00530BAB" w:rsidRDefault="00530BAB">
            <w:r>
              <w:t>Observing the use of early and least-intrusive interventions as an initial response to low level disruption</w:t>
            </w:r>
          </w:p>
          <w:p w14:paraId="596B7DD6" w14:textId="556161C9" w:rsidR="00530BAB" w:rsidRPr="00001506" w:rsidRDefault="00530BAB">
            <w:pPr>
              <w:rPr>
                <w:b/>
                <w:bCs/>
              </w:rPr>
            </w:pPr>
            <w:r w:rsidRPr="00001506">
              <w:rPr>
                <w:b/>
                <w:bCs/>
              </w:rPr>
              <w:t>(Managing Behaviour – Standard 7)</w:t>
            </w:r>
          </w:p>
        </w:tc>
        <w:tc>
          <w:tcPr>
            <w:tcW w:w="3518" w:type="dxa"/>
          </w:tcPr>
          <w:p w14:paraId="5CAFA595" w14:textId="0F4B5E40" w:rsidR="00530BAB" w:rsidRDefault="00530BAB">
            <w:r>
              <w:t>Demonstrate consistently high behavioural expectations by:</w:t>
            </w:r>
          </w:p>
          <w:p w14:paraId="24285C22" w14:textId="4F0E77B8" w:rsidR="00530BAB" w:rsidRDefault="00530BAB">
            <w:r>
              <w:t xml:space="preserve">Receiving clear, </w:t>
            </w:r>
            <w:proofErr w:type="gramStart"/>
            <w:r>
              <w:t>consistent</w:t>
            </w:r>
            <w:proofErr w:type="gramEnd"/>
            <w:r>
              <w:t xml:space="preserve"> and effective mentoring in how to create a culture of respect and trust that supports all pupils to succeed</w:t>
            </w:r>
          </w:p>
          <w:p w14:paraId="527CE9F2" w14:textId="48EB475B" w:rsidR="00530BAB" w:rsidRPr="003F249F" w:rsidRDefault="00530BAB">
            <w:pPr>
              <w:rPr>
                <w:b/>
                <w:bCs/>
              </w:rPr>
            </w:pPr>
            <w:r w:rsidRPr="003F249F">
              <w:rPr>
                <w:b/>
                <w:bCs/>
              </w:rPr>
              <w:t>High Expectations (Standard 1)</w:t>
            </w:r>
          </w:p>
        </w:tc>
      </w:tr>
      <w:tr w:rsidR="005B5F7C" w14:paraId="3AD879C5" w14:textId="77777777" w:rsidTr="0032602F">
        <w:tc>
          <w:tcPr>
            <w:tcW w:w="13948" w:type="dxa"/>
            <w:gridSpan w:val="4"/>
          </w:tcPr>
          <w:p w14:paraId="776668F3" w14:textId="681A9710" w:rsidR="005B5F7C" w:rsidRPr="002C1D93" w:rsidRDefault="005B5F7C" w:rsidP="00242C21">
            <w:pPr>
              <w:rPr>
                <w:b/>
                <w:bCs/>
              </w:rPr>
            </w:pPr>
            <w:r w:rsidRPr="002C1D93">
              <w:rPr>
                <w:b/>
                <w:bCs/>
              </w:rPr>
              <w:t>Week beginning:</w:t>
            </w:r>
            <w:r w:rsidR="00436CBE" w:rsidRPr="002C1D93">
              <w:rPr>
                <w:b/>
                <w:bCs/>
              </w:rPr>
              <w:t xml:space="preserve"> </w:t>
            </w:r>
            <w:r w:rsidRPr="002C1D93">
              <w:rPr>
                <w:b/>
                <w:bCs/>
              </w:rPr>
              <w:t>2</w:t>
            </w:r>
            <w:r w:rsidR="00103394" w:rsidRPr="002C1D93">
              <w:rPr>
                <w:b/>
                <w:bCs/>
              </w:rPr>
              <w:t>4</w:t>
            </w:r>
            <w:r w:rsidRPr="002C1D93">
              <w:rPr>
                <w:b/>
                <w:bCs/>
              </w:rPr>
              <w:t>/10/202</w:t>
            </w:r>
            <w:r w:rsidR="00103394" w:rsidRPr="002C1D93">
              <w:rPr>
                <w:b/>
                <w:bCs/>
              </w:rPr>
              <w:t>2</w:t>
            </w:r>
          </w:p>
          <w:p w14:paraId="27E5ED97" w14:textId="4B542D9B" w:rsidR="00AC54DA" w:rsidRDefault="00AC54DA" w:rsidP="00242C21"/>
        </w:tc>
      </w:tr>
      <w:tr w:rsidR="006912E2" w14:paraId="66CACC54" w14:textId="77777777" w:rsidTr="003872B8">
        <w:tc>
          <w:tcPr>
            <w:tcW w:w="3661" w:type="dxa"/>
          </w:tcPr>
          <w:p w14:paraId="769BF295" w14:textId="77777777" w:rsidR="006912E2" w:rsidRPr="00655311" w:rsidRDefault="006912E2" w:rsidP="005E465F">
            <w:pPr>
              <w:rPr>
                <w:b/>
              </w:rPr>
            </w:pPr>
            <w:r w:rsidRPr="00655311">
              <w:rPr>
                <w:b/>
              </w:rPr>
              <w:t>H</w:t>
            </w:r>
            <w:r>
              <w:rPr>
                <w:b/>
              </w:rPr>
              <w:t xml:space="preserve">alf </w:t>
            </w:r>
            <w:r w:rsidRPr="00655311">
              <w:rPr>
                <w:b/>
              </w:rPr>
              <w:t>T</w:t>
            </w:r>
            <w:r>
              <w:rPr>
                <w:b/>
              </w:rPr>
              <w:t>erm</w:t>
            </w:r>
          </w:p>
          <w:p w14:paraId="57B63963" w14:textId="452E52DF" w:rsidR="006912E2" w:rsidRPr="00655311" w:rsidRDefault="006912E2" w:rsidP="005E465F">
            <w:r w:rsidRPr="00655311">
              <w:t>Reading: Supplementary chapters at reflectiveteaching.co.uk</w:t>
            </w:r>
            <w:r w:rsidR="00BF60E7">
              <w:t>:</w:t>
            </w:r>
          </w:p>
          <w:p w14:paraId="04C45D2A" w14:textId="77777777" w:rsidR="006912E2" w:rsidRPr="00655311" w:rsidRDefault="006912E2" w:rsidP="005E465F">
            <w:r w:rsidRPr="00655311">
              <w:t>Observing, mentoring, enquiry, techniques of enquiry</w:t>
            </w:r>
          </w:p>
          <w:p w14:paraId="08F9650C" w14:textId="77777777" w:rsidR="006912E2" w:rsidRDefault="006912E2" w:rsidP="005E465F">
            <w:r w:rsidRPr="002C1D93">
              <w:t xml:space="preserve">REFLECTIVE ACTIVITY: </w:t>
            </w:r>
            <w:r w:rsidR="00316132">
              <w:t>Half termly reflective account</w:t>
            </w:r>
          </w:p>
          <w:p w14:paraId="5B19D1AC" w14:textId="74325E2F" w:rsidR="00AC54DA" w:rsidRDefault="00AC54DA" w:rsidP="005E465F"/>
        </w:tc>
        <w:tc>
          <w:tcPr>
            <w:tcW w:w="3695" w:type="dxa"/>
          </w:tcPr>
          <w:p w14:paraId="088D9977" w14:textId="68C05126" w:rsidR="006912E2" w:rsidRDefault="006912E2">
            <w:r>
              <w:rPr>
                <w:b/>
                <w:bCs/>
              </w:rPr>
              <w:t>No training</w:t>
            </w:r>
          </w:p>
        </w:tc>
        <w:tc>
          <w:tcPr>
            <w:tcW w:w="3074" w:type="dxa"/>
          </w:tcPr>
          <w:p w14:paraId="47996633" w14:textId="77777777" w:rsidR="006912E2" w:rsidRDefault="006912E2"/>
        </w:tc>
        <w:tc>
          <w:tcPr>
            <w:tcW w:w="3518" w:type="dxa"/>
          </w:tcPr>
          <w:p w14:paraId="3B4525E0" w14:textId="67D092B7" w:rsidR="006912E2" w:rsidRDefault="006912E2">
            <w:r>
              <w:t>No mentor meeting</w:t>
            </w:r>
          </w:p>
        </w:tc>
      </w:tr>
      <w:tr w:rsidR="00330CA8" w14:paraId="658B4F3D" w14:textId="77777777" w:rsidTr="00246090">
        <w:tc>
          <w:tcPr>
            <w:tcW w:w="13948" w:type="dxa"/>
            <w:gridSpan w:val="4"/>
          </w:tcPr>
          <w:p w14:paraId="4024A373" w14:textId="2BA9C46A" w:rsidR="00330CA8" w:rsidRPr="0032602F" w:rsidRDefault="00330CA8" w:rsidP="00246090">
            <w:pPr>
              <w:rPr>
                <w:b/>
              </w:rPr>
            </w:pPr>
            <w:r w:rsidRPr="0032602F">
              <w:rPr>
                <w:b/>
              </w:rPr>
              <w:lastRenderedPageBreak/>
              <w:t xml:space="preserve">Week beginning: </w:t>
            </w:r>
            <w:r w:rsidR="00DA42AC">
              <w:rPr>
                <w:b/>
              </w:rPr>
              <w:t>31</w:t>
            </w:r>
            <w:r w:rsidRPr="0032602F">
              <w:rPr>
                <w:b/>
              </w:rPr>
              <w:t>/10/202</w:t>
            </w:r>
            <w:r>
              <w:rPr>
                <w:b/>
              </w:rPr>
              <w:t>2</w:t>
            </w:r>
          </w:p>
          <w:p w14:paraId="589F4FC3" w14:textId="77777777" w:rsidR="00330CA8" w:rsidRPr="0032602F" w:rsidRDefault="00330CA8" w:rsidP="00246090">
            <w:pPr>
              <w:rPr>
                <w:b/>
              </w:rPr>
            </w:pPr>
            <w:r w:rsidRPr="0032602F">
              <w:rPr>
                <w:b/>
              </w:rPr>
              <w:t>Trainees will learn that:</w:t>
            </w:r>
          </w:p>
          <w:p w14:paraId="72C3D5A3" w14:textId="77777777" w:rsidR="00330CA8" w:rsidRDefault="00330CA8" w:rsidP="00246090">
            <w:pPr>
              <w:rPr>
                <w:b/>
                <w:bCs/>
              </w:rPr>
            </w:pPr>
            <w:r w:rsidRPr="00DF0CDE">
              <w:rPr>
                <w:b/>
                <w:bCs/>
              </w:rPr>
              <w:t>Subject and Curriculum (Standard 3 – ‘Demonstrate good subject and curriculum knowledge’)</w:t>
            </w:r>
          </w:p>
          <w:p w14:paraId="5DE7BA56" w14:textId="77777777" w:rsidR="00330CA8" w:rsidRPr="005019A2" w:rsidRDefault="00330CA8" w:rsidP="00246090">
            <w:r w:rsidRPr="005019A2">
              <w:t>1.</w:t>
            </w:r>
            <w:r>
              <w:t xml:space="preserve"> </w:t>
            </w:r>
            <w:r w:rsidRPr="005019A2">
              <w:t xml:space="preserve">A school’s curriculum enables it to set out its vision for the knowledge, </w:t>
            </w:r>
            <w:proofErr w:type="gramStart"/>
            <w:r w:rsidRPr="005019A2">
              <w:t>skills</w:t>
            </w:r>
            <w:proofErr w:type="gramEnd"/>
            <w:r w:rsidRPr="005019A2">
              <w:t xml:space="preserve"> and values that its pupils will learn, encompassing the national curriculum within a wider vision for successful learning</w:t>
            </w:r>
          </w:p>
          <w:p w14:paraId="1DE45348" w14:textId="77777777" w:rsidR="00330CA8" w:rsidRPr="005019A2" w:rsidRDefault="00330CA8" w:rsidP="00246090">
            <w:r w:rsidRPr="005019A2">
              <w:t>2.</w:t>
            </w:r>
            <w:r>
              <w:t xml:space="preserve"> </w:t>
            </w:r>
            <w:r w:rsidRPr="005019A2">
              <w:t>Secure subject knowledge helps teachers to motivate pupils and teach effectively</w:t>
            </w:r>
          </w:p>
          <w:p w14:paraId="5B5BA30F" w14:textId="77777777" w:rsidR="00330CA8" w:rsidRDefault="00330CA8" w:rsidP="00246090">
            <w:r>
              <w:t>9. To access the curriculum, early literacy provides fundamental knowledge; reading comprises two elements: word reading and language comprehension; systematic synthetic phonics is the most effective approach for teaching pupils to decode (Primary)</w:t>
            </w:r>
          </w:p>
        </w:tc>
      </w:tr>
      <w:tr w:rsidR="00330CA8" w:rsidRPr="0032602F" w14:paraId="14FFF8D3" w14:textId="77777777" w:rsidTr="003872B8">
        <w:tc>
          <w:tcPr>
            <w:tcW w:w="3661" w:type="dxa"/>
          </w:tcPr>
          <w:p w14:paraId="2C6BBA5E" w14:textId="77777777" w:rsidR="00330CA8" w:rsidRPr="0032602F" w:rsidRDefault="00330CA8" w:rsidP="00246090">
            <w:pPr>
              <w:rPr>
                <w:b/>
                <w:sz w:val="24"/>
                <w:szCs w:val="24"/>
              </w:rPr>
            </w:pPr>
            <w:r w:rsidRPr="0032602F">
              <w:rPr>
                <w:b/>
                <w:sz w:val="24"/>
                <w:szCs w:val="24"/>
              </w:rPr>
              <w:t>Reading and Reflection</w:t>
            </w:r>
          </w:p>
        </w:tc>
        <w:tc>
          <w:tcPr>
            <w:tcW w:w="3695" w:type="dxa"/>
          </w:tcPr>
          <w:p w14:paraId="3BD96E82" w14:textId="77777777" w:rsidR="00330CA8" w:rsidRPr="0032602F" w:rsidRDefault="00330CA8" w:rsidP="00246090">
            <w:pPr>
              <w:rPr>
                <w:b/>
                <w:sz w:val="24"/>
                <w:szCs w:val="24"/>
              </w:rPr>
            </w:pPr>
            <w:r w:rsidRPr="0032602F">
              <w:rPr>
                <w:b/>
                <w:sz w:val="24"/>
                <w:szCs w:val="24"/>
              </w:rPr>
              <w:t>School Direct training</w:t>
            </w:r>
          </w:p>
        </w:tc>
        <w:tc>
          <w:tcPr>
            <w:tcW w:w="3074" w:type="dxa"/>
          </w:tcPr>
          <w:p w14:paraId="1F713A36" w14:textId="77777777" w:rsidR="00330CA8" w:rsidRPr="0032602F" w:rsidRDefault="00330CA8" w:rsidP="00246090">
            <w:pPr>
              <w:rPr>
                <w:b/>
                <w:sz w:val="24"/>
                <w:szCs w:val="24"/>
              </w:rPr>
            </w:pPr>
            <w:r w:rsidRPr="0032602F">
              <w:rPr>
                <w:b/>
                <w:sz w:val="24"/>
                <w:szCs w:val="24"/>
              </w:rPr>
              <w:t>Trainee observation and teaching focus</w:t>
            </w:r>
          </w:p>
        </w:tc>
        <w:tc>
          <w:tcPr>
            <w:tcW w:w="3518" w:type="dxa"/>
          </w:tcPr>
          <w:p w14:paraId="55D2D9F2" w14:textId="77777777" w:rsidR="00330CA8" w:rsidRPr="0032602F" w:rsidRDefault="00330CA8" w:rsidP="00246090">
            <w:pPr>
              <w:rPr>
                <w:b/>
                <w:sz w:val="24"/>
                <w:szCs w:val="24"/>
              </w:rPr>
            </w:pPr>
            <w:r w:rsidRPr="0032602F">
              <w:rPr>
                <w:b/>
                <w:sz w:val="24"/>
                <w:szCs w:val="24"/>
              </w:rPr>
              <w:t>Mentor discussion focus: Learning how to…</w:t>
            </w:r>
          </w:p>
        </w:tc>
      </w:tr>
      <w:tr w:rsidR="00330CA8" w14:paraId="64EB1EC5" w14:textId="77777777" w:rsidTr="003872B8">
        <w:tc>
          <w:tcPr>
            <w:tcW w:w="3661" w:type="dxa"/>
          </w:tcPr>
          <w:p w14:paraId="3AF97D4F" w14:textId="77777777" w:rsidR="00330CA8" w:rsidRDefault="00330CA8" w:rsidP="00246090">
            <w:pPr>
              <w:rPr>
                <w:bCs/>
              </w:rPr>
            </w:pPr>
            <w:r w:rsidRPr="002A051C">
              <w:rPr>
                <w:bCs/>
              </w:rPr>
              <w:t>Reading: Chapter 12: Communication (Standard 3</w:t>
            </w:r>
            <w:proofErr w:type="gramStart"/>
            <w:r w:rsidRPr="002A051C">
              <w:rPr>
                <w:bCs/>
              </w:rPr>
              <w:t xml:space="preserve">) </w:t>
            </w:r>
            <w:r>
              <w:rPr>
                <w:bCs/>
              </w:rPr>
              <w:t xml:space="preserve"> p.371</w:t>
            </w:r>
            <w:proofErr w:type="gramEnd"/>
          </w:p>
          <w:p w14:paraId="1049248E" w14:textId="77777777" w:rsidR="00330CA8" w:rsidRDefault="00330CA8" w:rsidP="00246090">
            <w:pPr>
              <w:rPr>
                <w:bCs/>
              </w:rPr>
            </w:pPr>
          </w:p>
          <w:p w14:paraId="610C21CB" w14:textId="77777777" w:rsidR="00330CA8" w:rsidRPr="002A051C" w:rsidRDefault="00330CA8" w:rsidP="00246090">
            <w:pPr>
              <w:rPr>
                <w:bCs/>
              </w:rPr>
            </w:pPr>
            <w:r>
              <w:rPr>
                <w:bCs/>
              </w:rPr>
              <w:t xml:space="preserve">Primary: </w:t>
            </w:r>
            <w:hyperlink r:id="rId5" w:history="1">
              <w:r>
                <w:rPr>
                  <w:rStyle w:val="Hyperlink"/>
                </w:rPr>
                <w:t>The reading framework - teaching the foundations of literacy (publishing.service.gov.uk)</w:t>
              </w:r>
            </w:hyperlink>
          </w:p>
          <w:p w14:paraId="29794A28" w14:textId="77777777" w:rsidR="00330CA8" w:rsidRPr="002A051C" w:rsidRDefault="00330CA8" w:rsidP="00246090">
            <w:pPr>
              <w:rPr>
                <w:bCs/>
              </w:rPr>
            </w:pPr>
          </w:p>
          <w:p w14:paraId="2D1E991B" w14:textId="77777777" w:rsidR="00330CA8" w:rsidRPr="002A051C" w:rsidRDefault="00330CA8" w:rsidP="00246090">
            <w:r w:rsidRPr="002A051C">
              <w:t>Observation/reflection, discussion with mentor</w:t>
            </w:r>
          </w:p>
          <w:p w14:paraId="09E4599C" w14:textId="77777777" w:rsidR="00330CA8" w:rsidRPr="002A051C" w:rsidRDefault="00330CA8" w:rsidP="00246090">
            <w:pPr>
              <w:rPr>
                <w:bCs/>
              </w:rPr>
            </w:pPr>
          </w:p>
          <w:p w14:paraId="184E5D03" w14:textId="77777777" w:rsidR="00330CA8" w:rsidRDefault="00330CA8" w:rsidP="00246090">
            <w:r w:rsidRPr="002A051C">
              <w:t>REFLECTIVE ACTIVITY: 12.1</w:t>
            </w:r>
            <w:r>
              <w:t>: To investigate who speaks and how much during a lesson</w:t>
            </w:r>
          </w:p>
          <w:p w14:paraId="1152FD6E" w14:textId="77777777" w:rsidR="00330CA8" w:rsidRPr="002A051C" w:rsidRDefault="00330CA8" w:rsidP="00246090"/>
        </w:tc>
        <w:tc>
          <w:tcPr>
            <w:tcW w:w="3695" w:type="dxa"/>
          </w:tcPr>
          <w:p w14:paraId="37D1276C" w14:textId="77777777" w:rsidR="00330CA8" w:rsidRDefault="00330CA8" w:rsidP="00246090">
            <w:pPr>
              <w:rPr>
                <w:b/>
                <w:bCs/>
              </w:rPr>
            </w:pPr>
            <w:r w:rsidRPr="002A051C">
              <w:rPr>
                <w:b/>
                <w:bCs/>
              </w:rPr>
              <w:t>PRIMARY:</w:t>
            </w:r>
          </w:p>
          <w:p w14:paraId="6DE2387E" w14:textId="77777777" w:rsidR="00330CA8" w:rsidRPr="00055D02" w:rsidRDefault="00330CA8" w:rsidP="00246090">
            <w:pPr>
              <w:rPr>
                <w:b/>
                <w:bCs/>
              </w:rPr>
            </w:pPr>
            <w:r>
              <w:rPr>
                <w:b/>
                <w:bCs/>
              </w:rPr>
              <w:t xml:space="preserve">The Reading </w:t>
            </w:r>
            <w:r w:rsidRPr="00055D02">
              <w:rPr>
                <w:b/>
                <w:bCs/>
              </w:rPr>
              <w:t>Framework and</w:t>
            </w:r>
          </w:p>
          <w:p w14:paraId="1A9E26F2" w14:textId="77777777" w:rsidR="00330CA8" w:rsidRDefault="00330CA8" w:rsidP="00246090">
            <w:pPr>
              <w:rPr>
                <w:b/>
                <w:bCs/>
              </w:rPr>
            </w:pPr>
            <w:r w:rsidRPr="00055D02">
              <w:rPr>
                <w:b/>
                <w:bCs/>
              </w:rPr>
              <w:t>Principles and practice in synthetic Phonics</w:t>
            </w:r>
          </w:p>
          <w:p w14:paraId="4048DE6B" w14:textId="77777777" w:rsidR="00330CA8" w:rsidRPr="002A051C" w:rsidRDefault="00330CA8" w:rsidP="00246090">
            <w:pPr>
              <w:rPr>
                <w:b/>
                <w:bCs/>
              </w:rPr>
            </w:pPr>
          </w:p>
          <w:p w14:paraId="468973CE" w14:textId="77777777" w:rsidR="00330CA8" w:rsidRPr="002A051C" w:rsidRDefault="00330CA8" w:rsidP="00246090">
            <w:pPr>
              <w:rPr>
                <w:b/>
                <w:bCs/>
              </w:rPr>
            </w:pPr>
            <w:r w:rsidRPr="002A051C">
              <w:rPr>
                <w:b/>
                <w:bCs/>
              </w:rPr>
              <w:t>SECONDARY:</w:t>
            </w:r>
          </w:p>
          <w:p w14:paraId="141F439D" w14:textId="77777777" w:rsidR="003F4E11" w:rsidRPr="003F4E11" w:rsidRDefault="003F4E11" w:rsidP="003F4E11">
            <w:pPr>
              <w:rPr>
                <w:b/>
                <w:bCs/>
              </w:rPr>
            </w:pPr>
            <w:r w:rsidRPr="003F4E11">
              <w:rPr>
                <w:b/>
                <w:bCs/>
              </w:rPr>
              <w:t>Teaching and Learning</w:t>
            </w:r>
          </w:p>
          <w:p w14:paraId="0E718886" w14:textId="77777777" w:rsidR="003F4E11" w:rsidRPr="003F4E11" w:rsidRDefault="003F4E11" w:rsidP="003F4E11">
            <w:pPr>
              <w:rPr>
                <w:b/>
                <w:bCs/>
              </w:rPr>
            </w:pPr>
            <w:r w:rsidRPr="003F4E11">
              <w:rPr>
                <w:b/>
                <w:bCs/>
              </w:rPr>
              <w:t>Strategies</w:t>
            </w:r>
          </w:p>
          <w:p w14:paraId="348F2FC8" w14:textId="77777777" w:rsidR="003F4E11" w:rsidRPr="003F4E11" w:rsidRDefault="003F4E11" w:rsidP="003F4E11">
            <w:pPr>
              <w:rPr>
                <w:b/>
                <w:bCs/>
              </w:rPr>
            </w:pPr>
            <w:r w:rsidRPr="003F4E11">
              <w:rPr>
                <w:b/>
                <w:bCs/>
              </w:rPr>
              <w:t>Differentiation/Scaffolding/Modelling</w:t>
            </w:r>
          </w:p>
          <w:p w14:paraId="222C83E0" w14:textId="7428E0D9" w:rsidR="00330CA8" w:rsidRPr="002A051C" w:rsidRDefault="003F4E11" w:rsidP="003F4E11">
            <w:pPr>
              <w:rPr>
                <w:b/>
                <w:bCs/>
              </w:rPr>
            </w:pPr>
            <w:r w:rsidRPr="003F4E11">
              <w:rPr>
                <w:b/>
                <w:bCs/>
              </w:rPr>
              <w:t>Questioning, Groupings</w:t>
            </w:r>
          </w:p>
        </w:tc>
        <w:tc>
          <w:tcPr>
            <w:tcW w:w="3074" w:type="dxa"/>
          </w:tcPr>
          <w:p w14:paraId="20CBDA48" w14:textId="77777777" w:rsidR="00330CA8" w:rsidRDefault="00330CA8" w:rsidP="00246090">
            <w:r>
              <w:t xml:space="preserve">Practise, receive feedback and improve at providing opportunity for all pupils to learn and master essential concepts, knowledge, </w:t>
            </w:r>
            <w:proofErr w:type="gramStart"/>
            <w:r>
              <w:t>skills</w:t>
            </w:r>
            <w:proofErr w:type="gramEnd"/>
            <w:r>
              <w:t xml:space="preserve"> and principles of the subject</w:t>
            </w:r>
          </w:p>
          <w:p w14:paraId="4781AE95" w14:textId="77777777" w:rsidR="00330CA8" w:rsidRDefault="00330CA8" w:rsidP="00246090"/>
          <w:p w14:paraId="55136D55" w14:textId="77777777" w:rsidR="00330CA8" w:rsidRDefault="00330CA8" w:rsidP="00246090">
            <w:r>
              <w:t>Observing how expert colleagues demonstrate a clear understanding of synthetic phonics, particularly if teaching early reading and spelling, and deconstructing this approach. (Primary)</w:t>
            </w:r>
          </w:p>
          <w:p w14:paraId="65564299" w14:textId="77777777" w:rsidR="00330CA8" w:rsidRDefault="00330CA8" w:rsidP="00246090">
            <w:r w:rsidRPr="000E322A">
              <w:rPr>
                <w:b/>
                <w:bCs/>
              </w:rPr>
              <w:t>(Subject and Curriculum – Standard 3</w:t>
            </w:r>
            <w:r>
              <w:rPr>
                <w:b/>
                <w:bCs/>
              </w:rPr>
              <w:t>)</w:t>
            </w:r>
          </w:p>
        </w:tc>
        <w:tc>
          <w:tcPr>
            <w:tcW w:w="3518" w:type="dxa"/>
          </w:tcPr>
          <w:p w14:paraId="3945D6ED" w14:textId="77777777" w:rsidR="00330CA8" w:rsidRDefault="00330CA8" w:rsidP="00246090">
            <w:r>
              <w:t xml:space="preserve">Receive clear, </w:t>
            </w:r>
            <w:proofErr w:type="gramStart"/>
            <w:r>
              <w:t>consistent</w:t>
            </w:r>
            <w:proofErr w:type="gramEnd"/>
            <w:r>
              <w:t xml:space="preserve"> and effective mentoring in how to identify essential concepts, knowledge, skills and principles of the subject.</w:t>
            </w:r>
          </w:p>
          <w:p w14:paraId="475318CA" w14:textId="77777777" w:rsidR="00330CA8" w:rsidRDefault="00330CA8" w:rsidP="00246090"/>
          <w:p w14:paraId="59EADD4A" w14:textId="77777777" w:rsidR="00330CA8" w:rsidRDefault="00330CA8" w:rsidP="00246090">
            <w:r>
              <w:t>Discuss observations of how expert colleagues demonstrate a clear understanding of synthetic phonics, particularly if teaching early reading and spelling, and deconstructing this approach. (Primary)</w:t>
            </w:r>
          </w:p>
          <w:p w14:paraId="22384CE8" w14:textId="77777777" w:rsidR="00330CA8" w:rsidRPr="003F249F" w:rsidRDefault="00330CA8" w:rsidP="00246090">
            <w:pPr>
              <w:rPr>
                <w:b/>
                <w:bCs/>
              </w:rPr>
            </w:pPr>
            <w:r w:rsidRPr="000E322A">
              <w:rPr>
                <w:b/>
                <w:bCs/>
              </w:rPr>
              <w:t>(Subject and Curriculum – Standard 3</w:t>
            </w:r>
            <w:r>
              <w:rPr>
                <w:b/>
                <w:bCs/>
              </w:rPr>
              <w:t>)</w:t>
            </w:r>
          </w:p>
        </w:tc>
      </w:tr>
      <w:tr w:rsidR="00E905D7" w14:paraId="088C9258" w14:textId="77777777" w:rsidTr="00624213">
        <w:tc>
          <w:tcPr>
            <w:tcW w:w="13948" w:type="dxa"/>
            <w:gridSpan w:val="4"/>
          </w:tcPr>
          <w:p w14:paraId="28A49645" w14:textId="77777777" w:rsidR="00E905D7" w:rsidRPr="00AC54DA" w:rsidRDefault="00E905D7" w:rsidP="00624213">
            <w:pPr>
              <w:rPr>
                <w:b/>
              </w:rPr>
            </w:pPr>
            <w:r w:rsidRPr="00AC54DA">
              <w:rPr>
                <w:b/>
              </w:rPr>
              <w:t>Week beginning: 0</w:t>
            </w:r>
            <w:r>
              <w:rPr>
                <w:b/>
              </w:rPr>
              <w:t>7</w:t>
            </w:r>
            <w:r w:rsidRPr="00AC54DA">
              <w:rPr>
                <w:b/>
              </w:rPr>
              <w:t>/11/202</w:t>
            </w:r>
            <w:r>
              <w:rPr>
                <w:b/>
              </w:rPr>
              <w:t>2</w:t>
            </w:r>
          </w:p>
          <w:p w14:paraId="4D25A83D" w14:textId="77777777" w:rsidR="00E905D7" w:rsidRPr="00AC54DA" w:rsidRDefault="00E905D7" w:rsidP="00624213">
            <w:pPr>
              <w:rPr>
                <w:b/>
              </w:rPr>
            </w:pPr>
            <w:r w:rsidRPr="00AC54DA">
              <w:rPr>
                <w:b/>
              </w:rPr>
              <w:t>Trainees will learn that:</w:t>
            </w:r>
          </w:p>
          <w:p w14:paraId="38B3F777" w14:textId="77777777" w:rsidR="00E905D7" w:rsidRPr="00C50B44" w:rsidRDefault="00E905D7" w:rsidP="00624213">
            <w:pPr>
              <w:rPr>
                <w:b/>
                <w:bCs/>
              </w:rPr>
            </w:pPr>
            <w:r w:rsidRPr="00C50B44">
              <w:rPr>
                <w:b/>
                <w:bCs/>
              </w:rPr>
              <w:t>Subject and Curriculum (Standard 3 – ‘Demonstrate good subject knowledge’)</w:t>
            </w:r>
          </w:p>
          <w:p w14:paraId="6B2958C2" w14:textId="77777777" w:rsidR="00E905D7" w:rsidRDefault="00E905D7" w:rsidP="00624213">
            <w:r>
              <w:t>10. Every teacher can improve pupils’ literacy including by explicitly teaching reading, writing and oral language skills specific to individual disciplines</w:t>
            </w:r>
          </w:p>
          <w:p w14:paraId="2C3F0416" w14:textId="77777777" w:rsidR="00E905D7" w:rsidRPr="00436CBE" w:rsidRDefault="00E905D7" w:rsidP="00624213"/>
        </w:tc>
      </w:tr>
      <w:tr w:rsidR="00E905D7" w:rsidRPr="0032602F" w14:paraId="6452A88D" w14:textId="77777777" w:rsidTr="003872B8">
        <w:tc>
          <w:tcPr>
            <w:tcW w:w="3661" w:type="dxa"/>
          </w:tcPr>
          <w:p w14:paraId="13D6DEFD" w14:textId="77777777" w:rsidR="00E905D7" w:rsidRPr="0032602F" w:rsidRDefault="00E905D7" w:rsidP="00624213">
            <w:pPr>
              <w:rPr>
                <w:b/>
                <w:sz w:val="24"/>
                <w:szCs w:val="24"/>
              </w:rPr>
            </w:pPr>
            <w:r w:rsidRPr="0032602F">
              <w:rPr>
                <w:b/>
                <w:sz w:val="24"/>
                <w:szCs w:val="24"/>
              </w:rPr>
              <w:t>Reading and Reflection</w:t>
            </w:r>
          </w:p>
        </w:tc>
        <w:tc>
          <w:tcPr>
            <w:tcW w:w="3695" w:type="dxa"/>
          </w:tcPr>
          <w:p w14:paraId="3535390C" w14:textId="77777777" w:rsidR="00E905D7" w:rsidRPr="0032602F" w:rsidRDefault="00E905D7" w:rsidP="00624213">
            <w:pPr>
              <w:rPr>
                <w:b/>
                <w:sz w:val="24"/>
                <w:szCs w:val="24"/>
              </w:rPr>
            </w:pPr>
            <w:r w:rsidRPr="0032602F">
              <w:rPr>
                <w:b/>
                <w:sz w:val="24"/>
                <w:szCs w:val="24"/>
              </w:rPr>
              <w:t>School Direct training</w:t>
            </w:r>
          </w:p>
        </w:tc>
        <w:tc>
          <w:tcPr>
            <w:tcW w:w="3074" w:type="dxa"/>
          </w:tcPr>
          <w:p w14:paraId="55DA507C" w14:textId="77777777" w:rsidR="00E905D7" w:rsidRPr="0032602F" w:rsidRDefault="00E905D7" w:rsidP="00624213">
            <w:pPr>
              <w:rPr>
                <w:b/>
                <w:sz w:val="24"/>
                <w:szCs w:val="24"/>
              </w:rPr>
            </w:pPr>
            <w:r w:rsidRPr="0032602F">
              <w:rPr>
                <w:b/>
                <w:sz w:val="24"/>
                <w:szCs w:val="24"/>
              </w:rPr>
              <w:t>Trainee observation and teaching focus</w:t>
            </w:r>
          </w:p>
        </w:tc>
        <w:tc>
          <w:tcPr>
            <w:tcW w:w="3518" w:type="dxa"/>
          </w:tcPr>
          <w:p w14:paraId="334E77B2" w14:textId="77777777" w:rsidR="00E905D7" w:rsidRPr="0032602F" w:rsidRDefault="00E905D7" w:rsidP="00624213">
            <w:pPr>
              <w:rPr>
                <w:b/>
                <w:sz w:val="24"/>
                <w:szCs w:val="24"/>
              </w:rPr>
            </w:pPr>
            <w:r w:rsidRPr="0032602F">
              <w:rPr>
                <w:b/>
                <w:sz w:val="24"/>
                <w:szCs w:val="24"/>
              </w:rPr>
              <w:t>Mentor discussion focus: Learning how to…</w:t>
            </w:r>
          </w:p>
        </w:tc>
      </w:tr>
      <w:tr w:rsidR="00E905D7" w14:paraId="7F95B901" w14:textId="77777777" w:rsidTr="003872B8">
        <w:tc>
          <w:tcPr>
            <w:tcW w:w="3661" w:type="dxa"/>
          </w:tcPr>
          <w:p w14:paraId="52190E9A" w14:textId="77777777" w:rsidR="00E905D7" w:rsidRDefault="00E905D7" w:rsidP="00624213">
            <w:r w:rsidRPr="00BD738C">
              <w:lastRenderedPageBreak/>
              <w:t xml:space="preserve">Reading: Chapter 7: Engagement </w:t>
            </w:r>
          </w:p>
          <w:p w14:paraId="2651FA92" w14:textId="77777777" w:rsidR="00E905D7" w:rsidRDefault="00E905D7" w:rsidP="00624213">
            <w:r w:rsidRPr="00BD738C">
              <w:t>(Standards 2, 3, 4 and 7)</w:t>
            </w:r>
            <w:r>
              <w:t xml:space="preserve"> p.189</w:t>
            </w:r>
          </w:p>
          <w:p w14:paraId="3206779A" w14:textId="77777777" w:rsidR="00E905D7" w:rsidRPr="00BD738C" w:rsidRDefault="00E905D7" w:rsidP="00624213"/>
          <w:p w14:paraId="3D270A24" w14:textId="77777777" w:rsidR="00E905D7" w:rsidRPr="00BD738C" w:rsidRDefault="00E905D7" w:rsidP="00624213">
            <w:r w:rsidRPr="00BD738C">
              <w:t>Observation, reflection, discussion with mentor</w:t>
            </w:r>
          </w:p>
          <w:p w14:paraId="1DBCCD97" w14:textId="77777777" w:rsidR="00E905D7" w:rsidRPr="00BD738C" w:rsidRDefault="00E905D7" w:rsidP="00624213"/>
          <w:p w14:paraId="6F27CA68" w14:textId="77777777" w:rsidR="00E905D7" w:rsidRPr="00BD738C" w:rsidRDefault="00E905D7" w:rsidP="00624213">
            <w:r w:rsidRPr="00BD738C">
              <w:t>REFLECTIVE ACTIVITY: 7.5: To evaluate the beginning of a session and to consider areas for improvement (p.208)</w:t>
            </w:r>
          </w:p>
        </w:tc>
        <w:tc>
          <w:tcPr>
            <w:tcW w:w="3695" w:type="dxa"/>
          </w:tcPr>
          <w:p w14:paraId="648CEC98" w14:textId="77777777" w:rsidR="00E905D7" w:rsidRPr="00BD738C" w:rsidRDefault="00E905D7" w:rsidP="00624213">
            <w:pPr>
              <w:rPr>
                <w:b/>
                <w:bCs/>
              </w:rPr>
            </w:pPr>
            <w:r w:rsidRPr="00BD738C">
              <w:rPr>
                <w:b/>
                <w:bCs/>
              </w:rPr>
              <w:t>PRIMARY:</w:t>
            </w:r>
          </w:p>
          <w:p w14:paraId="0D5D63F4" w14:textId="77777777" w:rsidR="00E905D7" w:rsidRPr="00BD738C" w:rsidRDefault="00E905D7" w:rsidP="00624213">
            <w:pPr>
              <w:rPr>
                <w:b/>
                <w:bCs/>
              </w:rPr>
            </w:pPr>
            <w:r w:rsidRPr="00BD738C">
              <w:rPr>
                <w:b/>
                <w:bCs/>
              </w:rPr>
              <w:t>Reading and Vocabulary</w:t>
            </w:r>
          </w:p>
          <w:p w14:paraId="52D04E39" w14:textId="77777777" w:rsidR="00E905D7" w:rsidRDefault="00E905D7" w:rsidP="00624213">
            <w:pPr>
              <w:rPr>
                <w:b/>
                <w:bCs/>
              </w:rPr>
            </w:pPr>
          </w:p>
          <w:p w14:paraId="1C55BE98" w14:textId="77777777" w:rsidR="00E905D7" w:rsidRPr="00FA7DDA" w:rsidRDefault="00E905D7" w:rsidP="00624213">
            <w:pPr>
              <w:rPr>
                <w:b/>
                <w:bCs/>
              </w:rPr>
            </w:pPr>
            <w:r w:rsidRPr="00FA7DDA">
              <w:rPr>
                <w:b/>
                <w:bCs/>
              </w:rPr>
              <w:t>SECONDARY:</w:t>
            </w:r>
          </w:p>
          <w:p w14:paraId="207D978D" w14:textId="57886814" w:rsidR="00E905D7" w:rsidRPr="00BD738C" w:rsidRDefault="00E905D7" w:rsidP="00624213">
            <w:pPr>
              <w:rPr>
                <w:b/>
                <w:bCs/>
              </w:rPr>
            </w:pPr>
            <w:r w:rsidRPr="00AC54DA">
              <w:rPr>
                <w:b/>
                <w:bCs/>
              </w:rPr>
              <w:t>Independent study</w:t>
            </w:r>
            <w:r w:rsidR="003872B8">
              <w:rPr>
                <w:b/>
                <w:bCs/>
              </w:rPr>
              <w:t xml:space="preserve">: </w:t>
            </w:r>
            <w:r w:rsidR="003872B8" w:rsidRPr="003872B8">
              <w:rPr>
                <w:b/>
                <w:bCs/>
              </w:rPr>
              <w:t>TES Subject Specialism</w:t>
            </w:r>
          </w:p>
        </w:tc>
        <w:tc>
          <w:tcPr>
            <w:tcW w:w="3074" w:type="dxa"/>
          </w:tcPr>
          <w:p w14:paraId="0D2BB6E5" w14:textId="77777777" w:rsidR="00E905D7" w:rsidRPr="00BD738C" w:rsidRDefault="00E905D7" w:rsidP="00624213">
            <w:r w:rsidRPr="00BD738C">
              <w:t>Discussing and analysing with expert colleagues how to support younger pupils to become fluent readers and to write fluently and legibly (primary)</w:t>
            </w:r>
          </w:p>
          <w:p w14:paraId="61142B48" w14:textId="77777777" w:rsidR="00E905D7" w:rsidRPr="00BD738C" w:rsidRDefault="00E905D7" w:rsidP="00624213"/>
          <w:p w14:paraId="5DCD5CEB" w14:textId="77777777" w:rsidR="00E905D7" w:rsidRPr="00BD738C" w:rsidRDefault="00E905D7" w:rsidP="00624213">
            <w:r w:rsidRPr="00BD738C">
              <w:t>Observing how expert colleagues model reading comprehension by asking questions, making predictions and summarising when reading</w:t>
            </w:r>
          </w:p>
          <w:p w14:paraId="2A729590" w14:textId="77777777" w:rsidR="00E905D7" w:rsidRPr="00BD738C" w:rsidRDefault="00E905D7" w:rsidP="00624213"/>
          <w:p w14:paraId="08E08843" w14:textId="77777777" w:rsidR="00E905D7" w:rsidRPr="00BD738C" w:rsidRDefault="00E905D7" w:rsidP="00624213">
            <w:pPr>
              <w:rPr>
                <w:bCs/>
              </w:rPr>
            </w:pPr>
            <w:r w:rsidRPr="00BD738C">
              <w:rPr>
                <w:bCs/>
              </w:rPr>
              <w:t>Teaching unfamiliar vocabulary explicitly and planning for pupils to be exposed to high-utility and high-frequency vocabulary in what is taught.</w:t>
            </w:r>
          </w:p>
          <w:p w14:paraId="28D828BD" w14:textId="77777777" w:rsidR="00E905D7" w:rsidRPr="00BD738C" w:rsidRDefault="00E905D7" w:rsidP="00624213">
            <w:pPr>
              <w:rPr>
                <w:bCs/>
              </w:rPr>
            </w:pPr>
          </w:p>
          <w:p w14:paraId="079FAF8F" w14:textId="77777777" w:rsidR="00E905D7" w:rsidRPr="00BD738C" w:rsidRDefault="00E905D7" w:rsidP="00624213">
            <w:pPr>
              <w:rPr>
                <w:bCs/>
              </w:rPr>
            </w:pPr>
            <w:r w:rsidRPr="00BD738C">
              <w:rPr>
                <w:bCs/>
              </w:rPr>
              <w:t>Modelling and requiring high-quality oral language, recognising that spoken language underpins the dev</w:t>
            </w:r>
            <w:r>
              <w:rPr>
                <w:bCs/>
              </w:rPr>
              <w:t>elopment of reading and writing</w:t>
            </w:r>
          </w:p>
          <w:p w14:paraId="141EACB6" w14:textId="77777777" w:rsidR="00E905D7" w:rsidRPr="00AC54DA" w:rsidRDefault="00E905D7" w:rsidP="00624213">
            <w:r w:rsidRPr="00BD738C">
              <w:rPr>
                <w:b/>
                <w:bCs/>
              </w:rPr>
              <w:t>(Subject and Curriculum – Standard 3)</w:t>
            </w:r>
          </w:p>
        </w:tc>
        <w:tc>
          <w:tcPr>
            <w:tcW w:w="3518" w:type="dxa"/>
          </w:tcPr>
          <w:p w14:paraId="77D47896" w14:textId="77777777" w:rsidR="00E905D7" w:rsidRPr="00BD738C" w:rsidRDefault="00E905D7" w:rsidP="00624213">
            <w:r w:rsidRPr="00BD738C">
              <w:t>Discussing and analysing with expert colleagues how to support younger pupils to become fluent readers and to write fluently and legibly (primary)</w:t>
            </w:r>
          </w:p>
          <w:p w14:paraId="2D2314B8" w14:textId="77777777" w:rsidR="00E905D7" w:rsidRPr="00BD738C" w:rsidRDefault="00E905D7" w:rsidP="00624213"/>
          <w:p w14:paraId="35DEA4FF" w14:textId="77777777" w:rsidR="00E905D7" w:rsidRPr="00BD738C" w:rsidRDefault="00E905D7" w:rsidP="00624213">
            <w:r w:rsidRPr="00BD738C">
              <w:t xml:space="preserve">Receiving clear, </w:t>
            </w:r>
            <w:proofErr w:type="gramStart"/>
            <w:r w:rsidRPr="00BD738C">
              <w:t>consistent</w:t>
            </w:r>
            <w:proofErr w:type="gramEnd"/>
            <w:r w:rsidRPr="00BD738C">
              <w:t xml:space="preserve"> and effective mentoring in how to model reading comprehension by asking questions, making predictions and summarising when reading</w:t>
            </w:r>
          </w:p>
          <w:p w14:paraId="396C8F6C" w14:textId="77777777" w:rsidR="00E905D7" w:rsidRPr="00BD738C" w:rsidRDefault="00E905D7" w:rsidP="00624213"/>
          <w:p w14:paraId="14C6F256" w14:textId="77777777" w:rsidR="00E905D7" w:rsidRPr="00BD738C" w:rsidRDefault="00E905D7" w:rsidP="00624213">
            <w:r w:rsidRPr="00BD738C">
              <w:t xml:space="preserve">Receiving clear, </w:t>
            </w:r>
            <w:proofErr w:type="gramStart"/>
            <w:r w:rsidRPr="00BD738C">
              <w:t>consistent</w:t>
            </w:r>
            <w:proofErr w:type="gramEnd"/>
            <w:r w:rsidRPr="00BD738C">
              <w:t xml:space="preserve"> and effective mentoring in how to promote reading for pleasure</w:t>
            </w:r>
          </w:p>
          <w:p w14:paraId="2F4B8763" w14:textId="77777777" w:rsidR="00E905D7" w:rsidRPr="00B95275" w:rsidRDefault="00E905D7" w:rsidP="00624213">
            <w:pPr>
              <w:rPr>
                <w:b/>
                <w:bCs/>
              </w:rPr>
            </w:pPr>
            <w:r w:rsidRPr="00BD738C">
              <w:rPr>
                <w:b/>
                <w:bCs/>
              </w:rPr>
              <w:t>(Subject and Curriculum – Standard 3)</w:t>
            </w:r>
            <w:r>
              <w:rPr>
                <w:b/>
                <w:bCs/>
              </w:rPr>
              <w:t xml:space="preserve">                                                                                                                                                                                                                                                                                                                                                                                                                                                                                                                                                                                                                                                                                                                                                                                                                                                                                                                                                                                                                                                                                                                                                                                                                                                                                                                                                                                                                                                                                                                                                                                                                                                                                                                                                                                                                                                                                                                                                                                                                                                                                                                                                                                                                                                                                                                                                                                                                                                                                                                                                                                                                                                                                                                                                                                                                                                                                                                                                                                                                                                                                                                                                                                                                                                                                                                                                                                                                                                                                                                                                                                </w:t>
            </w:r>
          </w:p>
        </w:tc>
      </w:tr>
      <w:tr w:rsidR="005B5F7C" w14:paraId="2FB823E8" w14:textId="77777777" w:rsidTr="0032602F">
        <w:tc>
          <w:tcPr>
            <w:tcW w:w="13948" w:type="dxa"/>
            <w:gridSpan w:val="4"/>
          </w:tcPr>
          <w:p w14:paraId="1114C3BC" w14:textId="5344A339" w:rsidR="005B5F7C" w:rsidRPr="00BE043F" w:rsidRDefault="005B5F7C" w:rsidP="005B5F7C">
            <w:pPr>
              <w:rPr>
                <w:b/>
                <w:bCs/>
              </w:rPr>
            </w:pPr>
            <w:r w:rsidRPr="00BE043F">
              <w:rPr>
                <w:b/>
                <w:bCs/>
              </w:rPr>
              <w:t>Week beginning:</w:t>
            </w:r>
            <w:r w:rsidR="00436CBE" w:rsidRPr="00BE043F">
              <w:rPr>
                <w:b/>
                <w:bCs/>
              </w:rPr>
              <w:t xml:space="preserve"> </w:t>
            </w:r>
            <w:r w:rsidR="001A6134">
              <w:rPr>
                <w:b/>
                <w:bCs/>
              </w:rPr>
              <w:t>14</w:t>
            </w:r>
            <w:r w:rsidR="00087742">
              <w:rPr>
                <w:b/>
                <w:bCs/>
              </w:rPr>
              <w:t>/11</w:t>
            </w:r>
            <w:r w:rsidRPr="00BE043F">
              <w:rPr>
                <w:b/>
                <w:bCs/>
              </w:rPr>
              <w:t>/202</w:t>
            </w:r>
            <w:r w:rsidR="00103394" w:rsidRPr="00BE043F">
              <w:rPr>
                <w:b/>
                <w:bCs/>
              </w:rPr>
              <w:t>2</w:t>
            </w:r>
          </w:p>
          <w:p w14:paraId="385CFB15" w14:textId="2C9F32B6" w:rsidR="009C7BBB" w:rsidRDefault="009C7BBB" w:rsidP="009C7BBB">
            <w:r>
              <w:t>Trainees will learn that:</w:t>
            </w:r>
          </w:p>
          <w:p w14:paraId="72693C2B" w14:textId="303E827A" w:rsidR="00577D28" w:rsidRPr="00980313" w:rsidRDefault="00577D28" w:rsidP="009C7BBB">
            <w:pPr>
              <w:rPr>
                <w:b/>
                <w:bCs/>
              </w:rPr>
            </w:pPr>
            <w:r w:rsidRPr="00980313">
              <w:rPr>
                <w:b/>
                <w:bCs/>
              </w:rPr>
              <w:t>How Pupils Learn (Standard 2 – ‘Promote good progress’)</w:t>
            </w:r>
          </w:p>
          <w:p w14:paraId="69204A79" w14:textId="065016B3" w:rsidR="00DB7F3A" w:rsidRDefault="00DB7F3A" w:rsidP="009C7BBB">
            <w:r>
              <w:t>6.</w:t>
            </w:r>
            <w:r w:rsidR="00980313">
              <w:t xml:space="preserve"> </w:t>
            </w:r>
            <w:r>
              <w:t>Where prior knowledge is weak, pupils are more likely to develop misconceptions</w:t>
            </w:r>
            <w:r w:rsidR="00980313">
              <w:t>, particularly if new ideas are introduced too quickly.</w:t>
            </w:r>
          </w:p>
          <w:p w14:paraId="498383E7" w14:textId="7F58E9A5" w:rsidR="008B6CBE" w:rsidRDefault="009C0EE8" w:rsidP="009C7BBB">
            <w:r>
              <w:t>7.</w:t>
            </w:r>
            <w:r w:rsidR="007355E9">
              <w:t xml:space="preserve"> </w:t>
            </w:r>
            <w:r>
              <w:t>Regular purposeful practice of what has previously been taught can help consolidate material</w:t>
            </w:r>
            <w:r w:rsidR="007355E9">
              <w:t xml:space="preserve"> and help pupils remember what they have learned</w:t>
            </w:r>
          </w:p>
          <w:p w14:paraId="11085E66" w14:textId="54E8657A" w:rsidR="00944197" w:rsidRDefault="00944197" w:rsidP="009C7BBB">
            <w:r>
              <w:t>8. Requiring pupils to retrieve information from memory</w:t>
            </w:r>
            <w:r w:rsidR="00153E7A">
              <w:t xml:space="preserve">, and spacing practice so that pupils revisit ideas after a gap are also likely to </w:t>
            </w:r>
            <w:r w:rsidR="00AD419D">
              <w:t>strengthen recall</w:t>
            </w:r>
          </w:p>
          <w:p w14:paraId="3782CB25" w14:textId="77777777" w:rsidR="005B5F7C" w:rsidRPr="004D3FA2" w:rsidRDefault="005B5F7C">
            <w:pPr>
              <w:rPr>
                <w:highlight w:val="yellow"/>
              </w:rPr>
            </w:pPr>
          </w:p>
        </w:tc>
      </w:tr>
      <w:tr w:rsidR="00BA3F86" w:rsidRPr="0032602F" w14:paraId="70A015F4" w14:textId="77777777" w:rsidTr="003872B8">
        <w:tc>
          <w:tcPr>
            <w:tcW w:w="3661" w:type="dxa"/>
          </w:tcPr>
          <w:p w14:paraId="22545315" w14:textId="77777777" w:rsidR="00BA3F86" w:rsidRPr="0032602F" w:rsidRDefault="00BA3F86" w:rsidP="002C1FBF">
            <w:pPr>
              <w:rPr>
                <w:b/>
                <w:sz w:val="24"/>
                <w:szCs w:val="24"/>
              </w:rPr>
            </w:pPr>
            <w:r w:rsidRPr="0032602F">
              <w:rPr>
                <w:b/>
                <w:sz w:val="24"/>
                <w:szCs w:val="24"/>
              </w:rPr>
              <w:lastRenderedPageBreak/>
              <w:t>Reading and Reflection</w:t>
            </w:r>
          </w:p>
        </w:tc>
        <w:tc>
          <w:tcPr>
            <w:tcW w:w="3695" w:type="dxa"/>
          </w:tcPr>
          <w:p w14:paraId="18041277" w14:textId="77777777" w:rsidR="00BA3F86" w:rsidRPr="0032602F" w:rsidRDefault="00BA3F86" w:rsidP="002C1FBF">
            <w:pPr>
              <w:rPr>
                <w:b/>
                <w:sz w:val="24"/>
                <w:szCs w:val="24"/>
              </w:rPr>
            </w:pPr>
            <w:r w:rsidRPr="0032602F">
              <w:rPr>
                <w:b/>
                <w:sz w:val="24"/>
                <w:szCs w:val="24"/>
              </w:rPr>
              <w:t>School Direct training</w:t>
            </w:r>
          </w:p>
        </w:tc>
        <w:tc>
          <w:tcPr>
            <w:tcW w:w="3074" w:type="dxa"/>
          </w:tcPr>
          <w:p w14:paraId="6F451DCB"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4994E849" w14:textId="77777777" w:rsidR="00BA3F86" w:rsidRPr="0032602F" w:rsidRDefault="00BA3F86" w:rsidP="002C1FBF">
            <w:pPr>
              <w:rPr>
                <w:b/>
                <w:sz w:val="24"/>
                <w:szCs w:val="24"/>
              </w:rPr>
            </w:pPr>
            <w:r w:rsidRPr="0032602F">
              <w:rPr>
                <w:b/>
                <w:sz w:val="24"/>
                <w:szCs w:val="24"/>
              </w:rPr>
              <w:t>Mentor discussion focus: Learning how to…</w:t>
            </w:r>
          </w:p>
        </w:tc>
      </w:tr>
      <w:tr w:rsidR="00C55F26" w14:paraId="3094CFC2" w14:textId="77777777" w:rsidTr="003872B8">
        <w:tc>
          <w:tcPr>
            <w:tcW w:w="3661" w:type="dxa"/>
          </w:tcPr>
          <w:p w14:paraId="68EB5E35" w14:textId="303461D0" w:rsidR="00C55F26" w:rsidRDefault="00C55F26" w:rsidP="005E465F">
            <w:r w:rsidRPr="00655311">
              <w:t xml:space="preserve">Reading: Chapter 4: </w:t>
            </w:r>
            <w:commentRangeStart w:id="2"/>
            <w:r w:rsidRPr="00655311">
              <w:t>Principles</w:t>
            </w:r>
            <w:commentRangeEnd w:id="2"/>
            <w:r w:rsidRPr="00655311">
              <w:commentReference w:id="2"/>
            </w:r>
            <w:r w:rsidRPr="00655311">
              <w:t xml:space="preserve"> (Standard 4)</w:t>
            </w:r>
            <w:r w:rsidR="00BF60E7">
              <w:t xml:space="preserve"> p.101</w:t>
            </w:r>
          </w:p>
          <w:p w14:paraId="3334360C" w14:textId="77777777" w:rsidR="006912E2" w:rsidRPr="00655311" w:rsidRDefault="006912E2" w:rsidP="005E465F"/>
          <w:p w14:paraId="288A0F84" w14:textId="77777777" w:rsidR="00C55F26" w:rsidRPr="00655311" w:rsidRDefault="00C55F26" w:rsidP="005E465F">
            <w:r w:rsidRPr="00655311">
              <w:t>Observation, reflection, discussion with mentor</w:t>
            </w:r>
          </w:p>
          <w:p w14:paraId="538202E2" w14:textId="77777777" w:rsidR="00C55F26" w:rsidRPr="00655311" w:rsidRDefault="00C55F26" w:rsidP="005E465F"/>
          <w:p w14:paraId="5D695E3C" w14:textId="04FB23FA" w:rsidR="00C55F26" w:rsidRDefault="00C55F26" w:rsidP="005E465F">
            <w:r w:rsidRPr="00655311">
              <w:t xml:space="preserve">REFLECTIVE ACTIVITY: </w:t>
            </w:r>
            <w:r>
              <w:t>4</w:t>
            </w:r>
            <w:r w:rsidRPr="00655311">
              <w:t>.</w:t>
            </w:r>
            <w:r>
              <w:t xml:space="preserve">2: To review TLRP’s principles on knowledge, prior learning, </w:t>
            </w:r>
            <w:proofErr w:type="gramStart"/>
            <w:r>
              <w:t>pedagogy</w:t>
            </w:r>
            <w:proofErr w:type="gramEnd"/>
            <w:r>
              <w:t xml:space="preserve"> and assessment (p.113)</w:t>
            </w:r>
          </w:p>
        </w:tc>
        <w:tc>
          <w:tcPr>
            <w:tcW w:w="3695" w:type="dxa"/>
          </w:tcPr>
          <w:p w14:paraId="6E672AC8" w14:textId="77777777" w:rsidR="00C55F26" w:rsidRPr="00655311" w:rsidRDefault="00C55F26" w:rsidP="005E465F">
            <w:pPr>
              <w:rPr>
                <w:b/>
                <w:bCs/>
              </w:rPr>
            </w:pPr>
            <w:r w:rsidRPr="00655311">
              <w:rPr>
                <w:b/>
                <w:bCs/>
              </w:rPr>
              <w:t>PRIMARY:</w:t>
            </w:r>
          </w:p>
          <w:p w14:paraId="06E137CA" w14:textId="3DE6479A" w:rsidR="00C55F26" w:rsidRDefault="00C55F26" w:rsidP="005E465F">
            <w:pPr>
              <w:rPr>
                <w:b/>
                <w:bCs/>
              </w:rPr>
            </w:pPr>
            <w:r w:rsidRPr="00655311">
              <w:rPr>
                <w:b/>
                <w:bCs/>
              </w:rPr>
              <w:t>Maths Part 1</w:t>
            </w:r>
          </w:p>
          <w:p w14:paraId="4655A4EE" w14:textId="77777777" w:rsidR="00C55F26" w:rsidRPr="00655311" w:rsidRDefault="00C55F26" w:rsidP="005E465F">
            <w:pPr>
              <w:rPr>
                <w:b/>
                <w:bCs/>
              </w:rPr>
            </w:pPr>
          </w:p>
          <w:p w14:paraId="2E5115B0" w14:textId="69DC8E0F" w:rsidR="00C55F26" w:rsidRDefault="00C55F26" w:rsidP="005E465F">
            <w:r w:rsidRPr="00655311">
              <w:rPr>
                <w:b/>
                <w:bCs/>
              </w:rPr>
              <w:t>SECONDARY:</w:t>
            </w:r>
            <w:r w:rsidRPr="00655311">
              <w:rPr>
                <w:b/>
                <w:bCs/>
              </w:rPr>
              <w:br/>
            </w:r>
            <w:r w:rsidR="00B91B73" w:rsidRPr="00B91B73">
              <w:rPr>
                <w:b/>
                <w:bCs/>
              </w:rPr>
              <w:t>Role of Form Tutor and handling difficult conversations</w:t>
            </w:r>
          </w:p>
        </w:tc>
        <w:tc>
          <w:tcPr>
            <w:tcW w:w="3074" w:type="dxa"/>
          </w:tcPr>
          <w:p w14:paraId="1BB61616" w14:textId="11202E65" w:rsidR="00C55F26" w:rsidRDefault="00C55F26">
            <w:r>
              <w:t>Observing how expert colleagues plan regular review and practice of key ideas and concepts over time and deconstructing this approach.</w:t>
            </w:r>
          </w:p>
          <w:p w14:paraId="1AA0A4F9" w14:textId="1FE5947D" w:rsidR="00C55F26" w:rsidRDefault="00C55F26"/>
          <w:p w14:paraId="457E4372" w14:textId="3235CF4A" w:rsidR="00C55F26" w:rsidRDefault="00C55F26">
            <w:r>
              <w:t>Balancing exposition, repetition, practice and retrieval of critical knowledge and skills.</w:t>
            </w:r>
          </w:p>
          <w:p w14:paraId="555E1A94" w14:textId="162E91A9" w:rsidR="00C55F26" w:rsidRDefault="00C55F26"/>
          <w:p w14:paraId="6CDAB549" w14:textId="41C823FC" w:rsidR="00C55F26" w:rsidRDefault="00C55F26">
            <w:r>
              <w:t>Increasing challenge with practice and retrieval as</w:t>
            </w:r>
            <w:r w:rsidR="00AC54DA">
              <w:t xml:space="preserve"> knowledge becomes more secure.</w:t>
            </w:r>
          </w:p>
          <w:p w14:paraId="1D69A237" w14:textId="77777777" w:rsidR="00C55F26" w:rsidRPr="00B95275" w:rsidRDefault="00C55F26" w:rsidP="00A61935">
            <w:pPr>
              <w:rPr>
                <w:b/>
                <w:bCs/>
              </w:rPr>
            </w:pPr>
            <w:r w:rsidRPr="00B95275">
              <w:rPr>
                <w:b/>
                <w:bCs/>
              </w:rPr>
              <w:t>(How Pupils Learn – Standard 2)</w:t>
            </w:r>
          </w:p>
          <w:p w14:paraId="36858764" w14:textId="337A1093" w:rsidR="00C55F26" w:rsidRDefault="00C55F26"/>
        </w:tc>
        <w:tc>
          <w:tcPr>
            <w:tcW w:w="3518" w:type="dxa"/>
          </w:tcPr>
          <w:p w14:paraId="751B17B7" w14:textId="518D5869" w:rsidR="00C55F26" w:rsidRDefault="00C55F26">
            <w:r w:rsidRPr="009176F7">
              <w:t>Discussing and analysing with expert colleagues how to reduce distractions that take attention away from what is being taught</w:t>
            </w:r>
          </w:p>
          <w:p w14:paraId="177570BD" w14:textId="0F72D2B0" w:rsidR="00C55F26" w:rsidRDefault="00C55F26"/>
          <w:p w14:paraId="43095D1D" w14:textId="130A4A5D" w:rsidR="00C55F26" w:rsidRDefault="00C55F26">
            <w:r>
              <w:t>Discussing and analysing with expert colleagues how to design practice, generation and retrieval tasks that provide just enough support so that pupils experience a high success rate when attempting challenging work</w:t>
            </w:r>
          </w:p>
          <w:p w14:paraId="0CD39659" w14:textId="51AB90FE" w:rsidR="00C55F26" w:rsidRPr="00B95275" w:rsidRDefault="00C55F26">
            <w:pPr>
              <w:rPr>
                <w:b/>
                <w:bCs/>
              </w:rPr>
            </w:pPr>
            <w:r w:rsidRPr="00B95275">
              <w:rPr>
                <w:b/>
                <w:bCs/>
              </w:rPr>
              <w:t>(How Pupils Learn – Standard 2)</w:t>
            </w:r>
          </w:p>
          <w:p w14:paraId="77B9DE5F" w14:textId="00E53B28" w:rsidR="00C55F26" w:rsidRDefault="00C55F26"/>
        </w:tc>
      </w:tr>
      <w:tr w:rsidR="00436CBE" w14:paraId="34509BA1" w14:textId="77777777" w:rsidTr="0032602F">
        <w:tc>
          <w:tcPr>
            <w:tcW w:w="13948" w:type="dxa"/>
            <w:gridSpan w:val="4"/>
          </w:tcPr>
          <w:p w14:paraId="2915A746" w14:textId="6CBF4B79" w:rsidR="00C214CD" w:rsidRDefault="003E7659" w:rsidP="00C214CD">
            <w:pPr>
              <w:rPr>
                <w:b/>
              </w:rPr>
            </w:pPr>
            <w:r>
              <w:rPr>
                <w:b/>
              </w:rPr>
              <w:t xml:space="preserve">Week beginning: </w:t>
            </w:r>
            <w:r w:rsidR="001A6134">
              <w:rPr>
                <w:b/>
              </w:rPr>
              <w:t>21</w:t>
            </w:r>
            <w:r w:rsidR="00436CBE" w:rsidRPr="00AC54DA">
              <w:rPr>
                <w:b/>
              </w:rPr>
              <w:t>/11/202</w:t>
            </w:r>
            <w:r w:rsidR="00103394">
              <w:rPr>
                <w:b/>
              </w:rPr>
              <w:t>2</w:t>
            </w:r>
          </w:p>
          <w:p w14:paraId="439127C8" w14:textId="78928C1A" w:rsidR="00C214CD" w:rsidRPr="00AC54DA" w:rsidRDefault="00C214CD" w:rsidP="00C214CD">
            <w:pPr>
              <w:rPr>
                <w:b/>
              </w:rPr>
            </w:pPr>
            <w:r w:rsidRPr="00AC54DA">
              <w:rPr>
                <w:b/>
              </w:rPr>
              <w:t>Trainees will learn that:</w:t>
            </w:r>
          </w:p>
          <w:p w14:paraId="32AFED63" w14:textId="77777777" w:rsidR="00C214CD" w:rsidRPr="00E301BA" w:rsidRDefault="00C214CD" w:rsidP="00C214CD">
            <w:pPr>
              <w:rPr>
                <w:b/>
                <w:bCs/>
              </w:rPr>
            </w:pPr>
            <w:r w:rsidRPr="009A52A1">
              <w:rPr>
                <w:b/>
                <w:bCs/>
              </w:rPr>
              <w:t>Subject and Curriculum (Standard 3 – Demonstrate good subject and curriculum knowledge’)</w:t>
            </w:r>
          </w:p>
          <w:p w14:paraId="2232BE9E" w14:textId="77777777" w:rsidR="00C214CD" w:rsidRDefault="00C214CD" w:rsidP="00C214CD">
            <w:r>
              <w:t xml:space="preserve">5. Explicitly teaching pupils the knowledge and skills they need to succeed within </w:t>
            </w:r>
            <w:proofErr w:type="gramStart"/>
            <w:r>
              <w:t>particular subject</w:t>
            </w:r>
            <w:proofErr w:type="gramEnd"/>
            <w:r>
              <w:t xml:space="preserve"> areas is beneficial</w:t>
            </w:r>
          </w:p>
          <w:p w14:paraId="11779C44" w14:textId="77777777" w:rsidR="00436CBE" w:rsidRDefault="00C214CD" w:rsidP="00C214CD">
            <w:r>
              <w:t xml:space="preserve">6. </w:t>
            </w:r>
            <w:proofErr w:type="gramStart"/>
            <w:r>
              <w:t>In order to</w:t>
            </w:r>
            <w:proofErr w:type="gramEnd"/>
            <w:r>
              <w:t xml:space="preserve"> think critically, they must have a secure understanding of knowledge within the subject area they are being asked to think critically about</w:t>
            </w:r>
          </w:p>
          <w:p w14:paraId="6D50155E" w14:textId="5FC486E3" w:rsidR="00BA3F86" w:rsidRPr="00C214CD" w:rsidRDefault="00BA3F86" w:rsidP="00C214CD"/>
        </w:tc>
      </w:tr>
      <w:tr w:rsidR="00BA3F86" w:rsidRPr="0032602F" w14:paraId="3C2BCC4A" w14:textId="77777777" w:rsidTr="003872B8">
        <w:tc>
          <w:tcPr>
            <w:tcW w:w="3661" w:type="dxa"/>
          </w:tcPr>
          <w:p w14:paraId="34B2A276" w14:textId="77777777" w:rsidR="00BA3F86" w:rsidRPr="0032602F" w:rsidRDefault="00BA3F86" w:rsidP="002C1FBF">
            <w:pPr>
              <w:rPr>
                <w:b/>
                <w:sz w:val="24"/>
                <w:szCs w:val="24"/>
              </w:rPr>
            </w:pPr>
            <w:r w:rsidRPr="0032602F">
              <w:rPr>
                <w:b/>
                <w:sz w:val="24"/>
                <w:szCs w:val="24"/>
              </w:rPr>
              <w:t>Reading and Reflection</w:t>
            </w:r>
          </w:p>
        </w:tc>
        <w:tc>
          <w:tcPr>
            <w:tcW w:w="3695" w:type="dxa"/>
          </w:tcPr>
          <w:p w14:paraId="440F66D4" w14:textId="77777777" w:rsidR="00BA3F86" w:rsidRPr="0032602F" w:rsidRDefault="00BA3F86" w:rsidP="002C1FBF">
            <w:pPr>
              <w:rPr>
                <w:b/>
                <w:sz w:val="24"/>
                <w:szCs w:val="24"/>
              </w:rPr>
            </w:pPr>
            <w:r w:rsidRPr="0032602F">
              <w:rPr>
                <w:b/>
                <w:sz w:val="24"/>
                <w:szCs w:val="24"/>
              </w:rPr>
              <w:t>School Direct training</w:t>
            </w:r>
          </w:p>
        </w:tc>
        <w:tc>
          <w:tcPr>
            <w:tcW w:w="3074" w:type="dxa"/>
          </w:tcPr>
          <w:p w14:paraId="1DE8A451"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00F46DFA" w14:textId="77777777" w:rsidR="00BA3F86" w:rsidRPr="0032602F" w:rsidRDefault="00BA3F86" w:rsidP="002C1FBF">
            <w:pPr>
              <w:rPr>
                <w:b/>
                <w:sz w:val="24"/>
                <w:szCs w:val="24"/>
              </w:rPr>
            </w:pPr>
            <w:r w:rsidRPr="0032602F">
              <w:rPr>
                <w:b/>
                <w:sz w:val="24"/>
                <w:szCs w:val="24"/>
              </w:rPr>
              <w:t>Mentor discussion focus: Learning how to…</w:t>
            </w:r>
          </w:p>
        </w:tc>
      </w:tr>
      <w:tr w:rsidR="00C214CD" w14:paraId="65621E49" w14:textId="77777777" w:rsidTr="003872B8">
        <w:tc>
          <w:tcPr>
            <w:tcW w:w="3661" w:type="dxa"/>
          </w:tcPr>
          <w:p w14:paraId="26C1AC35" w14:textId="77777777" w:rsidR="00C214CD" w:rsidRPr="00655311" w:rsidRDefault="00C214CD" w:rsidP="00C214CD">
            <w:r w:rsidRPr="00655311">
              <w:t>Reading: Chapter 9: Curriculum (Standard 3)</w:t>
            </w:r>
            <w:r>
              <w:t xml:space="preserve"> p.261</w:t>
            </w:r>
          </w:p>
          <w:p w14:paraId="6EF82A3E" w14:textId="77777777" w:rsidR="00C214CD" w:rsidRPr="00655311" w:rsidRDefault="00C214CD" w:rsidP="00C214CD"/>
          <w:p w14:paraId="4179872E" w14:textId="77777777" w:rsidR="00C214CD" w:rsidRPr="00655311" w:rsidRDefault="00C214CD" w:rsidP="00C214CD">
            <w:r w:rsidRPr="00655311">
              <w:lastRenderedPageBreak/>
              <w:t>Observation/reflection, discussion with mentor</w:t>
            </w:r>
          </w:p>
          <w:p w14:paraId="6E43D6E2" w14:textId="77777777" w:rsidR="00C214CD" w:rsidRPr="00655311" w:rsidRDefault="00C214CD" w:rsidP="00C214CD"/>
          <w:p w14:paraId="3B97A0E0" w14:textId="77777777" w:rsidR="00C214CD" w:rsidRPr="00655311" w:rsidRDefault="00C214CD" w:rsidP="00C214CD">
            <w:r w:rsidRPr="00655311">
              <w:t>REFLECTIVE ACTIVITY: 9.3</w:t>
            </w:r>
            <w:r>
              <w:t xml:space="preserve"> To consider knowledge, concepts, skills, and attitudes in a scheme of work (p.277)</w:t>
            </w:r>
          </w:p>
          <w:p w14:paraId="664F5C8F" w14:textId="77777777" w:rsidR="00C214CD" w:rsidRPr="00655311" w:rsidRDefault="00C214CD" w:rsidP="00C214CD"/>
        </w:tc>
        <w:tc>
          <w:tcPr>
            <w:tcW w:w="3695" w:type="dxa"/>
          </w:tcPr>
          <w:p w14:paraId="4303861E" w14:textId="77777777" w:rsidR="00C214CD" w:rsidRPr="00655311" w:rsidRDefault="00C214CD" w:rsidP="00C214CD">
            <w:pPr>
              <w:rPr>
                <w:b/>
                <w:bCs/>
              </w:rPr>
            </w:pPr>
            <w:r w:rsidRPr="00655311">
              <w:rPr>
                <w:b/>
                <w:bCs/>
              </w:rPr>
              <w:lastRenderedPageBreak/>
              <w:t>PRIMARY:</w:t>
            </w:r>
          </w:p>
          <w:p w14:paraId="793D1771" w14:textId="77777777" w:rsidR="00C214CD" w:rsidRPr="00655311" w:rsidRDefault="00C214CD" w:rsidP="00C214CD">
            <w:pPr>
              <w:rPr>
                <w:b/>
                <w:bCs/>
              </w:rPr>
            </w:pPr>
            <w:r w:rsidRPr="00655311">
              <w:rPr>
                <w:b/>
                <w:bCs/>
              </w:rPr>
              <w:t>Maths Part 2</w:t>
            </w:r>
          </w:p>
          <w:p w14:paraId="37B9557E" w14:textId="77777777" w:rsidR="00C214CD" w:rsidRPr="00655311" w:rsidRDefault="00C214CD" w:rsidP="00C214CD">
            <w:pPr>
              <w:rPr>
                <w:b/>
                <w:bCs/>
              </w:rPr>
            </w:pPr>
          </w:p>
          <w:p w14:paraId="5C119DF6" w14:textId="77777777" w:rsidR="00C214CD" w:rsidRPr="00655311" w:rsidRDefault="00C214CD" w:rsidP="00C214CD">
            <w:pPr>
              <w:rPr>
                <w:b/>
                <w:bCs/>
              </w:rPr>
            </w:pPr>
            <w:r w:rsidRPr="00655311">
              <w:rPr>
                <w:b/>
                <w:bCs/>
              </w:rPr>
              <w:lastRenderedPageBreak/>
              <w:t>SECONDARY:</w:t>
            </w:r>
          </w:p>
          <w:p w14:paraId="67104B6E" w14:textId="77777777" w:rsidR="00751601" w:rsidRPr="00751601" w:rsidRDefault="00751601" w:rsidP="00751601">
            <w:pPr>
              <w:rPr>
                <w:b/>
                <w:bCs/>
              </w:rPr>
            </w:pPr>
            <w:r w:rsidRPr="00751601">
              <w:rPr>
                <w:b/>
                <w:bCs/>
              </w:rPr>
              <w:t>Introduction to non-core curriculum</w:t>
            </w:r>
          </w:p>
          <w:p w14:paraId="772AAAD3" w14:textId="77777777" w:rsidR="00751601" w:rsidRPr="00751601" w:rsidRDefault="00751601" w:rsidP="00751601">
            <w:pPr>
              <w:rPr>
                <w:b/>
                <w:bCs/>
              </w:rPr>
            </w:pPr>
            <w:r w:rsidRPr="00751601">
              <w:rPr>
                <w:b/>
                <w:bCs/>
              </w:rPr>
              <w:t>substantive knowledge and disciplinary knowledge</w:t>
            </w:r>
            <w:r w:rsidRPr="00751601">
              <w:rPr>
                <w:b/>
                <w:bCs/>
              </w:rPr>
              <w:tab/>
            </w:r>
          </w:p>
          <w:p w14:paraId="3AE86820" w14:textId="77777777" w:rsidR="00751601" w:rsidRPr="00751601" w:rsidRDefault="00751601" w:rsidP="00751601">
            <w:pPr>
              <w:rPr>
                <w:b/>
                <w:bCs/>
              </w:rPr>
            </w:pPr>
          </w:p>
          <w:p w14:paraId="0D9EB54A" w14:textId="00EF56B1" w:rsidR="00C214CD" w:rsidRPr="00655311" w:rsidRDefault="00751601" w:rsidP="00751601">
            <w:pPr>
              <w:rPr>
                <w:b/>
                <w:bCs/>
              </w:rPr>
            </w:pPr>
            <w:r w:rsidRPr="00751601">
              <w:rPr>
                <w:b/>
                <w:bCs/>
              </w:rPr>
              <w:t>TES Subject Specialism</w:t>
            </w:r>
          </w:p>
        </w:tc>
        <w:tc>
          <w:tcPr>
            <w:tcW w:w="3074" w:type="dxa"/>
          </w:tcPr>
          <w:p w14:paraId="4B5EDF2D" w14:textId="77777777" w:rsidR="00C214CD" w:rsidRDefault="00C214CD" w:rsidP="00C214CD">
            <w:r>
              <w:lastRenderedPageBreak/>
              <w:t xml:space="preserve">Observing how expert colleagues ensure pupils’ thinking is focused on key ideas </w:t>
            </w:r>
            <w:r>
              <w:lastRenderedPageBreak/>
              <w:t>within the subject and deconstructing this approach</w:t>
            </w:r>
          </w:p>
          <w:p w14:paraId="11A49652" w14:textId="77777777" w:rsidR="00C214CD" w:rsidRDefault="00C214CD" w:rsidP="00C214CD"/>
          <w:p w14:paraId="5A156BCB" w14:textId="72277A83" w:rsidR="00C214CD" w:rsidRDefault="00C214CD" w:rsidP="00C214CD">
            <w:r w:rsidRPr="00EA38E6">
              <w:rPr>
                <w:b/>
                <w:bCs/>
              </w:rPr>
              <w:t>(Subject and curriculum – standard 3)</w:t>
            </w:r>
          </w:p>
        </w:tc>
        <w:tc>
          <w:tcPr>
            <w:tcW w:w="3518" w:type="dxa"/>
          </w:tcPr>
          <w:p w14:paraId="6F93F2AA" w14:textId="77777777" w:rsidR="00C214CD" w:rsidRDefault="00C214CD" w:rsidP="00C214CD">
            <w:r>
              <w:lastRenderedPageBreak/>
              <w:t>Deliver a carefully sequenced and coherent curriculum by:</w:t>
            </w:r>
          </w:p>
          <w:p w14:paraId="19D1665C" w14:textId="77777777" w:rsidR="00C214CD" w:rsidRDefault="00C214CD" w:rsidP="00C214CD">
            <w:r>
              <w:lastRenderedPageBreak/>
              <w:t xml:space="preserve">Receiving clear, </w:t>
            </w:r>
            <w:proofErr w:type="gramStart"/>
            <w:r>
              <w:t>consistent</w:t>
            </w:r>
            <w:proofErr w:type="gramEnd"/>
            <w:r>
              <w:t xml:space="preserve"> and effective mentoring in how to identify essential concepts, knowledge, skills and principles of the subject</w:t>
            </w:r>
          </w:p>
          <w:p w14:paraId="1150A1FB" w14:textId="77777777" w:rsidR="00C214CD" w:rsidRDefault="00C214CD" w:rsidP="00C214CD"/>
          <w:p w14:paraId="5D62C365" w14:textId="77777777" w:rsidR="00C214CD" w:rsidRDefault="00C214CD" w:rsidP="00C214CD">
            <w:r>
              <w:t xml:space="preserve">Discussing and analysing with expert colleagues the rationale for curriculum choices, the process for arriving at current curriculum choices and how the school’s curriculum materials inform lesson preparation </w:t>
            </w:r>
          </w:p>
          <w:p w14:paraId="7346A2BD" w14:textId="77777777" w:rsidR="00C214CD" w:rsidRDefault="00C214CD" w:rsidP="00C214CD">
            <w:pPr>
              <w:rPr>
                <w:b/>
                <w:bCs/>
              </w:rPr>
            </w:pPr>
            <w:r w:rsidRPr="00EA38E6">
              <w:rPr>
                <w:b/>
                <w:bCs/>
              </w:rPr>
              <w:t>(Subject and curriculum – standard 3)</w:t>
            </w:r>
          </w:p>
          <w:p w14:paraId="77DE1FAC" w14:textId="77777777" w:rsidR="003E7659" w:rsidRPr="00063AC2" w:rsidRDefault="003E7659" w:rsidP="003E7659">
            <w:pPr>
              <w:rPr>
                <w:bCs/>
              </w:rPr>
            </w:pPr>
            <w:r w:rsidRPr="00063AC2">
              <w:rPr>
                <w:bCs/>
              </w:rPr>
              <w:t xml:space="preserve">Discussing and analysing with expert </w:t>
            </w:r>
            <w:proofErr w:type="gramStart"/>
            <w:r w:rsidRPr="00063AC2">
              <w:rPr>
                <w:bCs/>
              </w:rPr>
              <w:t>colleagues</w:t>
            </w:r>
            <w:proofErr w:type="gramEnd"/>
            <w:r w:rsidRPr="00063AC2">
              <w:rPr>
                <w:bCs/>
              </w:rPr>
              <w:t xml:space="preserve"> effective strategies for liaising with parents, carers and colleagues to better understand pupils’ individual circumstances and how they can be supported to meet high academic and behavioural expectations.</w:t>
            </w:r>
          </w:p>
          <w:p w14:paraId="1F7202CC" w14:textId="77777777" w:rsidR="003E7659" w:rsidRPr="00EA59CB" w:rsidRDefault="003E7659" w:rsidP="003E7659">
            <w:pPr>
              <w:rPr>
                <w:b/>
              </w:rPr>
            </w:pPr>
            <w:r>
              <w:rPr>
                <w:b/>
              </w:rPr>
              <w:t>(Managing Behaviour – Standard 7)</w:t>
            </w:r>
          </w:p>
          <w:p w14:paraId="1C9D9B78" w14:textId="73E20294" w:rsidR="003E7659" w:rsidRPr="00B95275" w:rsidRDefault="003E7659" w:rsidP="003E7659">
            <w:pPr>
              <w:rPr>
                <w:b/>
                <w:bCs/>
              </w:rPr>
            </w:pPr>
            <w:r>
              <w:rPr>
                <w:bCs/>
              </w:rPr>
              <w:t>Discussing and observing how expert colleagues communicate with parents and carers proactively and make effective use of parents’</w:t>
            </w:r>
          </w:p>
        </w:tc>
      </w:tr>
      <w:tr w:rsidR="00C214CD" w14:paraId="552122F4" w14:textId="77777777" w:rsidTr="0032602F">
        <w:tc>
          <w:tcPr>
            <w:tcW w:w="13948" w:type="dxa"/>
            <w:gridSpan w:val="4"/>
          </w:tcPr>
          <w:p w14:paraId="7EDE6FB1" w14:textId="0F8F2F39" w:rsidR="00C214CD" w:rsidRPr="00AC54DA" w:rsidRDefault="003E7659" w:rsidP="00C214CD">
            <w:pPr>
              <w:rPr>
                <w:b/>
              </w:rPr>
            </w:pPr>
            <w:r>
              <w:rPr>
                <w:b/>
              </w:rPr>
              <w:lastRenderedPageBreak/>
              <w:t>Week beginning: 2</w:t>
            </w:r>
            <w:r w:rsidR="0050093B">
              <w:rPr>
                <w:b/>
              </w:rPr>
              <w:t>8/</w:t>
            </w:r>
            <w:r w:rsidR="00C214CD" w:rsidRPr="00AC54DA">
              <w:rPr>
                <w:b/>
              </w:rPr>
              <w:t>11</w:t>
            </w:r>
            <w:r w:rsidR="0050093B">
              <w:rPr>
                <w:b/>
              </w:rPr>
              <w:t>/</w:t>
            </w:r>
            <w:r w:rsidR="00C214CD" w:rsidRPr="00AC54DA">
              <w:rPr>
                <w:b/>
              </w:rPr>
              <w:t>2</w:t>
            </w:r>
            <w:r w:rsidR="00103394">
              <w:rPr>
                <w:b/>
              </w:rPr>
              <w:t>2</w:t>
            </w:r>
          </w:p>
          <w:p w14:paraId="14BA109C" w14:textId="77777777" w:rsidR="00C214CD" w:rsidRPr="00AC54DA" w:rsidRDefault="00C214CD" w:rsidP="00C214CD">
            <w:pPr>
              <w:rPr>
                <w:b/>
              </w:rPr>
            </w:pPr>
            <w:r w:rsidRPr="00AC54DA">
              <w:rPr>
                <w:b/>
              </w:rPr>
              <w:t>Trainees will learn that:</w:t>
            </w:r>
          </w:p>
          <w:p w14:paraId="411BE87E" w14:textId="77777777" w:rsidR="00C214CD" w:rsidRPr="009A52A1" w:rsidRDefault="00C214CD" w:rsidP="00C214CD">
            <w:pPr>
              <w:rPr>
                <w:b/>
                <w:bCs/>
              </w:rPr>
            </w:pPr>
            <w:r w:rsidRPr="009A52A1">
              <w:rPr>
                <w:b/>
                <w:bCs/>
              </w:rPr>
              <w:t>Subject and Curriculum (Standard 3 – Demonstrate good subject and curriculum knowledge’)</w:t>
            </w:r>
          </w:p>
          <w:p w14:paraId="66B30FF9" w14:textId="77777777" w:rsidR="00C214CD" w:rsidRDefault="00C214CD" w:rsidP="00C214CD">
            <w:r>
              <w:t>2.Ensuring pupils master foundational concepts and knowledge before moving on is likely to build pupils’ confidence and help them succeed.</w:t>
            </w:r>
          </w:p>
          <w:p w14:paraId="4615ADE4" w14:textId="77777777" w:rsidR="00C214CD" w:rsidRDefault="00C214CD" w:rsidP="00C214CD">
            <w:r>
              <w:lastRenderedPageBreak/>
              <w:t>7.In all subject areas, pupils learn new ideas by linking those ideas to existing knowledge, organising this knowledge into increasingly complex mental models (or “schemata”): carefully sequencing teaching to facilitate this process is important</w:t>
            </w:r>
          </w:p>
          <w:p w14:paraId="14BA9635" w14:textId="7748FCC3" w:rsidR="00BA3F86" w:rsidRDefault="00BA3F86" w:rsidP="00C214CD"/>
        </w:tc>
      </w:tr>
      <w:tr w:rsidR="00BA3F86" w:rsidRPr="0032602F" w14:paraId="76458360" w14:textId="77777777" w:rsidTr="003872B8">
        <w:tc>
          <w:tcPr>
            <w:tcW w:w="3661" w:type="dxa"/>
          </w:tcPr>
          <w:p w14:paraId="040BB1F2" w14:textId="77777777" w:rsidR="00BA3F86" w:rsidRPr="0032602F" w:rsidRDefault="00BA3F86" w:rsidP="002C1FBF">
            <w:pPr>
              <w:rPr>
                <w:b/>
                <w:sz w:val="24"/>
                <w:szCs w:val="24"/>
              </w:rPr>
            </w:pPr>
            <w:r w:rsidRPr="0032602F">
              <w:rPr>
                <w:b/>
                <w:sz w:val="24"/>
                <w:szCs w:val="24"/>
              </w:rPr>
              <w:lastRenderedPageBreak/>
              <w:t>Reading and Reflection</w:t>
            </w:r>
          </w:p>
        </w:tc>
        <w:tc>
          <w:tcPr>
            <w:tcW w:w="3695" w:type="dxa"/>
          </w:tcPr>
          <w:p w14:paraId="4FB64510" w14:textId="77777777" w:rsidR="00BA3F86" w:rsidRPr="0032602F" w:rsidRDefault="00BA3F86" w:rsidP="002C1FBF">
            <w:pPr>
              <w:rPr>
                <w:b/>
                <w:sz w:val="24"/>
                <w:szCs w:val="24"/>
              </w:rPr>
            </w:pPr>
            <w:r w:rsidRPr="0032602F">
              <w:rPr>
                <w:b/>
                <w:sz w:val="24"/>
                <w:szCs w:val="24"/>
              </w:rPr>
              <w:t>School Direct training</w:t>
            </w:r>
          </w:p>
        </w:tc>
        <w:tc>
          <w:tcPr>
            <w:tcW w:w="3074" w:type="dxa"/>
          </w:tcPr>
          <w:p w14:paraId="1E8460D7"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5783CC68" w14:textId="77777777" w:rsidR="00BA3F86" w:rsidRPr="0032602F" w:rsidRDefault="00BA3F86" w:rsidP="002C1FBF">
            <w:pPr>
              <w:rPr>
                <w:b/>
                <w:sz w:val="24"/>
                <w:szCs w:val="24"/>
              </w:rPr>
            </w:pPr>
            <w:r w:rsidRPr="0032602F">
              <w:rPr>
                <w:b/>
                <w:sz w:val="24"/>
                <w:szCs w:val="24"/>
              </w:rPr>
              <w:t>Mentor discussion focus: Learning how to…</w:t>
            </w:r>
          </w:p>
        </w:tc>
      </w:tr>
      <w:tr w:rsidR="00C214CD" w14:paraId="4FD6CFC7" w14:textId="77777777" w:rsidTr="003872B8">
        <w:tc>
          <w:tcPr>
            <w:tcW w:w="3661" w:type="dxa"/>
          </w:tcPr>
          <w:p w14:paraId="44D03CC1" w14:textId="71A58491" w:rsidR="00C214CD" w:rsidRDefault="00C214CD" w:rsidP="00C214CD">
            <w:r w:rsidRPr="00655311">
              <w:t>Reading: Chapter 10: Planning (Standard 4)</w:t>
            </w:r>
            <w:r>
              <w:t xml:space="preserve"> p.301</w:t>
            </w:r>
          </w:p>
          <w:p w14:paraId="03B79F85" w14:textId="77777777" w:rsidR="00C214CD" w:rsidRDefault="00C214CD" w:rsidP="00C214CD"/>
          <w:p w14:paraId="366F57E8" w14:textId="77777777" w:rsidR="00C214CD" w:rsidRPr="00655311" w:rsidRDefault="00C214CD" w:rsidP="00C214CD">
            <w:r w:rsidRPr="002A051C">
              <w:t>Observation/reflection, discussion with mentor</w:t>
            </w:r>
          </w:p>
          <w:p w14:paraId="688C27A9" w14:textId="77777777" w:rsidR="00C214CD" w:rsidRPr="00655311" w:rsidRDefault="00C214CD" w:rsidP="00C214CD"/>
          <w:p w14:paraId="63DA6A11" w14:textId="77777777" w:rsidR="00C214CD" w:rsidRPr="00655311" w:rsidRDefault="00C214CD" w:rsidP="00C214CD">
            <w:r w:rsidRPr="00655311">
              <w:t>REFLECTIVE ACTIVITY: 10.1</w:t>
            </w:r>
            <w:r>
              <w:t xml:space="preserve"> To consider the quality of activities in schemes of work. (p.310)</w:t>
            </w:r>
          </w:p>
          <w:p w14:paraId="7ABC1ADB" w14:textId="77777777" w:rsidR="00C214CD" w:rsidRPr="00655311" w:rsidRDefault="00C214CD" w:rsidP="00C214CD">
            <w:pPr>
              <w:rPr>
                <w:bCs/>
              </w:rPr>
            </w:pPr>
          </w:p>
        </w:tc>
        <w:tc>
          <w:tcPr>
            <w:tcW w:w="3695" w:type="dxa"/>
          </w:tcPr>
          <w:p w14:paraId="563CEDFC" w14:textId="77777777" w:rsidR="00751601" w:rsidRDefault="00751601" w:rsidP="00C214CD">
            <w:pPr>
              <w:rPr>
                <w:b/>
                <w:bCs/>
              </w:rPr>
            </w:pPr>
          </w:p>
          <w:p w14:paraId="63889C31" w14:textId="7BA3CEAE" w:rsidR="00C214CD" w:rsidRPr="00655311" w:rsidRDefault="00C214CD" w:rsidP="00C214CD">
            <w:pPr>
              <w:rPr>
                <w:b/>
                <w:bCs/>
              </w:rPr>
            </w:pPr>
            <w:r>
              <w:rPr>
                <w:b/>
                <w:bCs/>
              </w:rPr>
              <w:t xml:space="preserve">ALL: </w:t>
            </w:r>
            <w:r w:rsidRPr="00655311">
              <w:rPr>
                <w:b/>
                <w:bCs/>
              </w:rPr>
              <w:t>session 3:</w:t>
            </w:r>
          </w:p>
          <w:p w14:paraId="0ADCEEE0" w14:textId="77777777" w:rsidR="00C214CD" w:rsidRPr="00655311" w:rsidRDefault="00C214CD" w:rsidP="00C214CD">
            <w:pPr>
              <w:rPr>
                <w:b/>
                <w:bCs/>
              </w:rPr>
            </w:pPr>
            <w:r w:rsidRPr="00655311">
              <w:rPr>
                <w:b/>
                <w:bCs/>
              </w:rPr>
              <w:t>Contemporary thinking on Teaching and learning:</w:t>
            </w:r>
          </w:p>
          <w:p w14:paraId="1D5F2DE2" w14:textId="4BCFAFC7" w:rsidR="00C214CD" w:rsidRPr="00655311" w:rsidRDefault="00C214CD" w:rsidP="00C214CD">
            <w:pPr>
              <w:rPr>
                <w:b/>
                <w:bCs/>
              </w:rPr>
            </w:pPr>
            <w:r w:rsidRPr="00655311">
              <w:rPr>
                <w:b/>
                <w:bCs/>
              </w:rPr>
              <w:t xml:space="preserve">Professionalism, Learning Styles, Motivation, (Hattie), Learning Power, </w:t>
            </w:r>
            <w:r w:rsidR="00F055BC">
              <w:rPr>
                <w:b/>
                <w:bCs/>
              </w:rPr>
              <w:t>Bruner (</w:t>
            </w:r>
            <w:proofErr w:type="spellStart"/>
            <w:r w:rsidR="00F055BC">
              <w:rPr>
                <w:b/>
                <w:bCs/>
              </w:rPr>
              <w:t>Spiral</w:t>
            </w:r>
            <w:r w:rsidRPr="00655311">
              <w:rPr>
                <w:b/>
                <w:bCs/>
              </w:rPr>
              <w:t>Curriculum</w:t>
            </w:r>
            <w:proofErr w:type="spellEnd"/>
            <w:r w:rsidRPr="00655311">
              <w:rPr>
                <w:b/>
                <w:bCs/>
              </w:rPr>
              <w:t>), Lesson planning/ questioning (Bloom), Learning Intentions (Clarke)</w:t>
            </w:r>
          </w:p>
        </w:tc>
        <w:tc>
          <w:tcPr>
            <w:tcW w:w="3074" w:type="dxa"/>
          </w:tcPr>
          <w:p w14:paraId="4D85197F" w14:textId="369F12BF" w:rsidR="00C214CD" w:rsidRDefault="00C214CD" w:rsidP="00C214CD">
            <w:r>
              <w:t>Drawing explicit links between new content and the core concepts and principles in the subject</w:t>
            </w:r>
          </w:p>
          <w:p w14:paraId="062FF70E" w14:textId="77777777" w:rsidR="00C214CD" w:rsidRDefault="00C214CD" w:rsidP="00C214CD"/>
          <w:p w14:paraId="62670AF5" w14:textId="7925865C" w:rsidR="00C214CD" w:rsidRDefault="00C214CD" w:rsidP="00C214CD">
            <w:r w:rsidRPr="00B95275">
              <w:rPr>
                <w:b/>
                <w:bCs/>
              </w:rPr>
              <w:t>(Subject and Knowledge – Standard 3)</w:t>
            </w:r>
          </w:p>
        </w:tc>
        <w:tc>
          <w:tcPr>
            <w:tcW w:w="3518" w:type="dxa"/>
          </w:tcPr>
          <w:p w14:paraId="4A71A988" w14:textId="311EA070" w:rsidR="00C214CD" w:rsidRDefault="00C214CD" w:rsidP="00C214CD">
            <w:r>
              <w:t>Discussing and analysing with expert colleagues how to revisit the big ideas of the subject over time and teach key concepts through a range of examples.</w:t>
            </w:r>
          </w:p>
          <w:p w14:paraId="0581983B" w14:textId="77777777" w:rsidR="00C214CD" w:rsidRDefault="00C214CD" w:rsidP="00C214CD"/>
          <w:p w14:paraId="57B9D065" w14:textId="77777777" w:rsidR="00C214CD" w:rsidRDefault="00C214CD" w:rsidP="00C214CD">
            <w:r>
              <w:t>Discussing and analysing with expert colleagues how they balance exposition, repetition, practice of critical skills and knowledge.</w:t>
            </w:r>
          </w:p>
          <w:p w14:paraId="0E7C9F0B" w14:textId="77777777" w:rsidR="00C214CD" w:rsidRDefault="00C214CD" w:rsidP="00C214CD"/>
          <w:p w14:paraId="67700759" w14:textId="5DEE0F22" w:rsidR="00C214CD" w:rsidRPr="00EA38E6" w:rsidRDefault="00C214CD" w:rsidP="00C214CD">
            <w:pPr>
              <w:rPr>
                <w:b/>
                <w:bCs/>
              </w:rPr>
            </w:pPr>
            <w:r w:rsidRPr="00B95275">
              <w:rPr>
                <w:b/>
                <w:bCs/>
              </w:rPr>
              <w:t>(Subject and Knowledge – Standard 3)</w:t>
            </w:r>
          </w:p>
        </w:tc>
      </w:tr>
      <w:tr w:rsidR="00C214CD" w14:paraId="6AEF2FCD" w14:textId="77777777" w:rsidTr="0032602F">
        <w:tc>
          <w:tcPr>
            <w:tcW w:w="13948" w:type="dxa"/>
            <w:gridSpan w:val="4"/>
          </w:tcPr>
          <w:p w14:paraId="40694D08" w14:textId="271DB016" w:rsidR="00C214CD" w:rsidRPr="00C214CD" w:rsidRDefault="00C214CD" w:rsidP="00C214CD">
            <w:pPr>
              <w:rPr>
                <w:b/>
              </w:rPr>
            </w:pPr>
            <w:r w:rsidRPr="00C214CD">
              <w:rPr>
                <w:b/>
              </w:rPr>
              <w:t xml:space="preserve">Week beginning: </w:t>
            </w:r>
            <w:r w:rsidR="00D81E19">
              <w:rPr>
                <w:b/>
              </w:rPr>
              <w:t>05/12</w:t>
            </w:r>
            <w:r w:rsidRPr="00C214CD">
              <w:rPr>
                <w:b/>
              </w:rPr>
              <w:t>/202</w:t>
            </w:r>
            <w:r w:rsidR="00103394">
              <w:rPr>
                <w:b/>
              </w:rPr>
              <w:t>2</w:t>
            </w:r>
          </w:p>
          <w:p w14:paraId="555FC982" w14:textId="54B92CA2" w:rsidR="00C214CD" w:rsidRPr="00C214CD" w:rsidRDefault="00C214CD" w:rsidP="00C214CD">
            <w:pPr>
              <w:rPr>
                <w:b/>
              </w:rPr>
            </w:pPr>
            <w:r w:rsidRPr="00C214CD">
              <w:rPr>
                <w:b/>
              </w:rPr>
              <w:t>Trainees will learn that:</w:t>
            </w:r>
          </w:p>
          <w:p w14:paraId="5EF2156C" w14:textId="229B4A99" w:rsidR="00C214CD" w:rsidRPr="00CC3529" w:rsidRDefault="00C214CD" w:rsidP="00C214CD">
            <w:pPr>
              <w:rPr>
                <w:b/>
                <w:bCs/>
              </w:rPr>
            </w:pPr>
            <w:r w:rsidRPr="00CC3529">
              <w:rPr>
                <w:b/>
                <w:bCs/>
              </w:rPr>
              <w:t xml:space="preserve">Classroom Practice (Standard 4 – ‘Plan and teach </w:t>
            </w:r>
            <w:proofErr w:type="spellStart"/>
            <w:r w:rsidRPr="00CC3529">
              <w:rPr>
                <w:b/>
                <w:bCs/>
              </w:rPr>
              <w:t>well structured</w:t>
            </w:r>
            <w:proofErr w:type="spellEnd"/>
            <w:r w:rsidRPr="00CC3529">
              <w:rPr>
                <w:b/>
                <w:bCs/>
              </w:rPr>
              <w:t xml:space="preserve"> lessons’)</w:t>
            </w:r>
          </w:p>
          <w:p w14:paraId="6EE30FBD" w14:textId="77777777" w:rsidR="00C214CD" w:rsidRDefault="00C214CD" w:rsidP="00C214CD">
            <w:r w:rsidRPr="00CB300E">
              <w:t>2.Effective teachers introduce new material in steps, explicitly linking new ideas to what has been previously studied and learned.</w:t>
            </w:r>
          </w:p>
          <w:p w14:paraId="6323AEA1" w14:textId="63CDF2A8" w:rsidR="00BA3F86" w:rsidRDefault="00BA3F86" w:rsidP="00C214CD"/>
        </w:tc>
      </w:tr>
      <w:tr w:rsidR="00BA3F86" w:rsidRPr="0032602F" w14:paraId="0607F2FB" w14:textId="77777777" w:rsidTr="003872B8">
        <w:tc>
          <w:tcPr>
            <w:tcW w:w="3661" w:type="dxa"/>
          </w:tcPr>
          <w:p w14:paraId="176DFB3D" w14:textId="77777777" w:rsidR="00BA3F86" w:rsidRPr="0032602F" w:rsidRDefault="00BA3F86" w:rsidP="002C1FBF">
            <w:pPr>
              <w:rPr>
                <w:b/>
                <w:sz w:val="24"/>
                <w:szCs w:val="24"/>
              </w:rPr>
            </w:pPr>
            <w:r w:rsidRPr="0032602F">
              <w:rPr>
                <w:b/>
                <w:sz w:val="24"/>
                <w:szCs w:val="24"/>
              </w:rPr>
              <w:t>Reading and Reflection</w:t>
            </w:r>
          </w:p>
        </w:tc>
        <w:tc>
          <w:tcPr>
            <w:tcW w:w="3695" w:type="dxa"/>
          </w:tcPr>
          <w:p w14:paraId="714C1DB6" w14:textId="77777777" w:rsidR="00BA3F86" w:rsidRPr="0032602F" w:rsidRDefault="00BA3F86" w:rsidP="002C1FBF">
            <w:pPr>
              <w:rPr>
                <w:b/>
                <w:sz w:val="24"/>
                <w:szCs w:val="24"/>
              </w:rPr>
            </w:pPr>
            <w:r w:rsidRPr="0032602F">
              <w:rPr>
                <w:b/>
                <w:sz w:val="24"/>
                <w:szCs w:val="24"/>
              </w:rPr>
              <w:t>School Direct training</w:t>
            </w:r>
          </w:p>
        </w:tc>
        <w:tc>
          <w:tcPr>
            <w:tcW w:w="3074" w:type="dxa"/>
          </w:tcPr>
          <w:p w14:paraId="101CC50F"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3AC08054" w14:textId="77777777" w:rsidR="00BA3F86" w:rsidRPr="0032602F" w:rsidRDefault="00BA3F86" w:rsidP="002C1FBF">
            <w:pPr>
              <w:rPr>
                <w:b/>
                <w:sz w:val="24"/>
                <w:szCs w:val="24"/>
              </w:rPr>
            </w:pPr>
            <w:r w:rsidRPr="0032602F">
              <w:rPr>
                <w:b/>
                <w:sz w:val="24"/>
                <w:szCs w:val="24"/>
              </w:rPr>
              <w:t>Mentor discussion focus: Learning how to…</w:t>
            </w:r>
          </w:p>
        </w:tc>
      </w:tr>
      <w:tr w:rsidR="00C214CD" w14:paraId="6966D02C" w14:textId="77777777" w:rsidTr="003872B8">
        <w:tc>
          <w:tcPr>
            <w:tcW w:w="3661" w:type="dxa"/>
          </w:tcPr>
          <w:p w14:paraId="5FEEB487" w14:textId="0EF805BA" w:rsidR="00C214CD" w:rsidRDefault="00C214CD" w:rsidP="00C214CD">
            <w:r w:rsidRPr="00655311">
              <w:t>Reading: Chapter 11: Pedagogy (Standard 2)</w:t>
            </w:r>
            <w:r>
              <w:t xml:space="preserve"> p.341</w:t>
            </w:r>
          </w:p>
          <w:p w14:paraId="2C984746" w14:textId="77777777" w:rsidR="00C214CD" w:rsidRPr="00655311" w:rsidRDefault="00C214CD" w:rsidP="00C214CD"/>
          <w:p w14:paraId="7127B37E" w14:textId="77777777" w:rsidR="00C214CD" w:rsidRPr="002A051C" w:rsidRDefault="00C214CD" w:rsidP="00C214CD">
            <w:r w:rsidRPr="002A051C">
              <w:t>Observation/reflection, discussion with mentor</w:t>
            </w:r>
          </w:p>
          <w:p w14:paraId="508818FB" w14:textId="77777777" w:rsidR="00C214CD" w:rsidRPr="00655311" w:rsidRDefault="00C214CD" w:rsidP="00C214CD"/>
          <w:p w14:paraId="75057A17" w14:textId="342FC6F4" w:rsidR="00C214CD" w:rsidRPr="00655311" w:rsidRDefault="00C214CD" w:rsidP="00C214CD">
            <w:pPr>
              <w:rPr>
                <w:bCs/>
              </w:rPr>
            </w:pPr>
            <w:r w:rsidRPr="00655311">
              <w:lastRenderedPageBreak/>
              <w:t>REFLECTIVE ACTIVITY: 11.3</w:t>
            </w:r>
            <w:r>
              <w:t>: To explore how principles about pedagogy relate to our own planning and teaching (p.360)</w:t>
            </w:r>
          </w:p>
        </w:tc>
        <w:tc>
          <w:tcPr>
            <w:tcW w:w="3695" w:type="dxa"/>
          </w:tcPr>
          <w:p w14:paraId="276CCF3F" w14:textId="77777777" w:rsidR="00C214CD" w:rsidRDefault="00C214CD" w:rsidP="00C214CD">
            <w:pPr>
              <w:rPr>
                <w:b/>
                <w:bCs/>
              </w:rPr>
            </w:pPr>
            <w:r w:rsidRPr="00655311">
              <w:rPr>
                <w:b/>
                <w:bCs/>
              </w:rPr>
              <w:lastRenderedPageBreak/>
              <w:t>ALL:</w:t>
            </w:r>
          </w:p>
          <w:p w14:paraId="554FF04D" w14:textId="77777777" w:rsidR="00BD1C7E" w:rsidRPr="00BD1C7E" w:rsidRDefault="00BD1C7E" w:rsidP="00BD1C7E">
            <w:pPr>
              <w:rPr>
                <w:b/>
                <w:bCs/>
              </w:rPr>
            </w:pPr>
            <w:r w:rsidRPr="00BD1C7E">
              <w:rPr>
                <w:b/>
                <w:bCs/>
              </w:rPr>
              <w:t>Monday 5th December 4 – 5.30</w:t>
            </w:r>
          </w:p>
          <w:p w14:paraId="16FE2184" w14:textId="76C2924F" w:rsidR="00BD1C7E" w:rsidRDefault="00BD1C7E" w:rsidP="00BD1C7E">
            <w:pPr>
              <w:rPr>
                <w:b/>
                <w:bCs/>
              </w:rPr>
            </w:pPr>
            <w:r w:rsidRPr="00BD1C7E">
              <w:rPr>
                <w:b/>
                <w:bCs/>
              </w:rPr>
              <w:t>Introduction to SEND</w:t>
            </w:r>
          </w:p>
          <w:p w14:paraId="18A3AC10" w14:textId="77777777" w:rsidR="00BD1C7E" w:rsidRPr="00655311" w:rsidRDefault="00BD1C7E" w:rsidP="00BD1C7E">
            <w:pPr>
              <w:rPr>
                <w:b/>
                <w:bCs/>
              </w:rPr>
            </w:pPr>
          </w:p>
          <w:p w14:paraId="14575BDC" w14:textId="77777777" w:rsidR="00C214CD" w:rsidRPr="00655311" w:rsidRDefault="00C214CD" w:rsidP="00C214CD">
            <w:pPr>
              <w:rPr>
                <w:b/>
                <w:bCs/>
              </w:rPr>
            </w:pPr>
            <w:r w:rsidRPr="00655311">
              <w:rPr>
                <w:b/>
                <w:bCs/>
              </w:rPr>
              <w:t>Academic Writing</w:t>
            </w:r>
          </w:p>
          <w:p w14:paraId="6E29BDBD" w14:textId="766BD4B2" w:rsidR="00C214CD" w:rsidRPr="00655311" w:rsidRDefault="00C214CD" w:rsidP="00C214CD">
            <w:pPr>
              <w:rPr>
                <w:b/>
                <w:bCs/>
              </w:rPr>
            </w:pPr>
            <w:r w:rsidRPr="00655311">
              <w:rPr>
                <w:b/>
                <w:bCs/>
              </w:rPr>
              <w:t>Applying for jobs</w:t>
            </w:r>
          </w:p>
        </w:tc>
        <w:tc>
          <w:tcPr>
            <w:tcW w:w="3074" w:type="dxa"/>
          </w:tcPr>
          <w:p w14:paraId="48691297" w14:textId="77777777" w:rsidR="00C214CD" w:rsidRDefault="00C214CD" w:rsidP="00C214CD">
            <w:r>
              <w:t>Observing starting expositions at the point of current pupil understanding</w:t>
            </w:r>
          </w:p>
          <w:p w14:paraId="5C32C11F" w14:textId="5E762A27" w:rsidR="00C214CD" w:rsidRDefault="00C214CD" w:rsidP="00C214CD">
            <w:r>
              <w:t xml:space="preserve">Observing how verbal explanations are combined with a relevant graphical representation of the same </w:t>
            </w:r>
            <w:r>
              <w:lastRenderedPageBreak/>
              <w:t>concept or process where appropriate</w:t>
            </w:r>
          </w:p>
          <w:p w14:paraId="64D020CA" w14:textId="77777777" w:rsidR="00C214CD" w:rsidRDefault="00C214CD" w:rsidP="00C214CD"/>
          <w:p w14:paraId="6022640C" w14:textId="6A085A90" w:rsidR="00C214CD" w:rsidRDefault="00C214CD" w:rsidP="00C214CD">
            <w:r w:rsidRPr="003F249F">
              <w:rPr>
                <w:b/>
                <w:bCs/>
              </w:rPr>
              <w:t>(Classroom Practice – Standard 4)</w:t>
            </w:r>
          </w:p>
        </w:tc>
        <w:tc>
          <w:tcPr>
            <w:tcW w:w="3518" w:type="dxa"/>
          </w:tcPr>
          <w:p w14:paraId="051AB82B" w14:textId="6B1001CF" w:rsidR="00C214CD" w:rsidRDefault="00C214CD" w:rsidP="00C214CD">
            <w:r>
              <w:lastRenderedPageBreak/>
              <w:t>Make good use of expositions by:</w:t>
            </w:r>
          </w:p>
          <w:p w14:paraId="76232A44" w14:textId="77777777" w:rsidR="00C214CD" w:rsidRDefault="00C214CD" w:rsidP="00C214CD">
            <w:r>
              <w:t>Discussing and analysing with expert colleagues how to use concrete representation of abstract ideas</w:t>
            </w:r>
          </w:p>
          <w:p w14:paraId="5260DF64" w14:textId="717F112A" w:rsidR="00C214CD" w:rsidRPr="003F249F" w:rsidRDefault="00C214CD" w:rsidP="00C214CD">
            <w:pPr>
              <w:rPr>
                <w:b/>
                <w:bCs/>
              </w:rPr>
            </w:pPr>
            <w:r w:rsidRPr="003F249F">
              <w:rPr>
                <w:b/>
                <w:bCs/>
              </w:rPr>
              <w:t>(Classroom Practice – Standard 4)</w:t>
            </w:r>
          </w:p>
        </w:tc>
      </w:tr>
      <w:tr w:rsidR="00C214CD" w14:paraId="2AEB769C" w14:textId="77777777" w:rsidTr="00BA3F86">
        <w:trPr>
          <w:trHeight w:val="416"/>
        </w:trPr>
        <w:tc>
          <w:tcPr>
            <w:tcW w:w="13948" w:type="dxa"/>
            <w:gridSpan w:val="4"/>
          </w:tcPr>
          <w:p w14:paraId="4482433D" w14:textId="46358992" w:rsidR="00C214CD" w:rsidRPr="00C214CD" w:rsidRDefault="00C214CD" w:rsidP="00C214CD">
            <w:pPr>
              <w:rPr>
                <w:b/>
              </w:rPr>
            </w:pPr>
            <w:r w:rsidRPr="00C214CD">
              <w:rPr>
                <w:b/>
              </w:rPr>
              <w:t xml:space="preserve">Week beginning: </w:t>
            </w:r>
            <w:r w:rsidR="004B5620">
              <w:rPr>
                <w:b/>
              </w:rPr>
              <w:t>12</w:t>
            </w:r>
            <w:r w:rsidRPr="00C214CD">
              <w:rPr>
                <w:b/>
              </w:rPr>
              <w:t>/12/202</w:t>
            </w:r>
            <w:r w:rsidR="00103394">
              <w:rPr>
                <w:b/>
              </w:rPr>
              <w:t>2</w:t>
            </w:r>
          </w:p>
          <w:p w14:paraId="56C27377" w14:textId="77777777" w:rsidR="00C214CD" w:rsidRPr="00C214CD" w:rsidRDefault="00C214CD" w:rsidP="00C214CD">
            <w:pPr>
              <w:rPr>
                <w:b/>
              </w:rPr>
            </w:pPr>
            <w:r w:rsidRPr="00C214CD">
              <w:rPr>
                <w:b/>
              </w:rPr>
              <w:t>Trainees will learn that:</w:t>
            </w:r>
          </w:p>
          <w:p w14:paraId="0EC0DA5E" w14:textId="7444ABDA" w:rsidR="00C214CD" w:rsidRPr="00CC3529" w:rsidRDefault="00C214CD" w:rsidP="00C214CD">
            <w:pPr>
              <w:rPr>
                <w:b/>
                <w:bCs/>
              </w:rPr>
            </w:pPr>
            <w:r w:rsidRPr="00CC3529">
              <w:rPr>
                <w:b/>
                <w:bCs/>
              </w:rPr>
              <w:t xml:space="preserve">Classroom Practice (Standard 4 – ‘Plan and teach </w:t>
            </w:r>
            <w:r w:rsidR="00E51934" w:rsidRPr="00CC3529">
              <w:rPr>
                <w:b/>
                <w:bCs/>
              </w:rPr>
              <w:t>well-structured</w:t>
            </w:r>
            <w:r w:rsidRPr="00CC3529">
              <w:rPr>
                <w:b/>
                <w:bCs/>
              </w:rPr>
              <w:t xml:space="preserve"> lessons’)</w:t>
            </w:r>
          </w:p>
          <w:p w14:paraId="001685F1" w14:textId="77777777" w:rsidR="00C214CD" w:rsidRDefault="00C214CD" w:rsidP="00C214CD">
            <w:r>
              <w:t>6. Questioning is an essential tool for teachers; questions can be used for many purposes, including to check pupils’ prior knowledge, assess understanding and break down problems</w:t>
            </w:r>
          </w:p>
          <w:p w14:paraId="7A28404E" w14:textId="77777777" w:rsidR="00C214CD" w:rsidRDefault="00C214CD" w:rsidP="00C214CD">
            <w:r>
              <w:t>7.High quality talk can support pupils to articulate key ideas, consolidate understanding and extend their vocabulary</w:t>
            </w:r>
          </w:p>
          <w:p w14:paraId="6DF865FC" w14:textId="77777777" w:rsidR="00C214CD" w:rsidRDefault="00C214CD" w:rsidP="00C214CD">
            <w:r>
              <w:t xml:space="preserve">9.Paired and group activities can increase pupil success, but to work together effectively pupils need guidance, </w:t>
            </w:r>
            <w:proofErr w:type="gramStart"/>
            <w:r>
              <w:t>support</w:t>
            </w:r>
            <w:proofErr w:type="gramEnd"/>
            <w:r>
              <w:t xml:space="preserve"> and practice</w:t>
            </w:r>
          </w:p>
          <w:p w14:paraId="1D08ED80" w14:textId="77777777" w:rsidR="00C214CD" w:rsidRDefault="00C214CD" w:rsidP="00C214CD">
            <w:r>
              <w:t xml:space="preserve">10.How pupils are grouped is also important; care should be taken to monitor the impact of groupings on pupil attainment, </w:t>
            </w:r>
            <w:proofErr w:type="gramStart"/>
            <w:r>
              <w:t>behaviour</w:t>
            </w:r>
            <w:proofErr w:type="gramEnd"/>
            <w:r>
              <w:t xml:space="preserve"> and motivation</w:t>
            </w:r>
          </w:p>
          <w:p w14:paraId="545A6542" w14:textId="7A014033" w:rsidR="00BA3F86" w:rsidRDefault="00BA3F86" w:rsidP="00C214CD"/>
        </w:tc>
      </w:tr>
      <w:tr w:rsidR="00BA3F86" w:rsidRPr="0032602F" w14:paraId="79486F1D" w14:textId="77777777" w:rsidTr="003872B8">
        <w:tc>
          <w:tcPr>
            <w:tcW w:w="3661" w:type="dxa"/>
          </w:tcPr>
          <w:p w14:paraId="2C83D410" w14:textId="77777777" w:rsidR="00BA3F86" w:rsidRPr="0032602F" w:rsidRDefault="00BA3F86" w:rsidP="002C1FBF">
            <w:pPr>
              <w:rPr>
                <w:b/>
                <w:sz w:val="24"/>
                <w:szCs w:val="24"/>
              </w:rPr>
            </w:pPr>
            <w:r w:rsidRPr="0032602F">
              <w:rPr>
                <w:b/>
                <w:sz w:val="24"/>
                <w:szCs w:val="24"/>
              </w:rPr>
              <w:t>Reading and Reflection</w:t>
            </w:r>
          </w:p>
        </w:tc>
        <w:tc>
          <w:tcPr>
            <w:tcW w:w="3695" w:type="dxa"/>
          </w:tcPr>
          <w:p w14:paraId="586B2F6B" w14:textId="77777777" w:rsidR="00BA3F86" w:rsidRPr="0032602F" w:rsidRDefault="00BA3F86" w:rsidP="002C1FBF">
            <w:pPr>
              <w:rPr>
                <w:b/>
                <w:sz w:val="24"/>
                <w:szCs w:val="24"/>
              </w:rPr>
            </w:pPr>
            <w:r w:rsidRPr="0032602F">
              <w:rPr>
                <w:b/>
                <w:sz w:val="24"/>
                <w:szCs w:val="24"/>
              </w:rPr>
              <w:t>School Direct training</w:t>
            </w:r>
          </w:p>
        </w:tc>
        <w:tc>
          <w:tcPr>
            <w:tcW w:w="3074" w:type="dxa"/>
          </w:tcPr>
          <w:p w14:paraId="23071243"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61544784" w14:textId="77777777" w:rsidR="00BA3F86" w:rsidRPr="0032602F" w:rsidRDefault="00BA3F86" w:rsidP="002C1FBF">
            <w:pPr>
              <w:rPr>
                <w:b/>
                <w:sz w:val="24"/>
                <w:szCs w:val="24"/>
              </w:rPr>
            </w:pPr>
            <w:r w:rsidRPr="0032602F">
              <w:rPr>
                <w:b/>
                <w:sz w:val="24"/>
                <w:szCs w:val="24"/>
              </w:rPr>
              <w:t>Mentor discussion focus: Learning how to…</w:t>
            </w:r>
          </w:p>
        </w:tc>
      </w:tr>
      <w:tr w:rsidR="004B5620" w14:paraId="73759E1D" w14:textId="77777777" w:rsidTr="003872B8">
        <w:trPr>
          <w:trHeight w:val="3505"/>
        </w:trPr>
        <w:tc>
          <w:tcPr>
            <w:tcW w:w="3661" w:type="dxa"/>
          </w:tcPr>
          <w:p w14:paraId="6908E099" w14:textId="719DAF19" w:rsidR="004B5620" w:rsidRDefault="004B5620" w:rsidP="00C214CD">
            <w:pPr>
              <w:rPr>
                <w:bCs/>
              </w:rPr>
            </w:pPr>
            <w:r w:rsidRPr="00655311">
              <w:rPr>
                <w:bCs/>
              </w:rPr>
              <w:t>Reading: Chapter 8: Spaces (standard</w:t>
            </w:r>
            <w:r>
              <w:rPr>
                <w:bCs/>
              </w:rPr>
              <w:t>s 2, 4 and</w:t>
            </w:r>
            <w:r w:rsidRPr="00655311">
              <w:rPr>
                <w:bCs/>
              </w:rPr>
              <w:t xml:space="preserve"> 8)</w:t>
            </w:r>
            <w:r>
              <w:rPr>
                <w:bCs/>
              </w:rPr>
              <w:t xml:space="preserve"> p.223</w:t>
            </w:r>
          </w:p>
          <w:p w14:paraId="632F6B35" w14:textId="2D30B58F" w:rsidR="004B5620" w:rsidRDefault="004B5620" w:rsidP="00C214CD">
            <w:pPr>
              <w:rPr>
                <w:bCs/>
              </w:rPr>
            </w:pPr>
          </w:p>
          <w:p w14:paraId="069B1AFE" w14:textId="77777777" w:rsidR="004B5620" w:rsidRPr="002A051C" w:rsidRDefault="004B5620" w:rsidP="00C214CD">
            <w:r w:rsidRPr="002A051C">
              <w:t>Observation/reflection, discussion with mentor</w:t>
            </w:r>
          </w:p>
          <w:p w14:paraId="40B1F89B" w14:textId="77777777" w:rsidR="004B5620" w:rsidRPr="00655311" w:rsidRDefault="004B5620" w:rsidP="00C214CD">
            <w:pPr>
              <w:rPr>
                <w:bCs/>
              </w:rPr>
            </w:pPr>
          </w:p>
          <w:p w14:paraId="149D42C6" w14:textId="77777777" w:rsidR="004B5620" w:rsidRPr="00655311" w:rsidRDefault="004B5620" w:rsidP="00C214CD">
            <w:r w:rsidRPr="00655311">
              <w:t>REFLECTIVE ACTIVITY: 8.</w:t>
            </w:r>
            <w:r>
              <w:t>7: To consider the pros and cons of group working (p. 244)</w:t>
            </w:r>
          </w:p>
        </w:tc>
        <w:tc>
          <w:tcPr>
            <w:tcW w:w="3695" w:type="dxa"/>
          </w:tcPr>
          <w:p w14:paraId="280DBA3C" w14:textId="77777777" w:rsidR="004B5620" w:rsidRDefault="004B5620" w:rsidP="00C214CD">
            <w:pPr>
              <w:rPr>
                <w:b/>
                <w:bCs/>
              </w:rPr>
            </w:pPr>
            <w:r>
              <w:rPr>
                <w:b/>
                <w:bCs/>
              </w:rPr>
              <w:t xml:space="preserve">ALL: </w:t>
            </w:r>
            <w:r w:rsidRPr="00655311">
              <w:rPr>
                <w:b/>
                <w:bCs/>
              </w:rPr>
              <w:t>Formative task</w:t>
            </w:r>
            <w:r>
              <w:rPr>
                <w:b/>
                <w:bCs/>
              </w:rPr>
              <w:t xml:space="preserve"> </w:t>
            </w:r>
          </w:p>
          <w:p w14:paraId="69C71B89" w14:textId="77777777" w:rsidR="00E51934" w:rsidRDefault="00E51934" w:rsidP="00C214CD">
            <w:pPr>
              <w:rPr>
                <w:b/>
                <w:bCs/>
              </w:rPr>
            </w:pPr>
          </w:p>
          <w:p w14:paraId="20DB8992" w14:textId="77777777" w:rsidR="00E51934" w:rsidRDefault="00E51934" w:rsidP="00C214CD">
            <w:pPr>
              <w:rPr>
                <w:b/>
                <w:bCs/>
              </w:rPr>
            </w:pPr>
          </w:p>
          <w:p w14:paraId="443218A6" w14:textId="77777777" w:rsidR="00E51934" w:rsidRPr="00E51934" w:rsidRDefault="00E51934" w:rsidP="00E51934">
            <w:pPr>
              <w:rPr>
                <w:b/>
                <w:bCs/>
              </w:rPr>
            </w:pPr>
            <w:r w:rsidRPr="00E51934">
              <w:rPr>
                <w:b/>
                <w:bCs/>
              </w:rPr>
              <w:t>How Pupils Learn Presentation</w:t>
            </w:r>
          </w:p>
          <w:p w14:paraId="50E86B8D" w14:textId="77777777" w:rsidR="00E51934" w:rsidRPr="00E51934" w:rsidRDefault="00E51934" w:rsidP="00E51934">
            <w:pPr>
              <w:rPr>
                <w:b/>
                <w:bCs/>
              </w:rPr>
            </w:pPr>
            <w:r w:rsidRPr="00E51934">
              <w:rPr>
                <w:b/>
                <w:bCs/>
              </w:rPr>
              <w:t>“There is nothing so practical as a good theory” (Lewin, 1946)</w:t>
            </w:r>
          </w:p>
          <w:p w14:paraId="31AE4FC9" w14:textId="7F72D27E" w:rsidR="004B5620" w:rsidRDefault="00E51934" w:rsidP="00E51934">
            <w:pPr>
              <w:rPr>
                <w:b/>
                <w:bCs/>
              </w:rPr>
            </w:pPr>
            <w:r w:rsidRPr="00E51934">
              <w:rPr>
                <w:b/>
                <w:bCs/>
              </w:rPr>
              <w:t>Research and discuss one learning theory and critically evaluate how relevant is for 21st century education</w:t>
            </w:r>
          </w:p>
          <w:p w14:paraId="70175CB3" w14:textId="093D4330" w:rsidR="004B5620" w:rsidRPr="00655311" w:rsidRDefault="004B5620" w:rsidP="00C214CD">
            <w:pPr>
              <w:rPr>
                <w:b/>
                <w:bCs/>
              </w:rPr>
            </w:pPr>
          </w:p>
        </w:tc>
        <w:tc>
          <w:tcPr>
            <w:tcW w:w="3074" w:type="dxa"/>
          </w:tcPr>
          <w:p w14:paraId="4B4C36C3" w14:textId="77777777" w:rsidR="004B5620" w:rsidRDefault="004B5620" w:rsidP="00C214CD">
            <w:r>
              <w:t>Observing expert colleagues provide scaffolds for pupil talk to increase the focus and rigour of dialogue</w:t>
            </w:r>
          </w:p>
          <w:p w14:paraId="45DDBADE" w14:textId="77777777" w:rsidR="004B5620" w:rsidRDefault="004B5620" w:rsidP="00C214CD"/>
          <w:p w14:paraId="6656C34B" w14:textId="77777777" w:rsidR="004B5620" w:rsidRDefault="004B5620" w:rsidP="00C214CD">
            <w:r>
              <w:t>Observing types of questions in class discussions to extend and challenge pupils</w:t>
            </w:r>
          </w:p>
          <w:p w14:paraId="298EFC9F" w14:textId="77777777" w:rsidR="004B5620" w:rsidRDefault="004B5620" w:rsidP="00C214CD"/>
          <w:p w14:paraId="6D7E3A93" w14:textId="77777777" w:rsidR="004B5620" w:rsidRDefault="004B5620" w:rsidP="00C214CD">
            <w:r w:rsidRPr="00EA38E6">
              <w:rPr>
                <w:b/>
                <w:bCs/>
              </w:rPr>
              <w:t>(Classroom Practice – Standard 4)</w:t>
            </w:r>
          </w:p>
        </w:tc>
        <w:tc>
          <w:tcPr>
            <w:tcW w:w="3518" w:type="dxa"/>
          </w:tcPr>
          <w:p w14:paraId="1E99F8F0" w14:textId="77777777" w:rsidR="004B5620" w:rsidRDefault="004B5620" w:rsidP="00C214CD">
            <w:r>
              <w:t>Discussing and analysing with expert colleagues how to consider the factors that will support effective collaborative or paired work</w:t>
            </w:r>
          </w:p>
          <w:p w14:paraId="13EFD972" w14:textId="77777777" w:rsidR="004B5620" w:rsidRPr="00EA38E6" w:rsidRDefault="004B5620" w:rsidP="00C214CD">
            <w:pPr>
              <w:rPr>
                <w:b/>
                <w:bCs/>
              </w:rPr>
            </w:pPr>
            <w:r w:rsidRPr="00EA38E6">
              <w:rPr>
                <w:b/>
                <w:bCs/>
              </w:rPr>
              <w:t>(Classroom Practice – Standard 4)</w:t>
            </w:r>
          </w:p>
        </w:tc>
      </w:tr>
      <w:tr w:rsidR="00162383" w14:paraId="2EA2850F" w14:textId="77777777" w:rsidTr="00162383">
        <w:trPr>
          <w:trHeight w:val="2421"/>
        </w:trPr>
        <w:tc>
          <w:tcPr>
            <w:tcW w:w="13948" w:type="dxa"/>
            <w:gridSpan w:val="4"/>
          </w:tcPr>
          <w:p w14:paraId="7577A2D5" w14:textId="77777777" w:rsidR="00162383" w:rsidRPr="005E465F" w:rsidRDefault="00162383" w:rsidP="00723D1C">
            <w:pPr>
              <w:rPr>
                <w:b/>
              </w:rPr>
            </w:pPr>
            <w:r>
              <w:rPr>
                <w:b/>
              </w:rPr>
              <w:lastRenderedPageBreak/>
              <w:t>WINTER BREAK</w:t>
            </w:r>
          </w:p>
          <w:p w14:paraId="09AEB4F3" w14:textId="77777777" w:rsidR="00162383" w:rsidRPr="005E465F" w:rsidRDefault="00162383" w:rsidP="00723D1C">
            <w:r w:rsidRPr="005E465F">
              <w:t xml:space="preserve">Reading: Part 4 and 5 Reflecting on Consequences, Deepening </w:t>
            </w:r>
            <w:commentRangeStart w:id="3"/>
            <w:r w:rsidRPr="005E465F">
              <w:t>Understanding</w:t>
            </w:r>
            <w:commentRangeEnd w:id="3"/>
            <w:r w:rsidRPr="005E465F">
              <w:commentReference w:id="3"/>
            </w:r>
          </w:p>
          <w:p w14:paraId="0E609397" w14:textId="77777777" w:rsidR="00162383" w:rsidRPr="005E465F" w:rsidRDefault="00162383" w:rsidP="00723D1C">
            <w:r w:rsidRPr="005E465F">
              <w:t>Chapter 15: Inclusion (Standard 5) link to training programme</w:t>
            </w:r>
            <w:r>
              <w:t xml:space="preserve"> p.469</w:t>
            </w:r>
          </w:p>
          <w:p w14:paraId="2A0ABC02" w14:textId="77777777" w:rsidR="00162383" w:rsidRPr="005E465F" w:rsidRDefault="00162383" w:rsidP="00723D1C">
            <w:r w:rsidRPr="005E465F">
              <w:t>Chapter 13: Assessment (Standard 6) link to module 2</w:t>
            </w:r>
            <w:r>
              <w:t xml:space="preserve"> p.401</w:t>
            </w:r>
          </w:p>
          <w:p w14:paraId="78DB5C62" w14:textId="77777777" w:rsidR="00162383" w:rsidRPr="005E465F" w:rsidRDefault="00162383" w:rsidP="00723D1C"/>
          <w:p w14:paraId="12741CA2" w14:textId="77777777" w:rsidR="00162383" w:rsidRDefault="00162383" w:rsidP="00723D1C">
            <w:r w:rsidRPr="005E465F">
              <w:t>Reflective activity 15.3</w:t>
            </w:r>
            <w:r>
              <w:t>: to explore school policy and provision for learners identified as having special or additional needs, and to reflect on their implications for classroom practice</w:t>
            </w:r>
          </w:p>
          <w:p w14:paraId="1FE65486" w14:textId="77777777" w:rsidR="004414A0" w:rsidRDefault="004414A0" w:rsidP="00723D1C"/>
          <w:p w14:paraId="59E40108" w14:textId="77777777" w:rsidR="004414A0" w:rsidRPr="0042401E" w:rsidRDefault="004414A0" w:rsidP="004414A0">
            <w:r w:rsidRPr="0042401E">
              <w:t>REFLECTIVE ACTIVITY: Half termly reflective account</w:t>
            </w:r>
          </w:p>
          <w:p w14:paraId="176D8D5F" w14:textId="77777777" w:rsidR="004414A0" w:rsidRDefault="004414A0" w:rsidP="00723D1C"/>
          <w:p w14:paraId="11C0DB1C" w14:textId="77777777" w:rsidR="00162383" w:rsidRDefault="00162383" w:rsidP="00C214CD"/>
        </w:tc>
      </w:tr>
      <w:tr w:rsidR="00C214CD" w:rsidRPr="00272571" w14:paraId="16B95130" w14:textId="77777777" w:rsidTr="00C0643C">
        <w:tc>
          <w:tcPr>
            <w:tcW w:w="13948" w:type="dxa"/>
            <w:gridSpan w:val="4"/>
            <w:shd w:val="clear" w:color="auto" w:fill="auto"/>
          </w:tcPr>
          <w:p w14:paraId="4D415FF3" w14:textId="158C5DEE" w:rsidR="00932A8F" w:rsidRDefault="00C214CD" w:rsidP="00C214CD">
            <w:pPr>
              <w:rPr>
                <w:b/>
              </w:rPr>
            </w:pPr>
            <w:r w:rsidRPr="0042401E">
              <w:rPr>
                <w:b/>
              </w:rPr>
              <w:t xml:space="preserve">Week beginning: </w:t>
            </w:r>
            <w:r w:rsidR="0042401E" w:rsidRPr="0042401E">
              <w:rPr>
                <w:b/>
              </w:rPr>
              <w:t>02/01/2023</w:t>
            </w:r>
          </w:p>
          <w:p w14:paraId="16917213" w14:textId="10329667" w:rsidR="00932A8F" w:rsidRDefault="00932A8F" w:rsidP="00C214CD">
            <w:pPr>
              <w:rPr>
                <w:b/>
              </w:rPr>
            </w:pPr>
            <w:r>
              <w:rPr>
                <w:b/>
              </w:rPr>
              <w:t>Reading week (Tuition Fee route only)</w:t>
            </w:r>
          </w:p>
          <w:p w14:paraId="1B2357B2" w14:textId="77777777" w:rsidR="00932A8F" w:rsidRPr="0042401E" w:rsidRDefault="00932A8F" w:rsidP="00C214CD">
            <w:pPr>
              <w:rPr>
                <w:b/>
              </w:rPr>
            </w:pPr>
          </w:p>
          <w:p w14:paraId="7CD48401" w14:textId="46618D1C" w:rsidR="00C214CD" w:rsidRPr="0042401E" w:rsidRDefault="00C214CD" w:rsidP="00C214CD">
            <w:pPr>
              <w:rPr>
                <w:b/>
              </w:rPr>
            </w:pPr>
            <w:r w:rsidRPr="0042401E">
              <w:rPr>
                <w:b/>
              </w:rPr>
              <w:t>Trainees will learn that:</w:t>
            </w:r>
          </w:p>
          <w:p w14:paraId="276F51FA" w14:textId="5A3395CA" w:rsidR="00C214CD" w:rsidRPr="0042401E" w:rsidRDefault="00C214CD" w:rsidP="00C214CD">
            <w:pPr>
              <w:rPr>
                <w:b/>
                <w:bCs/>
              </w:rPr>
            </w:pPr>
            <w:r w:rsidRPr="0042401E">
              <w:rPr>
                <w:b/>
                <w:bCs/>
              </w:rPr>
              <w:t>High Expectations (Standard 1 – ‘Set high expectations’)</w:t>
            </w:r>
          </w:p>
          <w:p w14:paraId="664596DC" w14:textId="71D710A1" w:rsidR="00BA3F86" w:rsidRPr="0042401E" w:rsidRDefault="00C214CD" w:rsidP="00C214CD">
            <w:r w:rsidRPr="0042401E">
              <w:t xml:space="preserve">6. High-quality teaching has a </w:t>
            </w:r>
            <w:proofErr w:type="gramStart"/>
            <w:r w:rsidRPr="0042401E">
              <w:t>long term</w:t>
            </w:r>
            <w:proofErr w:type="gramEnd"/>
            <w:r w:rsidRPr="0042401E">
              <w:t xml:space="preserve"> positive effect on pupils’ life chances, particularly for children from disadvantaged backgrounds</w:t>
            </w:r>
          </w:p>
        </w:tc>
      </w:tr>
      <w:tr w:rsidR="00BA3F86" w:rsidRPr="00272571" w14:paraId="52BE83E7" w14:textId="77777777" w:rsidTr="00C0643C">
        <w:tc>
          <w:tcPr>
            <w:tcW w:w="3661" w:type="dxa"/>
            <w:shd w:val="clear" w:color="auto" w:fill="auto"/>
          </w:tcPr>
          <w:p w14:paraId="73060E51" w14:textId="77777777" w:rsidR="00BA3F86" w:rsidRPr="0042401E" w:rsidRDefault="00BA3F86" w:rsidP="002C1FBF">
            <w:pPr>
              <w:rPr>
                <w:b/>
                <w:sz w:val="24"/>
                <w:szCs w:val="24"/>
              </w:rPr>
            </w:pPr>
            <w:r w:rsidRPr="0042401E">
              <w:rPr>
                <w:b/>
                <w:sz w:val="24"/>
                <w:szCs w:val="24"/>
              </w:rPr>
              <w:t>Reading and Reflection</w:t>
            </w:r>
          </w:p>
        </w:tc>
        <w:tc>
          <w:tcPr>
            <w:tcW w:w="3695" w:type="dxa"/>
            <w:shd w:val="clear" w:color="auto" w:fill="auto"/>
          </w:tcPr>
          <w:p w14:paraId="4A603608" w14:textId="77777777" w:rsidR="00BA3F86" w:rsidRPr="0042401E" w:rsidRDefault="00BA3F86" w:rsidP="002C1FBF">
            <w:pPr>
              <w:rPr>
                <w:b/>
                <w:sz w:val="24"/>
                <w:szCs w:val="24"/>
              </w:rPr>
            </w:pPr>
            <w:r w:rsidRPr="0042401E">
              <w:rPr>
                <w:b/>
                <w:sz w:val="24"/>
                <w:szCs w:val="24"/>
              </w:rPr>
              <w:t>School Direct training</w:t>
            </w:r>
          </w:p>
        </w:tc>
        <w:tc>
          <w:tcPr>
            <w:tcW w:w="3074" w:type="dxa"/>
            <w:shd w:val="clear" w:color="auto" w:fill="auto"/>
          </w:tcPr>
          <w:p w14:paraId="6805AD71" w14:textId="77777777" w:rsidR="00BA3F86" w:rsidRPr="0042401E" w:rsidRDefault="00BA3F86" w:rsidP="002C1FBF">
            <w:pPr>
              <w:rPr>
                <w:b/>
                <w:sz w:val="24"/>
                <w:szCs w:val="24"/>
              </w:rPr>
            </w:pPr>
            <w:r w:rsidRPr="0042401E">
              <w:rPr>
                <w:b/>
                <w:sz w:val="24"/>
                <w:szCs w:val="24"/>
              </w:rPr>
              <w:t>Trainee observation and teaching focus</w:t>
            </w:r>
          </w:p>
        </w:tc>
        <w:tc>
          <w:tcPr>
            <w:tcW w:w="3518" w:type="dxa"/>
            <w:shd w:val="clear" w:color="auto" w:fill="auto"/>
          </w:tcPr>
          <w:p w14:paraId="3CDBAE67" w14:textId="77777777" w:rsidR="00BA3F86" w:rsidRPr="0042401E" w:rsidRDefault="00BA3F86" w:rsidP="002C1FBF">
            <w:pPr>
              <w:rPr>
                <w:b/>
                <w:sz w:val="24"/>
                <w:szCs w:val="24"/>
              </w:rPr>
            </w:pPr>
            <w:r w:rsidRPr="0042401E">
              <w:rPr>
                <w:b/>
                <w:sz w:val="24"/>
                <w:szCs w:val="24"/>
              </w:rPr>
              <w:t>Mentor discussion focus: Learning how to…</w:t>
            </w:r>
          </w:p>
        </w:tc>
      </w:tr>
      <w:tr w:rsidR="00C214CD" w14:paraId="2F590DA0" w14:textId="77777777" w:rsidTr="00C0643C">
        <w:tc>
          <w:tcPr>
            <w:tcW w:w="3661" w:type="dxa"/>
            <w:shd w:val="clear" w:color="auto" w:fill="auto"/>
          </w:tcPr>
          <w:p w14:paraId="1B25B9EC" w14:textId="77777777" w:rsidR="00C214CD" w:rsidRPr="0042401E" w:rsidRDefault="00C214CD" w:rsidP="00C214CD">
            <w:r w:rsidRPr="0042401E">
              <w:t>Reading: Chapter 1: Identity (Standard 1)</w:t>
            </w:r>
          </w:p>
          <w:p w14:paraId="115A453D" w14:textId="3AB73561" w:rsidR="00C214CD" w:rsidRPr="0042401E" w:rsidRDefault="00C214CD" w:rsidP="00C214CD">
            <w:r w:rsidRPr="0042401E">
              <w:t>Observation/reflection, discussion with mentor p.3</w:t>
            </w:r>
          </w:p>
          <w:p w14:paraId="1E9F8BC0" w14:textId="77777777" w:rsidR="00C214CD" w:rsidRPr="0042401E" w:rsidRDefault="00C214CD" w:rsidP="00C214CD"/>
          <w:p w14:paraId="4F1EF8F8" w14:textId="475453CA" w:rsidR="00C214CD" w:rsidRPr="0042401E" w:rsidRDefault="00C214CD" w:rsidP="00C214CD">
            <w:r w:rsidRPr="0042401E">
              <w:t>REFLECTIVE ACTIVITY: 1.7: To understand our perceptions of ‘pupils’ (p.22)</w:t>
            </w:r>
          </w:p>
          <w:p w14:paraId="091F50DE" w14:textId="116DF805" w:rsidR="00C214CD" w:rsidRPr="0042401E" w:rsidRDefault="00C214CD" w:rsidP="00C214CD"/>
          <w:p w14:paraId="6F6CB804" w14:textId="0CD1DA17" w:rsidR="00C214CD" w:rsidRPr="0042401E" w:rsidRDefault="00C214CD" w:rsidP="00C214CD">
            <w:pPr>
              <w:rPr>
                <w:bCs/>
              </w:rPr>
            </w:pPr>
            <w:r w:rsidRPr="0042401E">
              <w:rPr>
                <w:bCs/>
              </w:rPr>
              <w:t>Preparation for tutorial, Tutorials</w:t>
            </w:r>
          </w:p>
          <w:p w14:paraId="255647C6" w14:textId="77777777" w:rsidR="00C214CD" w:rsidRPr="0042401E" w:rsidRDefault="00C214CD" w:rsidP="00C214CD">
            <w:pPr>
              <w:rPr>
                <w:bCs/>
              </w:rPr>
            </w:pPr>
            <w:r w:rsidRPr="0042401E">
              <w:rPr>
                <w:bCs/>
              </w:rPr>
              <w:t>Assignment planning</w:t>
            </w:r>
          </w:p>
          <w:p w14:paraId="6CEE1AE8" w14:textId="7A0C4C0C" w:rsidR="00A235BF" w:rsidRPr="0042401E" w:rsidRDefault="00A235BF" w:rsidP="00C214CD">
            <w:pPr>
              <w:rPr>
                <w:bCs/>
              </w:rPr>
            </w:pPr>
          </w:p>
        </w:tc>
        <w:tc>
          <w:tcPr>
            <w:tcW w:w="3695" w:type="dxa"/>
            <w:shd w:val="clear" w:color="auto" w:fill="auto"/>
          </w:tcPr>
          <w:p w14:paraId="508979A4" w14:textId="77777777" w:rsidR="00C214CD" w:rsidRPr="0042401E" w:rsidRDefault="00C214CD" w:rsidP="00C214CD">
            <w:pPr>
              <w:rPr>
                <w:b/>
              </w:rPr>
            </w:pPr>
            <w:r w:rsidRPr="0042401E">
              <w:rPr>
                <w:b/>
              </w:rPr>
              <w:t>No training</w:t>
            </w:r>
          </w:p>
          <w:p w14:paraId="08536719" w14:textId="77777777" w:rsidR="00C214CD" w:rsidRPr="0042401E" w:rsidRDefault="00C214CD" w:rsidP="00C214CD">
            <w:pPr>
              <w:rPr>
                <w:b/>
                <w:bCs/>
              </w:rPr>
            </w:pPr>
          </w:p>
          <w:p w14:paraId="02A6D685" w14:textId="77777777" w:rsidR="00C214CD" w:rsidRPr="0042401E" w:rsidRDefault="00C214CD" w:rsidP="00C214CD">
            <w:pPr>
              <w:rPr>
                <w:b/>
                <w:bCs/>
              </w:rPr>
            </w:pPr>
            <w:r w:rsidRPr="0042401E">
              <w:rPr>
                <w:b/>
                <w:bCs/>
              </w:rPr>
              <w:t>Tutorials – virtual</w:t>
            </w:r>
          </w:p>
          <w:p w14:paraId="558054C7" w14:textId="77777777" w:rsidR="00C214CD" w:rsidRPr="0042401E" w:rsidRDefault="00C214CD" w:rsidP="00C214CD">
            <w:pPr>
              <w:rPr>
                <w:b/>
                <w:bCs/>
              </w:rPr>
            </w:pPr>
            <w:r w:rsidRPr="0042401E">
              <w:rPr>
                <w:b/>
                <w:bCs/>
              </w:rPr>
              <w:t>(</w:t>
            </w:r>
            <w:proofErr w:type="gramStart"/>
            <w:r w:rsidRPr="0042401E">
              <w:rPr>
                <w:b/>
                <w:bCs/>
              </w:rPr>
              <w:t>times</w:t>
            </w:r>
            <w:proofErr w:type="gramEnd"/>
            <w:r w:rsidRPr="0042401E">
              <w:rPr>
                <w:b/>
                <w:bCs/>
              </w:rPr>
              <w:t xml:space="preserve"> will be allocated)</w:t>
            </w:r>
          </w:p>
          <w:p w14:paraId="058B342A" w14:textId="450C6A36" w:rsidR="00C214CD" w:rsidRPr="0042401E" w:rsidRDefault="00C214CD" w:rsidP="00C214CD">
            <w:pPr>
              <w:rPr>
                <w:b/>
                <w:bCs/>
              </w:rPr>
            </w:pPr>
          </w:p>
        </w:tc>
        <w:tc>
          <w:tcPr>
            <w:tcW w:w="3074" w:type="dxa"/>
            <w:shd w:val="clear" w:color="auto" w:fill="auto"/>
          </w:tcPr>
          <w:p w14:paraId="4B0D43E9" w14:textId="77777777" w:rsidR="00C214CD" w:rsidRPr="0042401E" w:rsidRDefault="00C214CD" w:rsidP="00C214CD">
            <w:r w:rsidRPr="0042401E">
              <w:t xml:space="preserve">Observing a positive environment </w:t>
            </w:r>
            <w:proofErr w:type="gramStart"/>
            <w:r w:rsidRPr="0042401E">
              <w:t>where</w:t>
            </w:r>
            <w:proofErr w:type="gramEnd"/>
            <w:r w:rsidRPr="0042401E">
              <w:t xml:space="preserve"> making mistakes and learning from them and the need for effort and perseverance are part of the daily routine.</w:t>
            </w:r>
          </w:p>
          <w:p w14:paraId="2F7CE81C" w14:textId="56F31E54" w:rsidR="00C214CD" w:rsidRPr="0042401E" w:rsidRDefault="00C214CD" w:rsidP="00C214CD">
            <w:r w:rsidRPr="0042401E">
              <w:rPr>
                <w:b/>
                <w:bCs/>
              </w:rPr>
              <w:t>High Expectations – Standard 1)</w:t>
            </w:r>
          </w:p>
        </w:tc>
        <w:tc>
          <w:tcPr>
            <w:tcW w:w="3518" w:type="dxa"/>
            <w:shd w:val="clear" w:color="auto" w:fill="auto"/>
          </w:tcPr>
          <w:p w14:paraId="5FFEFC32" w14:textId="3973EDF7" w:rsidR="00C214CD" w:rsidRPr="0042401E" w:rsidRDefault="00C214CD" w:rsidP="00C214CD">
            <w:r w:rsidRPr="0042401E">
              <w:t>Communicate a belief in the academic potential of all pupils, by:</w:t>
            </w:r>
          </w:p>
          <w:p w14:paraId="35FB842A" w14:textId="77777777" w:rsidR="00C214CD" w:rsidRPr="0042401E" w:rsidRDefault="00C214CD" w:rsidP="00C214CD">
            <w:r w:rsidRPr="0042401E">
              <w:t xml:space="preserve">Receiving clear, </w:t>
            </w:r>
            <w:proofErr w:type="gramStart"/>
            <w:r w:rsidRPr="0042401E">
              <w:t>consistent</w:t>
            </w:r>
            <w:proofErr w:type="gramEnd"/>
            <w:r w:rsidRPr="0042401E">
              <w:t xml:space="preserve"> and effective mentoring in how to set tasks that stretch pupils, but which are achievable, within a challenging curriculum</w:t>
            </w:r>
          </w:p>
          <w:p w14:paraId="485CE8BA" w14:textId="390E2AB5" w:rsidR="00C214CD" w:rsidRPr="0042401E" w:rsidRDefault="00C214CD" w:rsidP="00C214CD">
            <w:pPr>
              <w:rPr>
                <w:b/>
                <w:bCs/>
              </w:rPr>
            </w:pPr>
            <w:r w:rsidRPr="0042401E">
              <w:rPr>
                <w:b/>
                <w:bCs/>
              </w:rPr>
              <w:t>High Expectations – Standard 1)</w:t>
            </w:r>
          </w:p>
        </w:tc>
      </w:tr>
      <w:tr w:rsidR="00C214CD" w14:paraId="3A9D1B7F" w14:textId="77777777" w:rsidTr="00C0643C">
        <w:tc>
          <w:tcPr>
            <w:tcW w:w="13948" w:type="dxa"/>
            <w:gridSpan w:val="4"/>
            <w:shd w:val="clear" w:color="auto" w:fill="auto"/>
          </w:tcPr>
          <w:p w14:paraId="5C426C34" w14:textId="705982B3" w:rsidR="00C214CD" w:rsidRDefault="00C214CD" w:rsidP="00C214CD">
            <w:pPr>
              <w:rPr>
                <w:b/>
              </w:rPr>
            </w:pPr>
            <w:r w:rsidRPr="00021853">
              <w:rPr>
                <w:b/>
              </w:rPr>
              <w:t>Week beginning 0</w:t>
            </w:r>
            <w:r w:rsidR="00D04DA9">
              <w:rPr>
                <w:b/>
              </w:rPr>
              <w:t>9</w:t>
            </w:r>
            <w:r w:rsidRPr="00021853">
              <w:rPr>
                <w:b/>
              </w:rPr>
              <w:t>.01.2</w:t>
            </w:r>
            <w:r w:rsidR="00103394">
              <w:rPr>
                <w:b/>
              </w:rPr>
              <w:t>3</w:t>
            </w:r>
          </w:p>
          <w:p w14:paraId="18E05B21" w14:textId="6BBC01EC" w:rsidR="0006108B" w:rsidRPr="00021853" w:rsidRDefault="0006108B" w:rsidP="00C214CD">
            <w:pPr>
              <w:rPr>
                <w:b/>
              </w:rPr>
            </w:pPr>
            <w:r>
              <w:rPr>
                <w:b/>
              </w:rPr>
              <w:t>PRIMARY</w:t>
            </w:r>
          </w:p>
          <w:p w14:paraId="7CD848EA" w14:textId="7B41D45A" w:rsidR="00C214CD" w:rsidRPr="00021853" w:rsidRDefault="00C214CD" w:rsidP="00C214CD">
            <w:pPr>
              <w:rPr>
                <w:b/>
              </w:rPr>
            </w:pPr>
            <w:r w:rsidRPr="00021853">
              <w:rPr>
                <w:b/>
              </w:rPr>
              <w:lastRenderedPageBreak/>
              <w:t>0</w:t>
            </w:r>
            <w:r w:rsidR="00D04DA9">
              <w:rPr>
                <w:b/>
              </w:rPr>
              <w:t>9</w:t>
            </w:r>
            <w:r w:rsidRPr="00021853">
              <w:rPr>
                <w:b/>
              </w:rPr>
              <w:t>.01.2</w:t>
            </w:r>
            <w:r w:rsidR="00D04DA9">
              <w:rPr>
                <w:b/>
              </w:rPr>
              <w:t>023</w:t>
            </w:r>
            <w:r w:rsidRPr="00021853">
              <w:rPr>
                <w:b/>
              </w:rPr>
              <w:t xml:space="preserve"> – reading day</w:t>
            </w:r>
          </w:p>
          <w:p w14:paraId="030BCB13" w14:textId="6A3375C8" w:rsidR="00C214CD" w:rsidRPr="00021853" w:rsidRDefault="00D04DA9" w:rsidP="00C214CD">
            <w:pPr>
              <w:rPr>
                <w:b/>
              </w:rPr>
            </w:pPr>
            <w:r>
              <w:rPr>
                <w:b/>
              </w:rPr>
              <w:t>10</w:t>
            </w:r>
            <w:r w:rsidR="00C214CD" w:rsidRPr="00021853">
              <w:rPr>
                <w:b/>
              </w:rPr>
              <w:t>.01.202</w:t>
            </w:r>
            <w:r>
              <w:rPr>
                <w:b/>
              </w:rPr>
              <w:t>3</w:t>
            </w:r>
            <w:r w:rsidR="00C214CD" w:rsidRPr="00021853">
              <w:rPr>
                <w:b/>
              </w:rPr>
              <w:t xml:space="preserve"> – </w:t>
            </w:r>
            <w:r>
              <w:rPr>
                <w:b/>
              </w:rPr>
              <w:t xml:space="preserve">Introduction to </w:t>
            </w:r>
            <w:r w:rsidR="00C0643C">
              <w:rPr>
                <w:b/>
              </w:rPr>
              <w:t>non-core</w:t>
            </w:r>
            <w:r>
              <w:rPr>
                <w:b/>
              </w:rPr>
              <w:t xml:space="preserve"> curriculum</w:t>
            </w:r>
          </w:p>
          <w:p w14:paraId="27991D5A" w14:textId="1EE71DFB" w:rsidR="00C214CD" w:rsidRDefault="00D04DA9" w:rsidP="00C214CD">
            <w:pPr>
              <w:rPr>
                <w:b/>
              </w:rPr>
            </w:pPr>
            <w:r>
              <w:rPr>
                <w:b/>
              </w:rPr>
              <w:t>11</w:t>
            </w:r>
            <w:r w:rsidR="00C214CD" w:rsidRPr="00021853">
              <w:rPr>
                <w:b/>
              </w:rPr>
              <w:t>.01.202</w:t>
            </w:r>
            <w:r>
              <w:rPr>
                <w:b/>
              </w:rPr>
              <w:t>3</w:t>
            </w:r>
            <w:r w:rsidR="00C214CD" w:rsidRPr="00021853">
              <w:rPr>
                <w:b/>
              </w:rPr>
              <w:t xml:space="preserve"> </w:t>
            </w:r>
            <w:r w:rsidR="00A43CF8">
              <w:rPr>
                <w:b/>
              </w:rPr>
              <w:t>–</w:t>
            </w:r>
            <w:r w:rsidR="00C214CD" w:rsidRPr="00021853">
              <w:rPr>
                <w:b/>
              </w:rPr>
              <w:t xml:space="preserve"> </w:t>
            </w:r>
            <w:r w:rsidR="00A43CF8">
              <w:rPr>
                <w:b/>
              </w:rPr>
              <w:t>primary science</w:t>
            </w:r>
          </w:p>
          <w:p w14:paraId="66F2C758" w14:textId="23BA2844" w:rsidR="00021853" w:rsidRDefault="00D04DA9" w:rsidP="00C214CD">
            <w:pPr>
              <w:rPr>
                <w:b/>
              </w:rPr>
            </w:pPr>
            <w:r>
              <w:rPr>
                <w:b/>
              </w:rPr>
              <w:t>12</w:t>
            </w:r>
            <w:r w:rsidR="00021853">
              <w:rPr>
                <w:b/>
              </w:rPr>
              <w:t>.01.202</w:t>
            </w:r>
            <w:r>
              <w:rPr>
                <w:b/>
              </w:rPr>
              <w:t>3</w:t>
            </w:r>
            <w:r w:rsidR="00021853">
              <w:rPr>
                <w:b/>
              </w:rPr>
              <w:t xml:space="preserve"> </w:t>
            </w:r>
            <w:r w:rsidR="00A43CF8">
              <w:rPr>
                <w:b/>
              </w:rPr>
              <w:t>–</w:t>
            </w:r>
            <w:r w:rsidR="00021853" w:rsidRPr="00021853">
              <w:rPr>
                <w:b/>
              </w:rPr>
              <w:t xml:space="preserve"> </w:t>
            </w:r>
            <w:r w:rsidR="00A43CF8">
              <w:rPr>
                <w:b/>
              </w:rPr>
              <w:t>primary history</w:t>
            </w:r>
          </w:p>
          <w:p w14:paraId="3126C1C2" w14:textId="7B766E9F" w:rsidR="00A43CF8" w:rsidRDefault="00A43CF8" w:rsidP="00C214CD">
            <w:pPr>
              <w:rPr>
                <w:b/>
              </w:rPr>
            </w:pPr>
            <w:r>
              <w:rPr>
                <w:b/>
              </w:rPr>
              <w:t>13.0</w:t>
            </w:r>
            <w:r w:rsidR="004E006A">
              <w:rPr>
                <w:b/>
              </w:rPr>
              <w:t>1.2023</w:t>
            </w:r>
            <w:r w:rsidR="00AF743A">
              <w:rPr>
                <w:b/>
              </w:rPr>
              <w:t>–</w:t>
            </w:r>
            <w:r>
              <w:rPr>
                <w:b/>
              </w:rPr>
              <w:t xml:space="preserve"> </w:t>
            </w:r>
            <w:r w:rsidR="00AF743A">
              <w:rPr>
                <w:b/>
              </w:rPr>
              <w:t>primary geography</w:t>
            </w:r>
          </w:p>
          <w:p w14:paraId="64681981" w14:textId="77777777" w:rsidR="00932A8F" w:rsidRDefault="00932A8F" w:rsidP="00C214CD">
            <w:pPr>
              <w:rPr>
                <w:b/>
              </w:rPr>
            </w:pPr>
          </w:p>
          <w:p w14:paraId="182A1089" w14:textId="33341505" w:rsidR="00932A8F" w:rsidRDefault="00932A8F" w:rsidP="00C214CD">
            <w:pPr>
              <w:rPr>
                <w:b/>
              </w:rPr>
            </w:pPr>
            <w:r>
              <w:rPr>
                <w:b/>
              </w:rPr>
              <w:t>SECONDARY</w:t>
            </w:r>
          </w:p>
          <w:p w14:paraId="42553D31" w14:textId="51192454" w:rsidR="00932A8F" w:rsidRDefault="004E006A" w:rsidP="00C214CD">
            <w:pPr>
              <w:rPr>
                <w:b/>
              </w:rPr>
            </w:pPr>
            <w:r>
              <w:rPr>
                <w:b/>
              </w:rPr>
              <w:t>13.01.2023 Familiarisation Day second placement</w:t>
            </w:r>
          </w:p>
          <w:p w14:paraId="5DB575E5" w14:textId="77777777" w:rsidR="004E006A" w:rsidRPr="00021853" w:rsidRDefault="004E006A" w:rsidP="00C214CD">
            <w:pPr>
              <w:rPr>
                <w:b/>
              </w:rPr>
            </w:pPr>
          </w:p>
          <w:p w14:paraId="55CAFD96" w14:textId="5A78795E" w:rsidR="00C214CD" w:rsidRPr="00DC4211" w:rsidRDefault="00C214CD" w:rsidP="00C214CD">
            <w:pPr>
              <w:rPr>
                <w:b/>
              </w:rPr>
            </w:pPr>
            <w:r w:rsidRPr="00021853">
              <w:rPr>
                <w:b/>
              </w:rPr>
              <w:t xml:space="preserve">Trainees will learn </w:t>
            </w:r>
            <w:r w:rsidRPr="00DC4211">
              <w:rPr>
                <w:b/>
              </w:rPr>
              <w:t>that:</w:t>
            </w:r>
          </w:p>
          <w:p w14:paraId="0991C2B0" w14:textId="30D7B8B0" w:rsidR="00C214CD" w:rsidRPr="00DC4211" w:rsidRDefault="00C214CD" w:rsidP="00C214CD">
            <w:pPr>
              <w:rPr>
                <w:b/>
                <w:bCs/>
              </w:rPr>
            </w:pPr>
            <w:r w:rsidRPr="00DC4211">
              <w:rPr>
                <w:b/>
                <w:bCs/>
              </w:rPr>
              <w:t>Managing Behaviour (Standard 7 – ‘Manage behaviour effectively’)</w:t>
            </w:r>
          </w:p>
          <w:p w14:paraId="15C8276C" w14:textId="4E46A527" w:rsidR="00C214CD" w:rsidRPr="003A1BC9" w:rsidRDefault="00C214CD" w:rsidP="00C214CD">
            <w:r w:rsidRPr="00DC4211">
              <w:t>2.The ability to self-regulate one’s emotions affects pupils’ ability to learn, success in school and future lives</w:t>
            </w:r>
          </w:p>
        </w:tc>
      </w:tr>
      <w:tr w:rsidR="00C214CD" w14:paraId="25E8F0A6" w14:textId="77777777" w:rsidTr="003872B8">
        <w:tc>
          <w:tcPr>
            <w:tcW w:w="3661" w:type="dxa"/>
          </w:tcPr>
          <w:p w14:paraId="176174C1" w14:textId="69F539C9" w:rsidR="00C214CD" w:rsidRPr="00655311" w:rsidRDefault="00C214CD" w:rsidP="00C214CD">
            <w:pPr>
              <w:rPr>
                <w:bCs/>
              </w:rPr>
            </w:pPr>
          </w:p>
        </w:tc>
        <w:tc>
          <w:tcPr>
            <w:tcW w:w="3695" w:type="dxa"/>
          </w:tcPr>
          <w:p w14:paraId="0E160D31" w14:textId="68EA4D51" w:rsidR="00021853" w:rsidRPr="00EE352C" w:rsidRDefault="00021853" w:rsidP="00021853">
            <w:pPr>
              <w:rPr>
                <w:b/>
                <w:bCs/>
              </w:rPr>
            </w:pPr>
            <w:r w:rsidRPr="00EE352C">
              <w:rPr>
                <w:bCs/>
              </w:rPr>
              <w:t xml:space="preserve">All: </w:t>
            </w:r>
            <w:r w:rsidRPr="00EE352C">
              <w:rPr>
                <w:b/>
                <w:bCs/>
              </w:rPr>
              <w:t>(virtual)</w:t>
            </w:r>
          </w:p>
          <w:p w14:paraId="10C8D5F3" w14:textId="5D8FD6FE" w:rsidR="00C214CD" w:rsidRPr="00EE352C" w:rsidRDefault="00021853" w:rsidP="00C214CD">
            <w:pPr>
              <w:rPr>
                <w:b/>
                <w:bCs/>
              </w:rPr>
            </w:pPr>
            <w:r w:rsidRPr="00EE352C">
              <w:rPr>
                <w:b/>
                <w:bCs/>
              </w:rPr>
              <w:t>Behaviour management surgeries – book</w:t>
            </w:r>
            <w:r w:rsidR="00EE352C" w:rsidRPr="00EE352C">
              <w:rPr>
                <w:b/>
                <w:bCs/>
              </w:rPr>
              <w:t xml:space="preserve"> </w:t>
            </w:r>
            <w:r w:rsidRPr="00EE352C">
              <w:rPr>
                <w:b/>
                <w:bCs/>
              </w:rPr>
              <w:t>appointments</w:t>
            </w:r>
          </w:p>
        </w:tc>
        <w:tc>
          <w:tcPr>
            <w:tcW w:w="3074" w:type="dxa"/>
          </w:tcPr>
          <w:p w14:paraId="187C609F" w14:textId="77777777" w:rsidR="00C214CD" w:rsidRPr="00EE352C" w:rsidRDefault="00C214CD" w:rsidP="00C214CD"/>
          <w:p w14:paraId="0F0C2AEC" w14:textId="77777777" w:rsidR="00FA7DDA" w:rsidRPr="00EE352C" w:rsidRDefault="00FA7DDA" w:rsidP="00C214CD"/>
          <w:p w14:paraId="41BC77FA" w14:textId="77777777" w:rsidR="00FA7DDA" w:rsidRPr="00EE352C" w:rsidRDefault="00FA7DDA" w:rsidP="00C214CD"/>
          <w:p w14:paraId="7CF0F1C6" w14:textId="77777777" w:rsidR="00FA7DDA" w:rsidRPr="00EE352C" w:rsidRDefault="00FA7DDA" w:rsidP="00C214CD"/>
          <w:p w14:paraId="159CC87C" w14:textId="77777777" w:rsidR="00FA7DDA" w:rsidRPr="00EE352C" w:rsidRDefault="00FA7DDA" w:rsidP="00C214CD"/>
          <w:p w14:paraId="0D111246" w14:textId="77777777" w:rsidR="00FA7DDA" w:rsidRPr="00EE352C" w:rsidRDefault="00FA7DDA" w:rsidP="00C214CD"/>
          <w:p w14:paraId="2E8706CA" w14:textId="77777777" w:rsidR="00FA7DDA" w:rsidRPr="00EE352C" w:rsidRDefault="00FA7DDA" w:rsidP="00C214CD"/>
          <w:p w14:paraId="11EAF3F6" w14:textId="77777777" w:rsidR="00FA7DDA" w:rsidRPr="00EE352C" w:rsidRDefault="00FA7DDA" w:rsidP="00C214CD"/>
          <w:p w14:paraId="2A51B7F2" w14:textId="77777777" w:rsidR="00FA7DDA" w:rsidRPr="00EE352C" w:rsidRDefault="00FA7DDA" w:rsidP="00C214CD"/>
          <w:p w14:paraId="5B6B0E9D" w14:textId="77777777" w:rsidR="00FA7DDA" w:rsidRPr="00EE352C" w:rsidRDefault="00FA7DDA" w:rsidP="00C214CD"/>
          <w:p w14:paraId="238FD871" w14:textId="7657ED87" w:rsidR="00FA7DDA" w:rsidRPr="00EE352C" w:rsidRDefault="00FA7DDA" w:rsidP="00C214CD"/>
          <w:p w14:paraId="26405E36" w14:textId="0E6B155D" w:rsidR="00BA3F86" w:rsidRPr="00EE352C" w:rsidRDefault="00BA3F86" w:rsidP="00C214CD"/>
          <w:p w14:paraId="3D1F38CC" w14:textId="77777777" w:rsidR="00BA3F86" w:rsidRPr="00EE352C" w:rsidRDefault="00BA3F86" w:rsidP="00C214CD"/>
          <w:p w14:paraId="3944D1B6" w14:textId="4D3147ED" w:rsidR="00FA7DDA" w:rsidRPr="00EE352C" w:rsidRDefault="00FA7DDA" w:rsidP="00C214CD"/>
        </w:tc>
        <w:tc>
          <w:tcPr>
            <w:tcW w:w="3518" w:type="dxa"/>
          </w:tcPr>
          <w:p w14:paraId="0ABEB9D3" w14:textId="77777777" w:rsidR="00C214CD" w:rsidRPr="00EE352C" w:rsidRDefault="00C214CD" w:rsidP="00C214CD">
            <w:r w:rsidRPr="00EE352C">
              <w:t xml:space="preserve">Develop a positive, </w:t>
            </w:r>
            <w:proofErr w:type="gramStart"/>
            <w:r w:rsidRPr="00EE352C">
              <w:t>predictable</w:t>
            </w:r>
            <w:proofErr w:type="gramEnd"/>
            <w:r w:rsidRPr="00EE352C">
              <w:t xml:space="preserve"> and safe environment for pupils, by:</w:t>
            </w:r>
          </w:p>
          <w:p w14:paraId="51EB7AD7" w14:textId="77777777" w:rsidR="00C214CD" w:rsidRPr="00EE352C" w:rsidRDefault="00C214CD" w:rsidP="00C214CD">
            <w:r w:rsidRPr="00EE352C">
              <w:t xml:space="preserve">Receiving clear, </w:t>
            </w:r>
            <w:proofErr w:type="gramStart"/>
            <w:r w:rsidRPr="00EE352C">
              <w:t>consistent</w:t>
            </w:r>
            <w:proofErr w:type="gramEnd"/>
            <w:r w:rsidRPr="00EE352C">
              <w:t xml:space="preserve"> and effective mentoring in how to respond quickly to any behaviour or bullying that threatens emotional safety</w:t>
            </w:r>
          </w:p>
          <w:p w14:paraId="7D3985A4" w14:textId="77777777" w:rsidR="00C214CD" w:rsidRPr="00EE352C" w:rsidRDefault="00C214CD" w:rsidP="00C214CD">
            <w:pPr>
              <w:rPr>
                <w:b/>
                <w:bCs/>
              </w:rPr>
            </w:pPr>
            <w:r w:rsidRPr="00EE352C">
              <w:rPr>
                <w:b/>
                <w:bCs/>
              </w:rPr>
              <w:t>(Managing Behaviour – Standard 7)</w:t>
            </w:r>
          </w:p>
          <w:p w14:paraId="6187EF86" w14:textId="77777777" w:rsidR="00C214CD" w:rsidRPr="00EE352C" w:rsidRDefault="00C214CD" w:rsidP="00C214CD">
            <w:r w:rsidRPr="00EE352C">
              <w:t>Discussing and analysing with expert colleagues the importance of the right to support (</w:t>
            </w:r>
            <w:proofErr w:type="gramStart"/>
            <w:r w:rsidRPr="00EE352C">
              <w:t>e.g.</w:t>
            </w:r>
            <w:proofErr w:type="gramEnd"/>
            <w:r w:rsidRPr="00EE352C">
              <w:t xml:space="preserve"> to deal with misbehaviour)</w:t>
            </w:r>
          </w:p>
          <w:p w14:paraId="03C489D9" w14:textId="1E10674E" w:rsidR="00C214CD" w:rsidRPr="00EE352C" w:rsidRDefault="00C214CD" w:rsidP="00C214CD">
            <w:pPr>
              <w:rPr>
                <w:b/>
                <w:bCs/>
              </w:rPr>
            </w:pPr>
            <w:r w:rsidRPr="00EE352C">
              <w:rPr>
                <w:b/>
                <w:bCs/>
              </w:rPr>
              <w:t>(Professional Behaviours – Standard 8)</w:t>
            </w:r>
          </w:p>
        </w:tc>
      </w:tr>
      <w:tr w:rsidR="00C214CD" w14:paraId="7AEEEAF3" w14:textId="77777777" w:rsidTr="0032602F">
        <w:tc>
          <w:tcPr>
            <w:tcW w:w="13948" w:type="dxa"/>
            <w:gridSpan w:val="4"/>
          </w:tcPr>
          <w:p w14:paraId="094B75B8" w14:textId="7C633633" w:rsidR="00C214CD" w:rsidRPr="00021853" w:rsidRDefault="00C214CD" w:rsidP="00C214CD">
            <w:pPr>
              <w:rPr>
                <w:b/>
              </w:rPr>
            </w:pPr>
            <w:r w:rsidRPr="00021853">
              <w:rPr>
                <w:b/>
              </w:rPr>
              <w:t xml:space="preserve">Week beginning: </w:t>
            </w:r>
            <w:r w:rsidR="008166AF">
              <w:rPr>
                <w:b/>
              </w:rPr>
              <w:t>16</w:t>
            </w:r>
            <w:r w:rsidRPr="00021853">
              <w:rPr>
                <w:b/>
              </w:rPr>
              <w:t>/01/2022</w:t>
            </w:r>
            <w:r w:rsidR="00103394">
              <w:rPr>
                <w:b/>
              </w:rPr>
              <w:t>3</w:t>
            </w:r>
          </w:p>
          <w:p w14:paraId="7FD90A27" w14:textId="659EFB0E" w:rsidR="00C214CD" w:rsidRPr="00021853" w:rsidRDefault="00C214CD" w:rsidP="00C214CD">
            <w:pPr>
              <w:rPr>
                <w:b/>
              </w:rPr>
            </w:pPr>
            <w:r w:rsidRPr="00021853">
              <w:rPr>
                <w:b/>
              </w:rPr>
              <w:t>Trainees will learn that:</w:t>
            </w:r>
          </w:p>
          <w:p w14:paraId="1F1234CF" w14:textId="048082E2" w:rsidR="00C214CD" w:rsidRPr="00515C06" w:rsidRDefault="00C214CD" w:rsidP="00C214CD">
            <w:pPr>
              <w:rPr>
                <w:b/>
                <w:bCs/>
              </w:rPr>
            </w:pPr>
            <w:r w:rsidRPr="00515C06">
              <w:rPr>
                <w:b/>
                <w:bCs/>
              </w:rPr>
              <w:t>Adaptive Teaching (Standard 5 – ‘Adapt teaching’)</w:t>
            </w:r>
          </w:p>
          <w:p w14:paraId="336D372D" w14:textId="08752E6C" w:rsidR="00C214CD" w:rsidRDefault="00C214CD" w:rsidP="00C214CD">
            <w:r>
              <w:t>1.Pupils are likely to learn at different rates and require different levels and types of support from teachers to succeed</w:t>
            </w:r>
          </w:p>
          <w:p w14:paraId="12829BB6" w14:textId="05FF3EDE" w:rsidR="00C214CD" w:rsidRDefault="00C214CD" w:rsidP="00C214CD">
            <w:r>
              <w:t xml:space="preserve">4.Adaptive teaching is less likely to be valuable if it causes the teacher to artificially create distinct tasks for different groups of pupils or to set lower expectations for </w:t>
            </w:r>
            <w:proofErr w:type="gramStart"/>
            <w:r>
              <w:t>particular pupils</w:t>
            </w:r>
            <w:proofErr w:type="gramEnd"/>
          </w:p>
          <w:p w14:paraId="2C1B853E" w14:textId="52F6B60B" w:rsidR="00C214CD" w:rsidRDefault="00C214CD" w:rsidP="00C214CD">
            <w:r>
              <w:lastRenderedPageBreak/>
              <w:t>6. There is a common misconception that pupils have distinct and identifiable learning styles. this is not supported by evidence and attempting to tailor lessons to learning styles is unlikely to be beneficial</w:t>
            </w:r>
          </w:p>
          <w:p w14:paraId="672A10CB" w14:textId="77777777" w:rsidR="00021853" w:rsidRDefault="00C214CD" w:rsidP="00C214CD">
            <w:r>
              <w:t xml:space="preserve">7. Pupils with special educational needs are likely to require additional or adapted support; working closely with colleagues, </w:t>
            </w:r>
            <w:proofErr w:type="gramStart"/>
            <w:r>
              <w:t>families</w:t>
            </w:r>
            <w:proofErr w:type="gramEnd"/>
            <w:r>
              <w:t xml:space="preserve"> and pupils to understand barriers and identify effective strategies is essential</w:t>
            </w:r>
          </w:p>
          <w:p w14:paraId="1A68B002" w14:textId="2AED2826" w:rsidR="00C214CD" w:rsidRPr="00021853" w:rsidRDefault="00C214CD" w:rsidP="00C214CD">
            <w:pPr>
              <w:rPr>
                <w:b/>
              </w:rPr>
            </w:pPr>
            <w:r w:rsidRPr="00021853">
              <w:rPr>
                <w:b/>
              </w:rPr>
              <w:t>Trainees will learn that:</w:t>
            </w:r>
          </w:p>
          <w:p w14:paraId="3D3508C7" w14:textId="77777777" w:rsidR="00C214CD" w:rsidRPr="00D05335" w:rsidRDefault="00C214CD" w:rsidP="00C214CD">
            <w:pPr>
              <w:rPr>
                <w:b/>
                <w:bCs/>
              </w:rPr>
            </w:pPr>
            <w:r w:rsidRPr="00D05335">
              <w:rPr>
                <w:b/>
                <w:bCs/>
              </w:rPr>
              <w:t>Professional Behaviours (Standard 8 – ‘Fulfil wider professional responsibilities’)</w:t>
            </w:r>
          </w:p>
          <w:p w14:paraId="1605E355" w14:textId="7FA7A508" w:rsidR="00BA3F86" w:rsidRPr="00BA3F86" w:rsidRDefault="00C214CD" w:rsidP="00C214CD">
            <w:pPr>
              <w:rPr>
                <w:bCs/>
              </w:rPr>
            </w:pPr>
            <w:r>
              <w:rPr>
                <w:bCs/>
              </w:rPr>
              <w:t>6.SENCOs, pastoral leaders, careers advisors and other specialist colleagues also have valuable expertise and can ensure that appropriate support is in place for pupils</w:t>
            </w:r>
          </w:p>
        </w:tc>
      </w:tr>
      <w:tr w:rsidR="00BA3F86" w:rsidRPr="0032602F" w14:paraId="03B31AAC" w14:textId="77777777" w:rsidTr="003872B8">
        <w:tc>
          <w:tcPr>
            <w:tcW w:w="3661" w:type="dxa"/>
          </w:tcPr>
          <w:p w14:paraId="63BAF9E2" w14:textId="77777777" w:rsidR="00BA3F86" w:rsidRPr="0032602F" w:rsidRDefault="00BA3F86" w:rsidP="002C1FBF">
            <w:pPr>
              <w:rPr>
                <w:b/>
                <w:sz w:val="24"/>
                <w:szCs w:val="24"/>
              </w:rPr>
            </w:pPr>
            <w:r w:rsidRPr="0032602F">
              <w:rPr>
                <w:b/>
                <w:sz w:val="24"/>
                <w:szCs w:val="24"/>
              </w:rPr>
              <w:lastRenderedPageBreak/>
              <w:t>Reading and Reflection</w:t>
            </w:r>
          </w:p>
        </w:tc>
        <w:tc>
          <w:tcPr>
            <w:tcW w:w="3695" w:type="dxa"/>
          </w:tcPr>
          <w:p w14:paraId="171146F2" w14:textId="77777777" w:rsidR="00BA3F86" w:rsidRPr="0032602F" w:rsidRDefault="00BA3F86" w:rsidP="002C1FBF">
            <w:pPr>
              <w:rPr>
                <w:b/>
                <w:sz w:val="24"/>
                <w:szCs w:val="24"/>
              </w:rPr>
            </w:pPr>
            <w:r w:rsidRPr="0032602F">
              <w:rPr>
                <w:b/>
                <w:sz w:val="24"/>
                <w:szCs w:val="24"/>
              </w:rPr>
              <w:t>School Direct training</w:t>
            </w:r>
          </w:p>
        </w:tc>
        <w:tc>
          <w:tcPr>
            <w:tcW w:w="3074" w:type="dxa"/>
          </w:tcPr>
          <w:p w14:paraId="0CDB5E5A" w14:textId="77777777" w:rsidR="00BA3F86" w:rsidRPr="0032602F" w:rsidRDefault="00BA3F86" w:rsidP="002C1FBF">
            <w:pPr>
              <w:rPr>
                <w:b/>
                <w:sz w:val="24"/>
                <w:szCs w:val="24"/>
              </w:rPr>
            </w:pPr>
            <w:r w:rsidRPr="0032602F">
              <w:rPr>
                <w:b/>
                <w:sz w:val="24"/>
                <w:szCs w:val="24"/>
              </w:rPr>
              <w:t>Trainee observation and teaching focus</w:t>
            </w:r>
          </w:p>
        </w:tc>
        <w:tc>
          <w:tcPr>
            <w:tcW w:w="3518" w:type="dxa"/>
          </w:tcPr>
          <w:p w14:paraId="56BF4B28" w14:textId="77777777" w:rsidR="00BA3F86" w:rsidRPr="0032602F" w:rsidRDefault="00BA3F86" w:rsidP="002C1FBF">
            <w:pPr>
              <w:rPr>
                <w:b/>
                <w:sz w:val="24"/>
                <w:szCs w:val="24"/>
              </w:rPr>
            </w:pPr>
            <w:r w:rsidRPr="0032602F">
              <w:rPr>
                <w:b/>
                <w:sz w:val="24"/>
                <w:szCs w:val="24"/>
              </w:rPr>
              <w:t>Mentor discussion focus: Learning how to…</w:t>
            </w:r>
          </w:p>
        </w:tc>
      </w:tr>
      <w:tr w:rsidR="00C214CD" w14:paraId="300DE478" w14:textId="77777777" w:rsidTr="003872B8">
        <w:tc>
          <w:tcPr>
            <w:tcW w:w="3661" w:type="dxa"/>
          </w:tcPr>
          <w:p w14:paraId="717F5F78" w14:textId="3AA546B6" w:rsidR="00C214CD" w:rsidRDefault="00C214CD" w:rsidP="00C214CD">
            <w:pPr>
              <w:rPr>
                <w:bCs/>
              </w:rPr>
            </w:pPr>
            <w:r>
              <w:rPr>
                <w:bCs/>
              </w:rPr>
              <w:t>Reading: Chapter 15 Inclusion (Standard 5) p.469</w:t>
            </w:r>
          </w:p>
          <w:p w14:paraId="25270901" w14:textId="65913803" w:rsidR="00C214CD" w:rsidRDefault="00C214CD" w:rsidP="00C214CD">
            <w:pPr>
              <w:rPr>
                <w:bCs/>
              </w:rPr>
            </w:pPr>
          </w:p>
          <w:p w14:paraId="2A5E79F2" w14:textId="77777777" w:rsidR="00C214CD" w:rsidRPr="002A051C" w:rsidRDefault="00C214CD" w:rsidP="00C214CD">
            <w:r w:rsidRPr="002A051C">
              <w:t>Observation/reflection, discussion with mentor</w:t>
            </w:r>
          </w:p>
          <w:p w14:paraId="0F1EC454" w14:textId="77777777" w:rsidR="00C214CD" w:rsidRDefault="00C214CD" w:rsidP="00C214CD">
            <w:pPr>
              <w:rPr>
                <w:bCs/>
              </w:rPr>
            </w:pPr>
          </w:p>
          <w:p w14:paraId="11FC1617" w14:textId="77777777" w:rsidR="00C214CD" w:rsidRDefault="00C214CD" w:rsidP="00C214CD">
            <w:pPr>
              <w:rPr>
                <w:b/>
              </w:rPr>
            </w:pPr>
          </w:p>
          <w:p w14:paraId="658EB7E4" w14:textId="77777777" w:rsidR="00C214CD" w:rsidRDefault="00C214CD" w:rsidP="00C214CD">
            <w:pPr>
              <w:rPr>
                <w:b/>
              </w:rPr>
            </w:pPr>
            <w:r>
              <w:rPr>
                <w:b/>
              </w:rPr>
              <w:t xml:space="preserve">Reflective Activity 15.2 </w:t>
            </w:r>
          </w:p>
          <w:p w14:paraId="430A47F0" w14:textId="65CD9EF4" w:rsidR="00C214CD" w:rsidRPr="008425C4" w:rsidRDefault="00C214CD" w:rsidP="00C214CD">
            <w:pPr>
              <w:rPr>
                <w:bCs/>
              </w:rPr>
            </w:pPr>
            <w:r>
              <w:rPr>
                <w:bCs/>
              </w:rPr>
              <w:t xml:space="preserve">To reflect on our understanding of inclusive education and on our provision for some or </w:t>
            </w:r>
            <w:proofErr w:type="gramStart"/>
            <w:r>
              <w:rPr>
                <w:bCs/>
              </w:rPr>
              <w:t>all of</w:t>
            </w:r>
            <w:proofErr w:type="gramEnd"/>
            <w:r>
              <w:rPr>
                <w:bCs/>
              </w:rPr>
              <w:t xml:space="preserve"> the learners in the class p. 484</w:t>
            </w:r>
          </w:p>
        </w:tc>
        <w:tc>
          <w:tcPr>
            <w:tcW w:w="3695" w:type="dxa"/>
          </w:tcPr>
          <w:p w14:paraId="3E801D14" w14:textId="0400C0BF" w:rsidR="00C214CD" w:rsidRDefault="00C214CD" w:rsidP="00C214CD">
            <w:pPr>
              <w:rPr>
                <w:b/>
              </w:rPr>
            </w:pPr>
            <w:r w:rsidRPr="005E465F">
              <w:rPr>
                <w:b/>
              </w:rPr>
              <w:t>ALL:</w:t>
            </w:r>
            <w:r w:rsidRPr="005E465F">
              <w:rPr>
                <w:b/>
              </w:rPr>
              <w:br/>
            </w:r>
            <w:r w:rsidRPr="00F43DF0">
              <w:rPr>
                <w:b/>
              </w:rPr>
              <w:t>Adaptive teaching week</w:t>
            </w:r>
            <w:r>
              <w:rPr>
                <w:b/>
              </w:rPr>
              <w:t>:</w:t>
            </w:r>
          </w:p>
          <w:p w14:paraId="05F0FEAE" w14:textId="1CC78B0E" w:rsidR="00201CBA" w:rsidRDefault="00201CBA" w:rsidP="00C214CD">
            <w:pPr>
              <w:rPr>
                <w:b/>
              </w:rPr>
            </w:pPr>
            <w:r>
              <w:rPr>
                <w:b/>
              </w:rPr>
              <w:t xml:space="preserve">Day 1: </w:t>
            </w:r>
            <w:r w:rsidR="00532578">
              <w:rPr>
                <w:b/>
              </w:rPr>
              <w:t>Familiarisation visit to second placement</w:t>
            </w:r>
            <w:r w:rsidR="00452E82">
              <w:rPr>
                <w:b/>
              </w:rPr>
              <w:t xml:space="preserve"> </w:t>
            </w:r>
            <w:r w:rsidR="004D0C1A">
              <w:rPr>
                <w:b/>
              </w:rPr>
              <w:t>(</w:t>
            </w:r>
            <w:r w:rsidR="00452E82">
              <w:rPr>
                <w:b/>
              </w:rPr>
              <w:t>Primary am)</w:t>
            </w:r>
          </w:p>
          <w:p w14:paraId="12E8A8F2" w14:textId="64D6BAC2" w:rsidR="004D0C1A" w:rsidRDefault="004D0C1A" w:rsidP="00C214CD">
            <w:pPr>
              <w:rPr>
                <w:b/>
              </w:rPr>
            </w:pPr>
            <w:r>
              <w:rPr>
                <w:b/>
              </w:rPr>
              <w:t>Behaviour surgeries</w:t>
            </w:r>
          </w:p>
          <w:p w14:paraId="2BEF18A2" w14:textId="1271EA4E" w:rsidR="00C214CD" w:rsidRPr="00021853" w:rsidRDefault="00C214CD" w:rsidP="00C214CD">
            <w:pPr>
              <w:rPr>
                <w:b/>
              </w:rPr>
            </w:pPr>
            <w:r w:rsidRPr="00021853">
              <w:rPr>
                <w:b/>
              </w:rPr>
              <w:t xml:space="preserve">Day </w:t>
            </w:r>
            <w:r w:rsidR="00532578">
              <w:rPr>
                <w:b/>
              </w:rPr>
              <w:t>2</w:t>
            </w:r>
            <w:r w:rsidRPr="00021853">
              <w:rPr>
                <w:b/>
              </w:rPr>
              <w:t>: Barriers to learning (ALL)</w:t>
            </w:r>
          </w:p>
          <w:p w14:paraId="652F199E" w14:textId="5F271B3B" w:rsidR="00C214CD" w:rsidRPr="00021853" w:rsidRDefault="00C214CD" w:rsidP="00021853">
            <w:pPr>
              <w:rPr>
                <w:b/>
              </w:rPr>
            </w:pPr>
            <w:r w:rsidRPr="00021853">
              <w:rPr>
                <w:b/>
              </w:rPr>
              <w:t xml:space="preserve">Day </w:t>
            </w:r>
            <w:r w:rsidR="00532578">
              <w:rPr>
                <w:b/>
              </w:rPr>
              <w:t>3</w:t>
            </w:r>
            <w:r w:rsidRPr="00021853">
              <w:rPr>
                <w:b/>
              </w:rPr>
              <w:t>: The</w:t>
            </w:r>
            <w:r w:rsidR="00532578">
              <w:rPr>
                <w:b/>
              </w:rPr>
              <w:t xml:space="preserve"> Special needs</w:t>
            </w:r>
            <w:r w:rsidRPr="00021853">
              <w:rPr>
                <w:b/>
              </w:rPr>
              <w:t xml:space="preserve"> Code of Practice </w:t>
            </w:r>
          </w:p>
          <w:p w14:paraId="38794D60" w14:textId="6CFA4B0F" w:rsidR="00C214CD" w:rsidRPr="00021853" w:rsidRDefault="00C214CD" w:rsidP="00021853">
            <w:pPr>
              <w:rPr>
                <w:b/>
              </w:rPr>
            </w:pPr>
            <w:r w:rsidRPr="00021853">
              <w:rPr>
                <w:b/>
              </w:rPr>
              <w:t xml:space="preserve">Day 3: </w:t>
            </w:r>
            <w:r w:rsidR="00021853" w:rsidRPr="00021853">
              <w:rPr>
                <w:b/>
              </w:rPr>
              <w:t>Manor Green visit</w:t>
            </w:r>
          </w:p>
          <w:p w14:paraId="334DADAB" w14:textId="4E68EEC8" w:rsidR="00C214CD" w:rsidRPr="00021853" w:rsidRDefault="00021853" w:rsidP="00C214CD">
            <w:pPr>
              <w:rPr>
                <w:b/>
              </w:rPr>
            </w:pPr>
            <w:r w:rsidRPr="00021853">
              <w:rPr>
                <w:b/>
              </w:rPr>
              <w:t>Day 4: Manor Green visit</w:t>
            </w:r>
          </w:p>
          <w:p w14:paraId="09BF915D" w14:textId="7A620D72" w:rsidR="00C214CD" w:rsidRPr="00021853" w:rsidRDefault="00C214CD" w:rsidP="00C214CD">
            <w:pPr>
              <w:rPr>
                <w:b/>
              </w:rPr>
            </w:pPr>
            <w:r w:rsidRPr="00021853">
              <w:rPr>
                <w:b/>
              </w:rPr>
              <w:t xml:space="preserve">Day 5: </w:t>
            </w:r>
            <w:r w:rsidR="00AF14EE">
              <w:rPr>
                <w:b/>
              </w:rPr>
              <w:t xml:space="preserve">Social, </w:t>
            </w:r>
            <w:proofErr w:type="gramStart"/>
            <w:r w:rsidR="00AF14EE">
              <w:rPr>
                <w:b/>
              </w:rPr>
              <w:t>Emotional</w:t>
            </w:r>
            <w:proofErr w:type="gramEnd"/>
            <w:r w:rsidR="00AF14EE">
              <w:rPr>
                <w:b/>
              </w:rPr>
              <w:t xml:space="preserve"> and mental Health</w:t>
            </w:r>
          </w:p>
          <w:p w14:paraId="34EC9309" w14:textId="209A1ECA" w:rsidR="00C214CD" w:rsidRPr="00021853" w:rsidRDefault="00C214CD" w:rsidP="00C214CD">
            <w:pPr>
              <w:rPr>
                <w:b/>
              </w:rPr>
            </w:pPr>
          </w:p>
          <w:p w14:paraId="7C76A64A" w14:textId="6D10F47C" w:rsidR="00C214CD" w:rsidRPr="005E465F" w:rsidRDefault="00C214CD" w:rsidP="00C214CD">
            <w:pPr>
              <w:rPr>
                <w:b/>
              </w:rPr>
            </w:pPr>
          </w:p>
        </w:tc>
        <w:tc>
          <w:tcPr>
            <w:tcW w:w="3074" w:type="dxa"/>
          </w:tcPr>
          <w:p w14:paraId="40D8EDF1" w14:textId="77777777" w:rsidR="00C214CD" w:rsidRDefault="00C214CD" w:rsidP="00C214CD">
            <w:r>
              <w:t xml:space="preserve">Observing how expert colleagues adapt lessons, whilst maintaining high expectations for all, so that all pupils </w:t>
            </w:r>
            <w:proofErr w:type="gramStart"/>
            <w:r>
              <w:t>have the opportunity to</w:t>
            </w:r>
            <w:proofErr w:type="gramEnd"/>
            <w:r>
              <w:t xml:space="preserve"> meet expectations and deconstructing this approach.</w:t>
            </w:r>
          </w:p>
          <w:p w14:paraId="082373BE" w14:textId="5D2CFB09" w:rsidR="00C214CD" w:rsidRDefault="00C214CD" w:rsidP="00C214CD">
            <w:r w:rsidRPr="005E536B">
              <w:rPr>
                <w:b/>
                <w:bCs/>
              </w:rPr>
              <w:t>(Adaptive Teaching – Standard 5)</w:t>
            </w:r>
          </w:p>
        </w:tc>
        <w:tc>
          <w:tcPr>
            <w:tcW w:w="3518" w:type="dxa"/>
          </w:tcPr>
          <w:p w14:paraId="207C791C" w14:textId="1CC686F1" w:rsidR="00C214CD" w:rsidRDefault="00C214CD" w:rsidP="00C214CD">
            <w:r w:rsidRPr="00904E00">
              <w:t xml:space="preserve">Receiving clear, </w:t>
            </w:r>
            <w:proofErr w:type="gramStart"/>
            <w:r w:rsidRPr="00904E00">
              <w:t>consistent</w:t>
            </w:r>
            <w:proofErr w:type="gramEnd"/>
            <w:r w:rsidRPr="00904E00">
              <w:t xml:space="preserve"> and effective mentoring in supporting pupils with a range of additional needs, including how to use the SEND Code of Practice</w:t>
            </w:r>
          </w:p>
          <w:p w14:paraId="3411B0DF" w14:textId="136975DC" w:rsidR="00C214CD" w:rsidRPr="00021853" w:rsidRDefault="00C214CD" w:rsidP="00C214CD">
            <w:pPr>
              <w:rPr>
                <w:bCs/>
              </w:rPr>
            </w:pPr>
            <w:r>
              <w:rPr>
                <w:bCs/>
              </w:rPr>
              <w:t>Working closely with the Special Educational Needs Co-ordinator and special education professionals and the Designated Safeguarding Lead (DSL) under s</w:t>
            </w:r>
            <w:r w:rsidR="00021853">
              <w:rPr>
                <w:bCs/>
              </w:rPr>
              <w:t>upervision of expert colleagues</w:t>
            </w:r>
          </w:p>
          <w:p w14:paraId="2E6B9CED" w14:textId="77777777" w:rsidR="00C214CD" w:rsidRDefault="00C214CD" w:rsidP="00C214CD">
            <w:pPr>
              <w:rPr>
                <w:b/>
                <w:bCs/>
              </w:rPr>
            </w:pPr>
            <w:r w:rsidRPr="00A3649E">
              <w:rPr>
                <w:b/>
                <w:bCs/>
              </w:rPr>
              <w:t>(Adaptive Teaching – Standard 5)</w:t>
            </w:r>
          </w:p>
          <w:p w14:paraId="6ED6587F" w14:textId="413E39F8" w:rsidR="00FA7DDA" w:rsidRPr="00BA3F86" w:rsidRDefault="00C214CD" w:rsidP="00C214CD">
            <w:r w:rsidRPr="00370CE3">
              <w:t xml:space="preserve">Receiving clear, </w:t>
            </w:r>
            <w:proofErr w:type="gramStart"/>
            <w:r w:rsidRPr="00370CE3">
              <w:t>consistent</w:t>
            </w:r>
            <w:proofErr w:type="gramEnd"/>
            <w:r w:rsidRPr="00370CE3">
              <w:t xml:space="preserve"> and effective mentoring in how to work closely with the SENCO and other professionals supporting pupils with additional needs, including how to make explicit links between interventions</w:t>
            </w:r>
            <w:r w:rsidR="00BA3F86">
              <w:t xml:space="preserve"> </w:t>
            </w:r>
            <w:r w:rsidRPr="00370CE3">
              <w:t>delivered outside of lessons with classroom teaching.</w:t>
            </w:r>
          </w:p>
        </w:tc>
      </w:tr>
    </w:tbl>
    <w:p w14:paraId="0C4CF738" w14:textId="77DEE0C3" w:rsidR="005C0788" w:rsidRDefault="005C0788"/>
    <w:p w14:paraId="070FB9AB" w14:textId="77777777" w:rsidR="00464928" w:rsidRDefault="00464928"/>
    <w:tbl>
      <w:tblPr>
        <w:tblW w:w="14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2933"/>
        <w:gridCol w:w="3433"/>
        <w:gridCol w:w="3527"/>
      </w:tblGrid>
      <w:tr w:rsidR="00530407" w:rsidRPr="005E36EA" w14:paraId="0422E970" w14:textId="77777777" w:rsidTr="00CE02E0">
        <w:tc>
          <w:tcPr>
            <w:tcW w:w="14799" w:type="dxa"/>
            <w:gridSpan w:val="4"/>
            <w:tcBorders>
              <w:bottom w:val="single" w:sz="4" w:space="0" w:color="auto"/>
            </w:tcBorders>
            <w:shd w:val="clear" w:color="auto" w:fill="auto"/>
          </w:tcPr>
          <w:p w14:paraId="022E9582" w14:textId="49B9977B" w:rsidR="00530407" w:rsidRDefault="00227C8D" w:rsidP="009700AC">
            <w:pPr>
              <w:spacing w:after="0" w:line="240" w:lineRule="auto"/>
              <w:rPr>
                <w:b/>
                <w:bCs/>
              </w:rPr>
            </w:pPr>
            <w:r w:rsidRPr="00021853">
              <w:rPr>
                <w:b/>
                <w:bCs/>
              </w:rPr>
              <w:lastRenderedPageBreak/>
              <w:t xml:space="preserve">Week beginning: </w:t>
            </w:r>
            <w:r w:rsidR="004C7797">
              <w:rPr>
                <w:b/>
                <w:bCs/>
              </w:rPr>
              <w:t>23</w:t>
            </w:r>
            <w:r w:rsidRPr="00021853">
              <w:rPr>
                <w:b/>
                <w:bCs/>
              </w:rPr>
              <w:t>.01.2</w:t>
            </w:r>
            <w:r w:rsidR="00103394">
              <w:rPr>
                <w:b/>
                <w:bCs/>
              </w:rPr>
              <w:t>3</w:t>
            </w:r>
          </w:p>
          <w:p w14:paraId="4457AD52" w14:textId="1207D871" w:rsidR="00431F30" w:rsidRDefault="00464928" w:rsidP="009700AC">
            <w:pPr>
              <w:spacing w:after="0" w:line="240" w:lineRule="auto"/>
              <w:rPr>
                <w:b/>
                <w:bCs/>
              </w:rPr>
            </w:pPr>
            <w:r>
              <w:rPr>
                <w:b/>
                <w:bCs/>
              </w:rPr>
              <w:t>Assignment 1 submission 23.01.2023 2 pm</w:t>
            </w:r>
          </w:p>
          <w:p w14:paraId="225C5CF1" w14:textId="77777777" w:rsidR="00431F30" w:rsidRPr="00021853" w:rsidRDefault="00431F30" w:rsidP="009700AC">
            <w:pPr>
              <w:spacing w:after="0" w:line="240" w:lineRule="auto"/>
              <w:rPr>
                <w:b/>
                <w:bCs/>
              </w:rPr>
            </w:pPr>
          </w:p>
          <w:p w14:paraId="2053701E" w14:textId="77777777" w:rsidR="004A250C" w:rsidRDefault="004A250C" w:rsidP="006D4ED1">
            <w:pPr>
              <w:rPr>
                <w:b/>
              </w:rPr>
            </w:pPr>
            <w:r w:rsidRPr="00FA7DDA">
              <w:rPr>
                <w:b/>
                <w:bCs/>
              </w:rPr>
              <w:t>Second placements start</w:t>
            </w:r>
            <w:r w:rsidRPr="00021853">
              <w:rPr>
                <w:b/>
              </w:rPr>
              <w:t xml:space="preserve"> </w:t>
            </w:r>
          </w:p>
          <w:p w14:paraId="67FB17F8" w14:textId="6FD02CCC" w:rsidR="006D4ED1" w:rsidRPr="00021853" w:rsidRDefault="006D4ED1" w:rsidP="006D4ED1">
            <w:pPr>
              <w:rPr>
                <w:b/>
              </w:rPr>
            </w:pPr>
            <w:r w:rsidRPr="00021853">
              <w:rPr>
                <w:b/>
              </w:rPr>
              <w:t>Trainees will learn that:</w:t>
            </w:r>
          </w:p>
          <w:p w14:paraId="1B8ED069" w14:textId="6F5F4B89" w:rsidR="008A265B" w:rsidRPr="009B3AE7" w:rsidRDefault="008A265B" w:rsidP="006D4ED1">
            <w:pPr>
              <w:rPr>
                <w:b/>
                <w:bCs/>
              </w:rPr>
            </w:pPr>
            <w:r w:rsidRPr="009B3AE7">
              <w:rPr>
                <w:b/>
                <w:bCs/>
              </w:rPr>
              <w:t>High Expectations (Standard 1 – ‘Set high expectations’)</w:t>
            </w:r>
          </w:p>
          <w:p w14:paraId="35E1B657" w14:textId="4FFEE2F7" w:rsidR="008A265B" w:rsidRDefault="002641B0" w:rsidP="006D4ED1">
            <w:r>
              <w:t>6.High-quality teaching has a long-term positive effect on pupils’ life chances, particularly for children from disadvantaged backgrounds</w:t>
            </w:r>
          </w:p>
          <w:p w14:paraId="0055F1F4" w14:textId="437F7E59" w:rsidR="00D22E34" w:rsidRDefault="00D22E34" w:rsidP="006D4ED1">
            <w:r>
              <w:t>Adaptive Teaching (Standard 5 – ‘Adapt teaching’)</w:t>
            </w:r>
          </w:p>
          <w:p w14:paraId="0D1EF56D" w14:textId="437D0B28" w:rsidR="00D22E34" w:rsidRDefault="00673926" w:rsidP="006D4ED1">
            <w:r>
              <w:t xml:space="preserve">3.Adaptive </w:t>
            </w:r>
            <w:r w:rsidR="00AE3ABA">
              <w:t>teaching in a responsive way, including by targeted support to pupils who are struggling</w:t>
            </w:r>
            <w:r w:rsidR="006C1856">
              <w:t>, is likely to increase pupil success</w:t>
            </w:r>
          </w:p>
          <w:p w14:paraId="4C842241" w14:textId="105F22D7" w:rsidR="00FA7F5D" w:rsidRDefault="00FA7F5D" w:rsidP="009700AC">
            <w:pPr>
              <w:spacing w:after="0" w:line="240" w:lineRule="auto"/>
              <w:rPr>
                <w:bCs/>
              </w:rPr>
            </w:pPr>
          </w:p>
        </w:tc>
      </w:tr>
      <w:tr w:rsidR="00C84CA7" w:rsidRPr="005E36EA" w14:paraId="0AC3889D" w14:textId="77777777" w:rsidTr="00CE02E0">
        <w:tc>
          <w:tcPr>
            <w:tcW w:w="4906" w:type="dxa"/>
            <w:tcBorders>
              <w:bottom w:val="single" w:sz="4" w:space="0" w:color="auto"/>
            </w:tcBorders>
            <w:shd w:val="clear" w:color="auto" w:fill="auto"/>
          </w:tcPr>
          <w:p w14:paraId="667C69A2" w14:textId="564D88FB" w:rsidR="00C84CA7" w:rsidRDefault="00C84CA7" w:rsidP="00C84CA7">
            <w:pPr>
              <w:spacing w:after="0" w:line="240" w:lineRule="auto"/>
              <w:rPr>
                <w:bCs/>
              </w:rPr>
            </w:pPr>
            <w:bookmarkStart w:id="4" w:name="_Hlk94721014"/>
            <w:r w:rsidRPr="0032602F">
              <w:rPr>
                <w:b/>
                <w:sz w:val="24"/>
                <w:szCs w:val="24"/>
              </w:rPr>
              <w:t>Reading and Reflection</w:t>
            </w:r>
          </w:p>
        </w:tc>
        <w:tc>
          <w:tcPr>
            <w:tcW w:w="2933" w:type="dxa"/>
            <w:tcBorders>
              <w:bottom w:val="single" w:sz="4" w:space="0" w:color="auto"/>
            </w:tcBorders>
            <w:shd w:val="clear" w:color="auto" w:fill="auto"/>
          </w:tcPr>
          <w:p w14:paraId="4DED54AD" w14:textId="5CAEB0DC" w:rsidR="00C84CA7" w:rsidRPr="00FA7DDA" w:rsidRDefault="00C84CA7" w:rsidP="00C84CA7">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24D64F1C" w14:textId="5256FE9F" w:rsidR="00C84CA7" w:rsidRDefault="00C84CA7" w:rsidP="00C84CA7">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4CA5ABFB" w14:textId="0DB4D878" w:rsidR="00C84CA7" w:rsidRDefault="00C84CA7" w:rsidP="00C84CA7">
            <w:pPr>
              <w:spacing w:after="0" w:line="240" w:lineRule="auto"/>
              <w:rPr>
                <w:bCs/>
              </w:rPr>
            </w:pPr>
            <w:r w:rsidRPr="0032602F">
              <w:rPr>
                <w:b/>
                <w:sz w:val="24"/>
                <w:szCs w:val="24"/>
              </w:rPr>
              <w:t>Mentor discussion focus: Learning how to…</w:t>
            </w:r>
          </w:p>
        </w:tc>
      </w:tr>
      <w:bookmarkEnd w:id="4"/>
      <w:tr w:rsidR="00C84CA7" w:rsidRPr="005E36EA" w14:paraId="637533B2" w14:textId="77777777" w:rsidTr="00CE02E0">
        <w:tc>
          <w:tcPr>
            <w:tcW w:w="4906" w:type="dxa"/>
            <w:tcBorders>
              <w:bottom w:val="single" w:sz="4" w:space="0" w:color="auto"/>
            </w:tcBorders>
            <w:shd w:val="clear" w:color="auto" w:fill="auto"/>
          </w:tcPr>
          <w:p w14:paraId="755AECCB" w14:textId="2F1ED457" w:rsidR="00C84CA7" w:rsidRDefault="00C84CA7" w:rsidP="00C84CA7">
            <w:pPr>
              <w:spacing w:after="0" w:line="240" w:lineRule="auto"/>
              <w:rPr>
                <w:bCs/>
              </w:rPr>
            </w:pPr>
            <w:r>
              <w:rPr>
                <w:bCs/>
              </w:rPr>
              <w:t>Revisit Chapter 14: Outcomes (Standard 6)</w:t>
            </w:r>
          </w:p>
          <w:p w14:paraId="3C3B142B" w14:textId="057911EF" w:rsidR="00C84CA7" w:rsidRDefault="00C84CA7" w:rsidP="00C84CA7">
            <w:pPr>
              <w:spacing w:after="0" w:line="240" w:lineRule="auto"/>
              <w:rPr>
                <w:bCs/>
              </w:rPr>
            </w:pPr>
            <w:r>
              <w:rPr>
                <w:bCs/>
              </w:rPr>
              <w:t>p. 435</w:t>
            </w:r>
          </w:p>
          <w:p w14:paraId="10B1A936" w14:textId="0AB5369E" w:rsidR="00C84CA7" w:rsidRDefault="00C84CA7" w:rsidP="00C84CA7">
            <w:pPr>
              <w:spacing w:after="0" w:line="240" w:lineRule="auto"/>
              <w:rPr>
                <w:bCs/>
              </w:rPr>
            </w:pPr>
          </w:p>
          <w:p w14:paraId="566F0434" w14:textId="77777777" w:rsidR="00C84CA7" w:rsidRPr="002A051C" w:rsidRDefault="00C84CA7" w:rsidP="00C84CA7">
            <w:r w:rsidRPr="002A051C">
              <w:t>Observation/reflection, discussion with mentor</w:t>
            </w:r>
          </w:p>
          <w:p w14:paraId="64FCEF23" w14:textId="77777777" w:rsidR="00C84CA7" w:rsidRDefault="00C84CA7" w:rsidP="00C84CA7">
            <w:pPr>
              <w:spacing w:after="0" w:line="240" w:lineRule="auto"/>
              <w:rPr>
                <w:bCs/>
              </w:rPr>
            </w:pPr>
          </w:p>
          <w:p w14:paraId="4181892B" w14:textId="77777777" w:rsidR="00C84CA7" w:rsidRDefault="00C84CA7" w:rsidP="00C84CA7">
            <w:pPr>
              <w:spacing w:after="0" w:line="240" w:lineRule="auto"/>
              <w:rPr>
                <w:bCs/>
              </w:rPr>
            </w:pPr>
            <w:r>
              <w:rPr>
                <w:bCs/>
              </w:rPr>
              <w:t>Reflective Activity 14.5</w:t>
            </w:r>
          </w:p>
          <w:p w14:paraId="2177FE68" w14:textId="77777777" w:rsidR="00C84CA7" w:rsidRPr="00053941" w:rsidRDefault="00C84CA7" w:rsidP="00C84CA7">
            <w:pPr>
              <w:spacing w:after="0" w:line="240" w:lineRule="auto"/>
              <w:rPr>
                <w:bCs/>
              </w:rPr>
            </w:pPr>
            <w:r>
              <w:rPr>
                <w:bCs/>
              </w:rPr>
              <w:t>To identify information about the children which it is important to know and record. P. 462</w:t>
            </w:r>
          </w:p>
        </w:tc>
        <w:tc>
          <w:tcPr>
            <w:tcW w:w="2933" w:type="dxa"/>
            <w:tcBorders>
              <w:bottom w:val="single" w:sz="4" w:space="0" w:color="auto"/>
            </w:tcBorders>
            <w:shd w:val="clear" w:color="auto" w:fill="auto"/>
          </w:tcPr>
          <w:p w14:paraId="217E6C08" w14:textId="77777777" w:rsidR="00C84CA7" w:rsidRDefault="004A1785" w:rsidP="00C84CA7">
            <w:pPr>
              <w:spacing w:after="0" w:line="240" w:lineRule="auto"/>
              <w:rPr>
                <w:b/>
                <w:bCs/>
              </w:rPr>
            </w:pPr>
            <w:r>
              <w:rPr>
                <w:b/>
                <w:bCs/>
              </w:rPr>
              <w:t xml:space="preserve">Grammar and Writing Part 1 </w:t>
            </w:r>
            <w:r w:rsidR="00024EED">
              <w:rPr>
                <w:b/>
                <w:bCs/>
              </w:rPr>
              <w:t>(Primary)</w:t>
            </w:r>
          </w:p>
          <w:p w14:paraId="3A837F23" w14:textId="77777777" w:rsidR="002D6912" w:rsidRDefault="002D6912" w:rsidP="00C84CA7">
            <w:pPr>
              <w:spacing w:after="0" w:line="240" w:lineRule="auto"/>
              <w:rPr>
                <w:bCs/>
              </w:rPr>
            </w:pPr>
          </w:p>
          <w:p w14:paraId="4F4F2D04" w14:textId="7E5B64E5" w:rsidR="002D6912" w:rsidRDefault="002D6912" w:rsidP="00C84CA7">
            <w:pPr>
              <w:spacing w:after="0" w:line="240" w:lineRule="auto"/>
              <w:rPr>
                <w:b/>
              </w:rPr>
            </w:pPr>
            <w:r w:rsidRPr="002D6912">
              <w:rPr>
                <w:b/>
              </w:rPr>
              <w:t>Attachment and Trauma awareness (Secondary)</w:t>
            </w:r>
          </w:p>
          <w:p w14:paraId="4D075881" w14:textId="77777777" w:rsidR="002D6912" w:rsidRDefault="002D6912" w:rsidP="00C84CA7">
            <w:pPr>
              <w:spacing w:after="0" w:line="240" w:lineRule="auto"/>
              <w:rPr>
                <w:b/>
              </w:rPr>
            </w:pPr>
          </w:p>
          <w:p w14:paraId="4DDE1CBD" w14:textId="3136B9A2" w:rsidR="002D6912" w:rsidRPr="002D6912" w:rsidRDefault="002D6912" w:rsidP="00C84CA7">
            <w:pPr>
              <w:spacing w:after="0" w:line="240" w:lineRule="auto"/>
              <w:rPr>
                <w:b/>
              </w:rPr>
            </w:pPr>
            <w:r>
              <w:rPr>
                <w:b/>
              </w:rPr>
              <w:t>Subject specialism (Secondary)</w:t>
            </w:r>
          </w:p>
          <w:p w14:paraId="0388DDCC" w14:textId="1CB46338" w:rsidR="002D6912" w:rsidRPr="00053941" w:rsidRDefault="002D6912" w:rsidP="00C84CA7">
            <w:pPr>
              <w:spacing w:after="0" w:line="240" w:lineRule="auto"/>
              <w:rPr>
                <w:bCs/>
              </w:rPr>
            </w:pPr>
          </w:p>
        </w:tc>
        <w:tc>
          <w:tcPr>
            <w:tcW w:w="3433" w:type="dxa"/>
            <w:tcBorders>
              <w:bottom w:val="single" w:sz="4" w:space="0" w:color="auto"/>
            </w:tcBorders>
          </w:tcPr>
          <w:p w14:paraId="34B19E8C" w14:textId="77777777" w:rsidR="00C84CA7" w:rsidRDefault="00C84CA7" w:rsidP="00C84CA7">
            <w:pPr>
              <w:spacing w:after="0" w:line="240" w:lineRule="auto"/>
              <w:rPr>
                <w:bCs/>
              </w:rPr>
            </w:pPr>
            <w:r>
              <w:rPr>
                <w:bCs/>
              </w:rPr>
              <w:t xml:space="preserve">Observing how colleagues: plan to connect new content with pupils’ existing knowledge or providing additional pre-teaching if pupils lack critical </w:t>
            </w:r>
            <w:proofErr w:type="gramStart"/>
            <w:r>
              <w:rPr>
                <w:bCs/>
              </w:rPr>
              <w:t>knowledge;</w:t>
            </w:r>
            <w:proofErr w:type="gramEnd"/>
          </w:p>
          <w:p w14:paraId="1D1C269F" w14:textId="77777777" w:rsidR="00C84CA7" w:rsidRDefault="00C84CA7" w:rsidP="00C84CA7">
            <w:pPr>
              <w:spacing w:after="0" w:line="240" w:lineRule="auto"/>
              <w:rPr>
                <w:bCs/>
              </w:rPr>
            </w:pPr>
            <w:r>
              <w:rPr>
                <w:bCs/>
              </w:rPr>
              <w:t xml:space="preserve">Build in additional practice or remove unnecessary </w:t>
            </w:r>
            <w:proofErr w:type="gramStart"/>
            <w:r>
              <w:rPr>
                <w:bCs/>
              </w:rPr>
              <w:t>expositions;</w:t>
            </w:r>
            <w:proofErr w:type="gramEnd"/>
          </w:p>
          <w:p w14:paraId="5C02595B" w14:textId="77777777" w:rsidR="00C84CA7" w:rsidRDefault="00C84CA7" w:rsidP="00C84CA7">
            <w:pPr>
              <w:spacing w:after="0" w:line="240" w:lineRule="auto"/>
              <w:rPr>
                <w:bCs/>
              </w:rPr>
            </w:pPr>
            <w:r>
              <w:rPr>
                <w:bCs/>
              </w:rPr>
              <w:t>Reframe questions to provide greater scaffolding or greater stretch</w:t>
            </w:r>
          </w:p>
          <w:p w14:paraId="612AEFB8" w14:textId="77777777" w:rsidR="00C84CA7" w:rsidRPr="00053941" w:rsidRDefault="00C84CA7" w:rsidP="00C84CA7">
            <w:pPr>
              <w:spacing w:after="0" w:line="240" w:lineRule="auto"/>
              <w:rPr>
                <w:bCs/>
              </w:rPr>
            </w:pPr>
            <w:r w:rsidRPr="00A3649E">
              <w:rPr>
                <w:b/>
                <w:bCs/>
              </w:rPr>
              <w:t>(Adaptive Teaching – Standard 5)</w:t>
            </w:r>
          </w:p>
        </w:tc>
        <w:tc>
          <w:tcPr>
            <w:tcW w:w="3527" w:type="dxa"/>
            <w:tcBorders>
              <w:bottom w:val="single" w:sz="4" w:space="0" w:color="auto"/>
            </w:tcBorders>
          </w:tcPr>
          <w:p w14:paraId="473B42C1" w14:textId="77777777" w:rsidR="00C84CA7" w:rsidRDefault="00C84CA7" w:rsidP="00C84CA7">
            <w:pPr>
              <w:spacing w:after="0" w:line="240" w:lineRule="auto"/>
              <w:rPr>
                <w:bCs/>
              </w:rPr>
            </w:pPr>
          </w:p>
          <w:p w14:paraId="477CC8F2" w14:textId="77777777" w:rsidR="00C84CA7" w:rsidRDefault="00C84CA7" w:rsidP="00C84CA7">
            <w:pPr>
              <w:spacing w:after="0" w:line="240" w:lineRule="auto"/>
              <w:rPr>
                <w:bCs/>
              </w:rPr>
            </w:pPr>
            <w:r>
              <w:rPr>
                <w:bCs/>
              </w:rPr>
              <w:t>Discussing and analysing with expert colleagues how they decide whether intervening within lessons with individuals and small groups would be more efficient and effective than planning different lessons for different groups of pupils.</w:t>
            </w:r>
          </w:p>
          <w:p w14:paraId="1935B5CC" w14:textId="77777777" w:rsidR="00C84CA7" w:rsidRDefault="00C84CA7" w:rsidP="00C84CA7">
            <w:pPr>
              <w:spacing w:after="0" w:line="240" w:lineRule="auto"/>
              <w:rPr>
                <w:bCs/>
              </w:rPr>
            </w:pPr>
          </w:p>
          <w:p w14:paraId="3C8C0A55" w14:textId="77777777" w:rsidR="00C84CA7" w:rsidRPr="006A32DC" w:rsidRDefault="00C84CA7" w:rsidP="00C84CA7">
            <w:pPr>
              <w:spacing w:after="0" w:line="240" w:lineRule="auto"/>
              <w:rPr>
                <w:b/>
              </w:rPr>
            </w:pPr>
            <w:r w:rsidRPr="006A32DC">
              <w:rPr>
                <w:b/>
              </w:rPr>
              <w:t>(Adaptive Teaching – Standard 5)</w:t>
            </w:r>
          </w:p>
        </w:tc>
      </w:tr>
      <w:tr w:rsidR="00D05D7B" w:rsidRPr="005E36EA" w14:paraId="4DF07D13" w14:textId="77777777" w:rsidTr="004C607E">
        <w:tc>
          <w:tcPr>
            <w:tcW w:w="14799" w:type="dxa"/>
            <w:gridSpan w:val="4"/>
            <w:tcBorders>
              <w:bottom w:val="single" w:sz="4" w:space="0" w:color="auto"/>
            </w:tcBorders>
            <w:shd w:val="clear" w:color="auto" w:fill="auto"/>
          </w:tcPr>
          <w:p w14:paraId="0C94B55D" w14:textId="77777777" w:rsidR="00D05D7B" w:rsidRDefault="00D05D7B" w:rsidP="004C607E">
            <w:pPr>
              <w:spacing w:after="0" w:line="240" w:lineRule="auto"/>
              <w:rPr>
                <w:b/>
                <w:bCs/>
              </w:rPr>
            </w:pPr>
            <w:r w:rsidRPr="00FA7DDA">
              <w:rPr>
                <w:b/>
                <w:bCs/>
              </w:rPr>
              <w:t>Week beginning: 3</w:t>
            </w:r>
            <w:r>
              <w:rPr>
                <w:b/>
                <w:bCs/>
              </w:rPr>
              <w:t>0</w:t>
            </w:r>
            <w:r w:rsidRPr="00FA7DDA">
              <w:rPr>
                <w:b/>
                <w:bCs/>
              </w:rPr>
              <w:t>/01/202</w:t>
            </w:r>
            <w:r>
              <w:rPr>
                <w:b/>
                <w:bCs/>
              </w:rPr>
              <w:t>3</w:t>
            </w:r>
          </w:p>
          <w:p w14:paraId="3FFE617D" w14:textId="77777777" w:rsidR="00D05D7B" w:rsidRDefault="00D05D7B" w:rsidP="004C607E">
            <w:pPr>
              <w:rPr>
                <w:b/>
              </w:rPr>
            </w:pPr>
            <w:r>
              <w:rPr>
                <w:b/>
              </w:rPr>
              <w:t>Trainees will learn that:</w:t>
            </w:r>
          </w:p>
          <w:p w14:paraId="1CEED4CD" w14:textId="119EBD51" w:rsidR="00D05D7B" w:rsidRDefault="00D05D7B" w:rsidP="004C607E">
            <w:pPr>
              <w:rPr>
                <w:b/>
              </w:rPr>
            </w:pPr>
            <w:r>
              <w:rPr>
                <w:b/>
              </w:rPr>
              <w:t>Classroom Practice (Standard 4 – ‘Plan and teach well-structured lessons’)</w:t>
            </w:r>
          </w:p>
          <w:p w14:paraId="11666E87" w14:textId="2AA5A205" w:rsidR="00D05D7B" w:rsidRDefault="00D05D7B" w:rsidP="004C607E">
            <w:pPr>
              <w:rPr>
                <w:b/>
              </w:rPr>
            </w:pPr>
            <w:r>
              <w:rPr>
                <w:b/>
              </w:rPr>
              <w:lastRenderedPageBreak/>
              <w:t>Explicitly teaching pupils metacognition strategies linked to subject knowledge, including how to plan, monitor and evaluate, supports independence and academic success</w:t>
            </w:r>
          </w:p>
          <w:p w14:paraId="21AAF169" w14:textId="77777777" w:rsidR="00D05D7B" w:rsidRPr="00D9219A" w:rsidRDefault="00D05D7B" w:rsidP="004C607E">
            <w:pPr>
              <w:rPr>
                <w:b/>
              </w:rPr>
            </w:pPr>
            <w:r>
              <w:rPr>
                <w:b/>
              </w:rPr>
              <w:t>S</w:t>
            </w:r>
            <w:r w:rsidRPr="000E33DE">
              <w:rPr>
                <w:b/>
                <w:bCs/>
              </w:rPr>
              <w:t>ubject and Curriculum (Standard 3 – ‘Demonstrate good subject and curriculum knowledge’)</w:t>
            </w:r>
          </w:p>
          <w:p w14:paraId="35FBFDBF" w14:textId="77777777" w:rsidR="00D05D7B" w:rsidRDefault="00D05D7B" w:rsidP="004C607E">
            <w:pPr>
              <w:rPr>
                <w:bCs/>
              </w:rPr>
            </w:pPr>
            <w:r>
              <w:rPr>
                <w:bCs/>
              </w:rPr>
              <w:t xml:space="preserve">4. Anticipating common misconceptions within </w:t>
            </w:r>
            <w:proofErr w:type="gramStart"/>
            <w:r>
              <w:rPr>
                <w:bCs/>
              </w:rPr>
              <w:t>particular subjects</w:t>
            </w:r>
            <w:proofErr w:type="gramEnd"/>
            <w:r>
              <w:rPr>
                <w:bCs/>
              </w:rPr>
              <w:t xml:space="preserve"> is also an important aspect of curricular knowledge; working closely with colleagues to develop an understanding of likely misconceptions is valuable8. Pupils are likely to struggle to transfer what has been learnt in one discipline to a new or unfamiliar context</w:t>
            </w:r>
          </w:p>
          <w:p w14:paraId="1F424F7F" w14:textId="77777777" w:rsidR="00D05D7B" w:rsidRPr="00CE02E0" w:rsidRDefault="00D05D7B" w:rsidP="004C607E">
            <w:pPr>
              <w:rPr>
                <w:b/>
                <w:bCs/>
              </w:rPr>
            </w:pPr>
          </w:p>
        </w:tc>
      </w:tr>
      <w:tr w:rsidR="00D05D7B" w14:paraId="36FC194C" w14:textId="77777777" w:rsidTr="004C607E">
        <w:tc>
          <w:tcPr>
            <w:tcW w:w="4906" w:type="dxa"/>
            <w:tcBorders>
              <w:bottom w:val="single" w:sz="4" w:space="0" w:color="auto"/>
            </w:tcBorders>
            <w:shd w:val="clear" w:color="auto" w:fill="auto"/>
          </w:tcPr>
          <w:p w14:paraId="1DFB15C0" w14:textId="77777777" w:rsidR="00D05D7B" w:rsidRDefault="00D05D7B" w:rsidP="004C607E">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447E240B" w14:textId="77777777" w:rsidR="00D05D7B" w:rsidRPr="00FA7DDA" w:rsidRDefault="00D05D7B" w:rsidP="004C607E">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363983CD" w14:textId="77777777" w:rsidR="00D05D7B" w:rsidRDefault="00D05D7B" w:rsidP="004C607E">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57822617" w14:textId="77777777" w:rsidR="00D05D7B" w:rsidRDefault="00D05D7B" w:rsidP="004C607E">
            <w:pPr>
              <w:spacing w:after="0" w:line="240" w:lineRule="auto"/>
              <w:rPr>
                <w:bCs/>
              </w:rPr>
            </w:pPr>
            <w:r w:rsidRPr="0032602F">
              <w:rPr>
                <w:b/>
                <w:sz w:val="24"/>
                <w:szCs w:val="24"/>
              </w:rPr>
              <w:t>Mentor discussion focus: Learning how to…</w:t>
            </w:r>
          </w:p>
        </w:tc>
      </w:tr>
      <w:tr w:rsidR="00D05D7B" w:rsidRPr="005E36EA" w14:paraId="14DE2E5F" w14:textId="77777777" w:rsidTr="004C607E">
        <w:tc>
          <w:tcPr>
            <w:tcW w:w="4906" w:type="dxa"/>
            <w:tcBorders>
              <w:bottom w:val="single" w:sz="4" w:space="0" w:color="auto"/>
            </w:tcBorders>
            <w:shd w:val="clear" w:color="auto" w:fill="auto"/>
          </w:tcPr>
          <w:p w14:paraId="00634364" w14:textId="77777777" w:rsidR="00D05D7B" w:rsidRDefault="00D05D7B" w:rsidP="004C607E">
            <w:pPr>
              <w:spacing w:after="0" w:line="240" w:lineRule="auto"/>
              <w:rPr>
                <w:bCs/>
              </w:rPr>
            </w:pPr>
            <w:r>
              <w:rPr>
                <w:bCs/>
              </w:rPr>
              <w:t>Revisit Chapter 9: Curriculum p.261 (Standard 3)</w:t>
            </w:r>
          </w:p>
          <w:p w14:paraId="7B1D1171" w14:textId="77777777" w:rsidR="00D05D7B" w:rsidRDefault="00D05D7B" w:rsidP="004C607E">
            <w:pPr>
              <w:spacing w:after="0" w:line="240" w:lineRule="auto"/>
              <w:rPr>
                <w:bCs/>
              </w:rPr>
            </w:pPr>
          </w:p>
          <w:p w14:paraId="25330C26" w14:textId="77777777" w:rsidR="00D05D7B" w:rsidRPr="002A051C" w:rsidRDefault="00D05D7B" w:rsidP="004C607E">
            <w:r w:rsidRPr="002A051C">
              <w:t>Observation/reflection, discussion with mentor</w:t>
            </w:r>
          </w:p>
          <w:p w14:paraId="3265C57A" w14:textId="77777777" w:rsidR="00D05D7B" w:rsidRDefault="00D05D7B" w:rsidP="004C607E">
            <w:pPr>
              <w:spacing w:after="0" w:line="240" w:lineRule="auto"/>
              <w:rPr>
                <w:bCs/>
              </w:rPr>
            </w:pPr>
          </w:p>
          <w:p w14:paraId="0555B197" w14:textId="77777777" w:rsidR="00D05D7B" w:rsidRDefault="00D05D7B" w:rsidP="004C607E">
            <w:pPr>
              <w:spacing w:after="0" w:line="240" w:lineRule="auto"/>
              <w:rPr>
                <w:bCs/>
              </w:rPr>
            </w:pPr>
          </w:p>
          <w:p w14:paraId="438AA048" w14:textId="77777777" w:rsidR="00D05D7B" w:rsidRDefault="00D05D7B" w:rsidP="004C607E">
            <w:pPr>
              <w:spacing w:after="0" w:line="240" w:lineRule="auto"/>
              <w:rPr>
                <w:bCs/>
              </w:rPr>
            </w:pPr>
            <w:r>
              <w:rPr>
                <w:bCs/>
              </w:rPr>
              <w:t xml:space="preserve">Reflective Activity 9.3: To consider knowledge, concepts, </w:t>
            </w:r>
            <w:proofErr w:type="gramStart"/>
            <w:r>
              <w:rPr>
                <w:bCs/>
              </w:rPr>
              <w:t>skills</w:t>
            </w:r>
            <w:proofErr w:type="gramEnd"/>
            <w:r>
              <w:rPr>
                <w:bCs/>
              </w:rPr>
              <w:t xml:space="preserve"> and attitudes in schemes of work. P.277</w:t>
            </w:r>
          </w:p>
        </w:tc>
        <w:tc>
          <w:tcPr>
            <w:tcW w:w="2933" w:type="dxa"/>
            <w:tcBorders>
              <w:bottom w:val="single" w:sz="4" w:space="0" w:color="auto"/>
            </w:tcBorders>
            <w:shd w:val="clear" w:color="auto" w:fill="auto"/>
          </w:tcPr>
          <w:p w14:paraId="3833CD5D" w14:textId="77777777" w:rsidR="00D05D7B" w:rsidRDefault="00D05D7B" w:rsidP="004C607E">
            <w:pPr>
              <w:spacing w:after="0" w:line="240" w:lineRule="auto"/>
              <w:rPr>
                <w:b/>
                <w:bCs/>
              </w:rPr>
            </w:pPr>
            <w:r w:rsidRPr="00D9219A">
              <w:rPr>
                <w:b/>
                <w:bCs/>
              </w:rPr>
              <w:t>Module 1 (Teaching and Learning)</w:t>
            </w:r>
          </w:p>
          <w:p w14:paraId="6A8E5A1B" w14:textId="77777777" w:rsidR="00DA1851" w:rsidRDefault="00DA1851" w:rsidP="004C607E">
            <w:pPr>
              <w:spacing w:after="0" w:line="240" w:lineRule="auto"/>
              <w:rPr>
                <w:b/>
                <w:bCs/>
              </w:rPr>
            </w:pPr>
          </w:p>
          <w:p w14:paraId="65AA400E" w14:textId="77777777" w:rsidR="00DA1851" w:rsidRPr="00DA1851" w:rsidRDefault="00DA1851" w:rsidP="00DA1851">
            <w:pPr>
              <w:spacing w:after="0" w:line="240" w:lineRule="auto"/>
              <w:rPr>
                <w:b/>
                <w:bCs/>
              </w:rPr>
            </w:pPr>
            <w:r w:rsidRPr="00DA1851">
              <w:rPr>
                <w:b/>
                <w:bCs/>
              </w:rPr>
              <w:t>The Science of Learning</w:t>
            </w:r>
          </w:p>
          <w:p w14:paraId="4F685338" w14:textId="77777777" w:rsidR="00DA1851" w:rsidRPr="00DA1851" w:rsidRDefault="00DA1851" w:rsidP="00DA1851">
            <w:pPr>
              <w:spacing w:after="0" w:line="240" w:lineRule="auto"/>
              <w:rPr>
                <w:b/>
                <w:bCs/>
              </w:rPr>
            </w:pPr>
            <w:r w:rsidRPr="00DA1851">
              <w:rPr>
                <w:b/>
                <w:bCs/>
              </w:rPr>
              <w:t>Metacognition</w:t>
            </w:r>
          </w:p>
          <w:p w14:paraId="704D6807" w14:textId="77777777" w:rsidR="00DA1851" w:rsidRPr="00DA1851" w:rsidRDefault="00DA1851" w:rsidP="00DA1851">
            <w:pPr>
              <w:spacing w:after="0" w:line="240" w:lineRule="auto"/>
              <w:rPr>
                <w:b/>
                <w:bCs/>
              </w:rPr>
            </w:pPr>
            <w:r w:rsidRPr="00DA1851">
              <w:rPr>
                <w:b/>
                <w:bCs/>
              </w:rPr>
              <w:t>Motivation</w:t>
            </w:r>
          </w:p>
          <w:p w14:paraId="649CC8D4" w14:textId="77777777" w:rsidR="00DA1851" w:rsidRPr="00DA1851" w:rsidRDefault="00DA1851" w:rsidP="00DA1851">
            <w:pPr>
              <w:spacing w:after="0" w:line="240" w:lineRule="auto"/>
              <w:rPr>
                <w:b/>
                <w:bCs/>
              </w:rPr>
            </w:pPr>
            <w:r w:rsidRPr="00DA1851">
              <w:rPr>
                <w:b/>
                <w:bCs/>
              </w:rPr>
              <w:t>Memory</w:t>
            </w:r>
          </w:p>
          <w:p w14:paraId="7BBF70EC" w14:textId="6DD1699E" w:rsidR="00D05D7B" w:rsidRPr="00A528C7" w:rsidRDefault="00DA1851" w:rsidP="00DA1851">
            <w:pPr>
              <w:spacing w:after="0" w:line="240" w:lineRule="auto"/>
              <w:rPr>
                <w:bCs/>
              </w:rPr>
            </w:pPr>
            <w:r w:rsidRPr="00DA1851">
              <w:rPr>
                <w:b/>
                <w:bCs/>
              </w:rPr>
              <w:t xml:space="preserve">Mindsets </w:t>
            </w:r>
          </w:p>
        </w:tc>
        <w:tc>
          <w:tcPr>
            <w:tcW w:w="3433" w:type="dxa"/>
            <w:tcBorders>
              <w:bottom w:val="single" w:sz="4" w:space="0" w:color="auto"/>
            </w:tcBorders>
          </w:tcPr>
          <w:p w14:paraId="7A5C1401" w14:textId="77777777" w:rsidR="00D05D7B" w:rsidRDefault="00D05D7B" w:rsidP="004C607E">
            <w:pPr>
              <w:spacing w:after="0" w:line="240" w:lineRule="auto"/>
              <w:rPr>
                <w:bCs/>
              </w:rPr>
            </w:pPr>
            <w:r>
              <w:rPr>
                <w:bCs/>
              </w:rPr>
              <w:t>Observing how expert colleagues use retrieval and spaced practice to build automatic recall of key knowledge and deconstructing this approach.</w:t>
            </w:r>
          </w:p>
          <w:p w14:paraId="39785762" w14:textId="77777777" w:rsidR="00D05D7B" w:rsidRDefault="00D05D7B" w:rsidP="004C607E">
            <w:pPr>
              <w:spacing w:after="0" w:line="240" w:lineRule="auto"/>
              <w:rPr>
                <w:bCs/>
              </w:rPr>
            </w:pPr>
          </w:p>
          <w:p w14:paraId="58BD2F87" w14:textId="77777777" w:rsidR="00D05D7B" w:rsidRDefault="00D05D7B" w:rsidP="004C607E">
            <w:pPr>
              <w:spacing w:after="0" w:line="240" w:lineRule="auto"/>
              <w:rPr>
                <w:bCs/>
              </w:rPr>
            </w:pPr>
            <w:r>
              <w:rPr>
                <w:bCs/>
              </w:rPr>
              <w:t xml:space="preserve">Providing opportunity for all pupils to learn and master essential concepts, knowledge, </w:t>
            </w:r>
            <w:proofErr w:type="gramStart"/>
            <w:r>
              <w:rPr>
                <w:bCs/>
              </w:rPr>
              <w:t>skills</w:t>
            </w:r>
            <w:proofErr w:type="gramEnd"/>
            <w:r>
              <w:rPr>
                <w:bCs/>
              </w:rPr>
              <w:t xml:space="preserve"> and principles of the subject.</w:t>
            </w:r>
          </w:p>
          <w:p w14:paraId="6CD54194" w14:textId="77777777" w:rsidR="00D05D7B" w:rsidRDefault="00D05D7B" w:rsidP="004C607E">
            <w:pPr>
              <w:spacing w:after="0" w:line="240" w:lineRule="auto"/>
              <w:rPr>
                <w:bCs/>
              </w:rPr>
            </w:pPr>
          </w:p>
          <w:p w14:paraId="4C41CE6A" w14:textId="77777777" w:rsidR="00D05D7B" w:rsidRDefault="00D05D7B" w:rsidP="004C607E">
            <w:pPr>
              <w:spacing w:after="0" w:line="240" w:lineRule="auto"/>
              <w:rPr>
                <w:bCs/>
              </w:rPr>
            </w:pPr>
            <w:r>
              <w:rPr>
                <w:bCs/>
              </w:rPr>
              <w:t>Providing tasks that support pupils to learn key ideas securely</w:t>
            </w:r>
          </w:p>
          <w:p w14:paraId="139897E5" w14:textId="77777777" w:rsidR="00D05D7B" w:rsidRPr="00B7657A" w:rsidRDefault="00D05D7B" w:rsidP="004C607E">
            <w:pPr>
              <w:spacing w:after="0" w:line="240" w:lineRule="auto"/>
              <w:rPr>
                <w:b/>
              </w:rPr>
            </w:pPr>
            <w:r w:rsidRPr="00DF413D">
              <w:rPr>
                <w:b/>
              </w:rPr>
              <w:t>(Subject and Curriculum – Standard 3)</w:t>
            </w:r>
          </w:p>
        </w:tc>
        <w:tc>
          <w:tcPr>
            <w:tcW w:w="3527" w:type="dxa"/>
            <w:tcBorders>
              <w:bottom w:val="single" w:sz="4" w:space="0" w:color="auto"/>
            </w:tcBorders>
          </w:tcPr>
          <w:p w14:paraId="6007E86F" w14:textId="77777777" w:rsidR="00D05D7B" w:rsidRDefault="00D05D7B" w:rsidP="004C607E">
            <w:pPr>
              <w:spacing w:after="0" w:line="240" w:lineRule="auto"/>
              <w:rPr>
                <w:bCs/>
              </w:rPr>
            </w:pPr>
            <w:r>
              <w:rPr>
                <w:bCs/>
              </w:rPr>
              <w:t>Working with expert colleagues to accumulate and refine a collection of powerful analogies, illustrations, examples, explanations and demonstrations.</w:t>
            </w:r>
          </w:p>
          <w:p w14:paraId="2A6CC5AA" w14:textId="77777777" w:rsidR="00D05D7B" w:rsidRDefault="00D05D7B" w:rsidP="004C607E">
            <w:pPr>
              <w:spacing w:after="0" w:line="240" w:lineRule="auto"/>
              <w:rPr>
                <w:b/>
              </w:rPr>
            </w:pPr>
            <w:r w:rsidRPr="00DF413D">
              <w:rPr>
                <w:b/>
              </w:rPr>
              <w:t>(Subject and Curriculum – Standard 3)</w:t>
            </w:r>
          </w:p>
          <w:p w14:paraId="29E7CE58" w14:textId="77777777" w:rsidR="00D05D7B" w:rsidRDefault="00D05D7B" w:rsidP="004C607E">
            <w:pPr>
              <w:spacing w:after="0" w:line="240" w:lineRule="auto"/>
              <w:rPr>
                <w:b/>
              </w:rPr>
            </w:pPr>
          </w:p>
          <w:p w14:paraId="3CE3D9AA" w14:textId="77777777" w:rsidR="00D05D7B" w:rsidRDefault="00D05D7B" w:rsidP="004C607E">
            <w:pPr>
              <w:spacing w:after="0" w:line="240" w:lineRule="auto"/>
            </w:pPr>
            <w:r w:rsidRPr="008C2BBD">
              <w:t>Working with expert colleagues to break down tasks into constituent c</w:t>
            </w:r>
            <w:r>
              <w:t>o</w:t>
            </w:r>
            <w:r w:rsidRPr="008C2BBD">
              <w:t xml:space="preserve">mponents when first setting up independent practice </w:t>
            </w:r>
            <w:proofErr w:type="spellStart"/>
            <w:r w:rsidRPr="008C2BBD">
              <w:t>e.</w:t>
            </w:r>
            <w:proofErr w:type="gramStart"/>
            <w:r w:rsidRPr="008C2BBD">
              <w:t>g.using</w:t>
            </w:r>
            <w:proofErr w:type="spellEnd"/>
            <w:proofErr w:type="gramEnd"/>
            <w:r w:rsidRPr="008C2BBD">
              <w:t xml:space="preserve"> tasks that scaffold pupils through meta-cognitive and procedural processes and deconstructing this approach</w:t>
            </w:r>
          </w:p>
          <w:p w14:paraId="0C22247B" w14:textId="77777777" w:rsidR="00D05D7B" w:rsidRPr="008C2BBD" w:rsidRDefault="00D05D7B" w:rsidP="004C607E">
            <w:pPr>
              <w:spacing w:after="0" w:line="240" w:lineRule="auto"/>
              <w:rPr>
                <w:b/>
              </w:rPr>
            </w:pPr>
            <w:r w:rsidRPr="008C2BBD">
              <w:rPr>
                <w:b/>
              </w:rPr>
              <w:t>(Classroom Practice – Standard 4)</w:t>
            </w:r>
          </w:p>
        </w:tc>
      </w:tr>
      <w:tr w:rsidR="00C84CA7" w:rsidRPr="005E36EA" w14:paraId="6A15DB52" w14:textId="77777777" w:rsidTr="00CE02E0">
        <w:tc>
          <w:tcPr>
            <w:tcW w:w="14799" w:type="dxa"/>
            <w:gridSpan w:val="4"/>
            <w:tcBorders>
              <w:bottom w:val="single" w:sz="4" w:space="0" w:color="auto"/>
            </w:tcBorders>
            <w:shd w:val="clear" w:color="auto" w:fill="auto"/>
          </w:tcPr>
          <w:p w14:paraId="066E6096" w14:textId="14218536" w:rsidR="00C84CA7" w:rsidRPr="00FA7DDA" w:rsidRDefault="00C84CA7" w:rsidP="00C84CA7">
            <w:pPr>
              <w:spacing w:after="0" w:line="240" w:lineRule="auto"/>
              <w:rPr>
                <w:b/>
                <w:bCs/>
              </w:rPr>
            </w:pPr>
            <w:r w:rsidRPr="00FA7DDA">
              <w:rPr>
                <w:b/>
                <w:bCs/>
              </w:rPr>
              <w:t xml:space="preserve">Week beginning: </w:t>
            </w:r>
            <w:r w:rsidR="00027100">
              <w:rPr>
                <w:b/>
                <w:bCs/>
              </w:rPr>
              <w:t>06.02</w:t>
            </w:r>
            <w:r w:rsidRPr="00FA7DDA">
              <w:rPr>
                <w:b/>
                <w:bCs/>
              </w:rPr>
              <w:t>.2</w:t>
            </w:r>
            <w:r w:rsidR="00103394">
              <w:rPr>
                <w:b/>
                <w:bCs/>
              </w:rPr>
              <w:t>3</w:t>
            </w:r>
            <w:r w:rsidRPr="00FA7DDA">
              <w:rPr>
                <w:b/>
                <w:bCs/>
              </w:rPr>
              <w:t xml:space="preserve"> </w:t>
            </w:r>
          </w:p>
          <w:p w14:paraId="699C06A6" w14:textId="77777777" w:rsidR="00C84CA7" w:rsidRDefault="00C84CA7" w:rsidP="00C84CA7">
            <w:pPr>
              <w:rPr>
                <w:b/>
              </w:rPr>
            </w:pPr>
            <w:r w:rsidRPr="00FA7DDA">
              <w:rPr>
                <w:b/>
              </w:rPr>
              <w:t>Trainees will learn that:</w:t>
            </w:r>
          </w:p>
          <w:p w14:paraId="42D12C58" w14:textId="38FD5469" w:rsidR="00C84CA7" w:rsidRPr="00F055BC" w:rsidRDefault="00C84CA7" w:rsidP="00C84CA7">
            <w:pPr>
              <w:rPr>
                <w:b/>
              </w:rPr>
            </w:pPr>
            <w:r w:rsidRPr="00475E58">
              <w:rPr>
                <w:b/>
                <w:bCs/>
              </w:rPr>
              <w:t>Adaptive Teaching (Standard 5 – ‘Adapt teaching’)</w:t>
            </w:r>
          </w:p>
          <w:p w14:paraId="053A0C3E" w14:textId="59C48CD1" w:rsidR="00C84CA7" w:rsidRDefault="00C84CA7" w:rsidP="00C84CA7">
            <w:pPr>
              <w:spacing w:after="0" w:line="240" w:lineRule="auto"/>
              <w:rPr>
                <w:bCs/>
              </w:rPr>
            </w:pPr>
            <w:r>
              <w:rPr>
                <w:bCs/>
              </w:rPr>
              <w:t>2.Seeking to understand pupils’ differences, including their different levels of prior knowledge and potential barriers to learning, is an essential part of teaching</w:t>
            </w:r>
          </w:p>
          <w:p w14:paraId="645B1314" w14:textId="7045CF18" w:rsidR="00C84CA7" w:rsidRDefault="00C84CA7" w:rsidP="00C84CA7">
            <w:pPr>
              <w:spacing w:after="0" w:line="240" w:lineRule="auto"/>
              <w:rPr>
                <w:bCs/>
              </w:rPr>
            </w:pPr>
            <w:r>
              <w:rPr>
                <w:bCs/>
              </w:rPr>
              <w:lastRenderedPageBreak/>
              <w:t>5.Flexibly grouping pupils within a class to provide more tailored support can be effective, but care should be taken to monitor its impact on engagement and motivation, particularly for low attaining pupils</w:t>
            </w:r>
          </w:p>
          <w:p w14:paraId="6A58D80F" w14:textId="46082BF7" w:rsidR="001C2816" w:rsidRDefault="001C2816" w:rsidP="00C84CA7">
            <w:pPr>
              <w:spacing w:after="0" w:line="240" w:lineRule="auto"/>
              <w:rPr>
                <w:bCs/>
              </w:rPr>
            </w:pPr>
            <w:r w:rsidRPr="001C2816">
              <w:rPr>
                <w:bCs/>
              </w:rPr>
              <w:t>3.Adapting teaching in a responsive way, including by providing targeted support to pupils who are struggling, is likely to increase pupil success</w:t>
            </w:r>
          </w:p>
          <w:p w14:paraId="01210051" w14:textId="691FC07F" w:rsidR="00C84CA7" w:rsidRDefault="00C84CA7" w:rsidP="001C2816">
            <w:pPr>
              <w:spacing w:after="0" w:line="240" w:lineRule="auto"/>
              <w:rPr>
                <w:bCs/>
              </w:rPr>
            </w:pPr>
          </w:p>
        </w:tc>
      </w:tr>
      <w:tr w:rsidR="00C84CA7" w14:paraId="3BD4DF62" w14:textId="77777777" w:rsidTr="002C1FBF">
        <w:tc>
          <w:tcPr>
            <w:tcW w:w="4906" w:type="dxa"/>
            <w:tcBorders>
              <w:bottom w:val="single" w:sz="4" w:space="0" w:color="auto"/>
            </w:tcBorders>
            <w:shd w:val="clear" w:color="auto" w:fill="auto"/>
          </w:tcPr>
          <w:p w14:paraId="18733E12" w14:textId="77777777" w:rsidR="00C84CA7" w:rsidRDefault="00C84CA7" w:rsidP="002C1FBF">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1820EEDD" w14:textId="77777777" w:rsidR="00C84CA7" w:rsidRPr="00FA7DDA" w:rsidRDefault="00C84CA7" w:rsidP="002C1FBF">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42786236" w14:textId="77777777" w:rsidR="00C84CA7" w:rsidRDefault="00C84CA7" w:rsidP="002C1FBF">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1F5C87DD" w14:textId="77777777" w:rsidR="00C84CA7" w:rsidRDefault="00C84CA7" w:rsidP="002C1FBF">
            <w:pPr>
              <w:spacing w:after="0" w:line="240" w:lineRule="auto"/>
              <w:rPr>
                <w:bCs/>
              </w:rPr>
            </w:pPr>
            <w:r w:rsidRPr="0032602F">
              <w:rPr>
                <w:b/>
                <w:sz w:val="24"/>
                <w:szCs w:val="24"/>
              </w:rPr>
              <w:t>Mentor discussion focus: Learning how to…</w:t>
            </w:r>
          </w:p>
        </w:tc>
      </w:tr>
      <w:tr w:rsidR="00C84CA7" w:rsidRPr="005E36EA" w14:paraId="6EAC684D" w14:textId="77777777" w:rsidTr="00CE02E0">
        <w:tc>
          <w:tcPr>
            <w:tcW w:w="4906" w:type="dxa"/>
            <w:tcBorders>
              <w:bottom w:val="single" w:sz="4" w:space="0" w:color="auto"/>
            </w:tcBorders>
            <w:shd w:val="clear" w:color="auto" w:fill="auto"/>
          </w:tcPr>
          <w:p w14:paraId="049836AC" w14:textId="025DEB3C" w:rsidR="00C84CA7" w:rsidRDefault="00C84CA7" w:rsidP="00C84CA7">
            <w:pPr>
              <w:spacing w:after="0" w:line="240" w:lineRule="auto"/>
              <w:rPr>
                <w:bCs/>
              </w:rPr>
            </w:pPr>
            <w:r>
              <w:rPr>
                <w:bCs/>
              </w:rPr>
              <w:t>Revisit Chapter 15: Inclusion p. 467 (Standard 5)</w:t>
            </w:r>
          </w:p>
          <w:p w14:paraId="54436B65" w14:textId="397BD83C" w:rsidR="00C84CA7" w:rsidRDefault="00C84CA7" w:rsidP="00C84CA7">
            <w:pPr>
              <w:spacing w:after="0" w:line="240" w:lineRule="auto"/>
              <w:rPr>
                <w:bCs/>
              </w:rPr>
            </w:pPr>
          </w:p>
          <w:p w14:paraId="5F2347C4" w14:textId="5D6CD8D6" w:rsidR="00C84CA7" w:rsidRPr="00CD0F51" w:rsidRDefault="00C84CA7" w:rsidP="00C84CA7">
            <w:r w:rsidRPr="002A051C">
              <w:t>Observation/reflection, discussion with mentor</w:t>
            </w:r>
          </w:p>
          <w:p w14:paraId="5E76199B" w14:textId="77777777" w:rsidR="00C84CA7" w:rsidRDefault="00C84CA7" w:rsidP="00C84CA7">
            <w:pPr>
              <w:spacing w:after="0" w:line="240" w:lineRule="auto"/>
              <w:rPr>
                <w:bCs/>
              </w:rPr>
            </w:pPr>
          </w:p>
          <w:p w14:paraId="73C14731" w14:textId="77777777" w:rsidR="00C84CA7" w:rsidRDefault="00C84CA7" w:rsidP="00C84CA7">
            <w:pPr>
              <w:spacing w:after="0" w:line="240" w:lineRule="auto"/>
              <w:rPr>
                <w:bCs/>
              </w:rPr>
            </w:pPr>
            <w:r>
              <w:rPr>
                <w:bCs/>
              </w:rPr>
              <w:t>Reflective Activity 15.1: To reflect on understandings of learner diversity. P. 482</w:t>
            </w:r>
          </w:p>
        </w:tc>
        <w:tc>
          <w:tcPr>
            <w:tcW w:w="2933" w:type="dxa"/>
            <w:tcBorders>
              <w:bottom w:val="single" w:sz="4" w:space="0" w:color="auto"/>
            </w:tcBorders>
            <w:shd w:val="clear" w:color="auto" w:fill="auto"/>
          </w:tcPr>
          <w:p w14:paraId="18456933" w14:textId="77777777" w:rsidR="00027100" w:rsidRPr="00027100" w:rsidRDefault="00027100" w:rsidP="00027100">
            <w:pPr>
              <w:spacing w:after="0" w:line="240" w:lineRule="auto"/>
              <w:rPr>
                <w:b/>
                <w:bCs/>
              </w:rPr>
            </w:pPr>
            <w:r w:rsidRPr="00027100">
              <w:rPr>
                <w:b/>
                <w:bCs/>
              </w:rPr>
              <w:t>Disadvantaged and Pupil Premium</w:t>
            </w:r>
          </w:p>
          <w:p w14:paraId="39E199A0" w14:textId="77777777" w:rsidR="00027100" w:rsidRPr="00027100" w:rsidRDefault="00027100" w:rsidP="00027100">
            <w:pPr>
              <w:spacing w:after="0" w:line="240" w:lineRule="auto"/>
              <w:rPr>
                <w:b/>
                <w:bCs/>
              </w:rPr>
            </w:pPr>
          </w:p>
          <w:p w14:paraId="5DF73A85" w14:textId="1ECF6FA3" w:rsidR="00C84CA7" w:rsidRPr="00A528C7" w:rsidRDefault="00027100" w:rsidP="00027100">
            <w:pPr>
              <w:spacing w:after="0" w:line="240" w:lineRule="auto"/>
              <w:rPr>
                <w:bCs/>
              </w:rPr>
            </w:pPr>
            <w:r w:rsidRPr="00027100">
              <w:rPr>
                <w:b/>
                <w:bCs/>
              </w:rPr>
              <w:t>Equality Act including BLM agenda</w:t>
            </w:r>
          </w:p>
        </w:tc>
        <w:tc>
          <w:tcPr>
            <w:tcW w:w="3433" w:type="dxa"/>
            <w:tcBorders>
              <w:bottom w:val="single" w:sz="4" w:space="0" w:color="auto"/>
            </w:tcBorders>
          </w:tcPr>
          <w:p w14:paraId="708CF594" w14:textId="77777777" w:rsidR="00C84CA7" w:rsidRDefault="00C84CA7" w:rsidP="00C84CA7">
            <w:pPr>
              <w:spacing w:after="0" w:line="240" w:lineRule="auto"/>
              <w:rPr>
                <w:bCs/>
              </w:rPr>
            </w:pPr>
            <w:r>
              <w:rPr>
                <w:bCs/>
              </w:rPr>
              <w:t>Applying high expectations to all groups, and ensuring all pupils have access to a rich curriculum</w:t>
            </w:r>
          </w:p>
          <w:p w14:paraId="6AB61E55" w14:textId="77777777" w:rsidR="00C84CA7" w:rsidRDefault="00C84CA7" w:rsidP="00C84CA7">
            <w:pPr>
              <w:spacing w:after="0" w:line="240" w:lineRule="auto"/>
              <w:rPr>
                <w:bCs/>
              </w:rPr>
            </w:pPr>
          </w:p>
          <w:p w14:paraId="67B68E8C" w14:textId="77777777" w:rsidR="00C84CA7" w:rsidRDefault="00C84CA7" w:rsidP="00C84CA7">
            <w:pPr>
              <w:spacing w:after="0" w:line="240" w:lineRule="auto"/>
              <w:rPr>
                <w:bCs/>
              </w:rPr>
            </w:pPr>
            <w:r>
              <w:rPr>
                <w:bCs/>
              </w:rPr>
              <w:t xml:space="preserve">Identifying pupils who </w:t>
            </w:r>
            <w:proofErr w:type="gramStart"/>
            <w:r>
              <w:rPr>
                <w:bCs/>
              </w:rPr>
              <w:t>need  content</w:t>
            </w:r>
            <w:proofErr w:type="gramEnd"/>
            <w:r>
              <w:rPr>
                <w:bCs/>
              </w:rPr>
              <w:t xml:space="preserve"> further broken down.</w:t>
            </w:r>
          </w:p>
          <w:p w14:paraId="618791BC" w14:textId="77777777" w:rsidR="00C84CA7" w:rsidRDefault="00C84CA7" w:rsidP="00C84CA7">
            <w:pPr>
              <w:spacing w:after="0" w:line="240" w:lineRule="auto"/>
              <w:rPr>
                <w:bCs/>
              </w:rPr>
            </w:pPr>
          </w:p>
          <w:p w14:paraId="28EEC352" w14:textId="77777777" w:rsidR="00C84CA7" w:rsidRDefault="00C84CA7" w:rsidP="00C84CA7">
            <w:pPr>
              <w:spacing w:after="0" w:line="240" w:lineRule="auto"/>
              <w:rPr>
                <w:bCs/>
              </w:rPr>
            </w:pPr>
            <w:r>
              <w:rPr>
                <w:bCs/>
              </w:rPr>
              <w:t>Making use of well-designed resources</w:t>
            </w:r>
          </w:p>
          <w:p w14:paraId="6AC7FB73" w14:textId="77777777" w:rsidR="00C84CA7" w:rsidRDefault="00C84CA7" w:rsidP="00C84CA7">
            <w:pPr>
              <w:spacing w:after="0" w:line="240" w:lineRule="auto"/>
              <w:rPr>
                <w:bCs/>
              </w:rPr>
            </w:pPr>
          </w:p>
          <w:p w14:paraId="2CA147F2" w14:textId="77777777" w:rsidR="00C84CA7" w:rsidRDefault="00C84CA7" w:rsidP="00C84CA7">
            <w:pPr>
              <w:spacing w:after="0" w:line="240" w:lineRule="auto"/>
              <w:rPr>
                <w:b/>
                <w:bCs/>
              </w:rPr>
            </w:pPr>
            <w:r w:rsidRPr="00A3649E">
              <w:rPr>
                <w:b/>
                <w:bCs/>
              </w:rPr>
              <w:t>(Adaptive Teaching – Standard 5)</w:t>
            </w:r>
          </w:p>
          <w:p w14:paraId="56A0DC3B" w14:textId="77777777" w:rsidR="00C84CA7" w:rsidRDefault="00C84CA7" w:rsidP="00C84CA7">
            <w:pPr>
              <w:spacing w:after="0" w:line="240" w:lineRule="auto"/>
              <w:rPr>
                <w:b/>
                <w:bCs/>
              </w:rPr>
            </w:pPr>
          </w:p>
          <w:p w14:paraId="150662BE" w14:textId="4251C935" w:rsidR="00C84CA7" w:rsidRPr="00053941" w:rsidRDefault="00C84CA7" w:rsidP="00C84CA7">
            <w:pPr>
              <w:spacing w:after="0" w:line="240" w:lineRule="auto"/>
              <w:rPr>
                <w:bCs/>
              </w:rPr>
            </w:pPr>
          </w:p>
        </w:tc>
        <w:tc>
          <w:tcPr>
            <w:tcW w:w="3527" w:type="dxa"/>
            <w:tcBorders>
              <w:bottom w:val="single" w:sz="4" w:space="0" w:color="auto"/>
            </w:tcBorders>
          </w:tcPr>
          <w:p w14:paraId="3106BF28" w14:textId="77777777" w:rsidR="00C84CA7" w:rsidRDefault="00C84CA7" w:rsidP="00C84CA7">
            <w:pPr>
              <w:spacing w:after="0" w:line="240" w:lineRule="auto"/>
              <w:rPr>
                <w:bCs/>
              </w:rPr>
            </w:pPr>
            <w:r>
              <w:rPr>
                <w:bCs/>
              </w:rPr>
              <w:t>Discussing and analysing with expert colleagues how the placement schools change groups regularly, avoiding the perception that groups are fixed.</w:t>
            </w:r>
          </w:p>
          <w:p w14:paraId="6AE03AD8" w14:textId="77777777" w:rsidR="00C84CA7" w:rsidRDefault="00C84CA7" w:rsidP="00C84CA7">
            <w:pPr>
              <w:spacing w:after="0" w:line="240" w:lineRule="auto"/>
              <w:rPr>
                <w:bCs/>
              </w:rPr>
            </w:pPr>
            <w:r>
              <w:rPr>
                <w:bCs/>
              </w:rPr>
              <w:t>Discussing and analysing with expert colleagues how the placement school ensures that groups based on attainment are subject specific.</w:t>
            </w:r>
          </w:p>
          <w:p w14:paraId="373E5E17" w14:textId="77777777" w:rsidR="00C84CA7" w:rsidRPr="00053941" w:rsidRDefault="00C84CA7" w:rsidP="00C84CA7">
            <w:pPr>
              <w:spacing w:after="0" w:line="240" w:lineRule="auto"/>
              <w:rPr>
                <w:bCs/>
              </w:rPr>
            </w:pPr>
            <w:r w:rsidRPr="00A3649E">
              <w:rPr>
                <w:b/>
                <w:bCs/>
              </w:rPr>
              <w:t>(Adaptive Teaching – Standard 5)</w:t>
            </w:r>
          </w:p>
        </w:tc>
      </w:tr>
      <w:tr w:rsidR="00A5332F" w:rsidRPr="005E36EA" w14:paraId="1F07BDAF" w14:textId="77777777" w:rsidTr="008D4D79">
        <w:tc>
          <w:tcPr>
            <w:tcW w:w="14799" w:type="dxa"/>
            <w:gridSpan w:val="4"/>
            <w:tcBorders>
              <w:bottom w:val="single" w:sz="4" w:space="0" w:color="auto"/>
            </w:tcBorders>
            <w:shd w:val="clear" w:color="auto" w:fill="auto"/>
          </w:tcPr>
          <w:p w14:paraId="5A968DA9" w14:textId="28BAEF38" w:rsidR="00A5332F" w:rsidRPr="003566EC" w:rsidRDefault="00A5332F" w:rsidP="00A5332F">
            <w:pPr>
              <w:spacing w:after="0" w:line="240" w:lineRule="auto"/>
              <w:rPr>
                <w:bCs/>
              </w:rPr>
            </w:pPr>
            <w:r w:rsidRPr="003566EC">
              <w:rPr>
                <w:bCs/>
              </w:rPr>
              <w:t xml:space="preserve">Week beginning: </w:t>
            </w:r>
            <w:r w:rsidR="00132711">
              <w:rPr>
                <w:bCs/>
              </w:rPr>
              <w:t>13</w:t>
            </w:r>
            <w:r w:rsidRPr="003566EC">
              <w:rPr>
                <w:bCs/>
              </w:rPr>
              <w:t>.02.202</w:t>
            </w:r>
            <w:r>
              <w:rPr>
                <w:bCs/>
              </w:rPr>
              <w:t>3</w:t>
            </w:r>
          </w:p>
          <w:p w14:paraId="5CC57525" w14:textId="77777777" w:rsidR="00A5332F" w:rsidRDefault="00A5332F" w:rsidP="00A5332F">
            <w:pPr>
              <w:spacing w:after="0" w:line="240" w:lineRule="auto"/>
              <w:rPr>
                <w:bCs/>
              </w:rPr>
            </w:pPr>
            <w:r w:rsidRPr="003566EC">
              <w:rPr>
                <w:bCs/>
              </w:rPr>
              <w:t>Half term</w:t>
            </w:r>
          </w:p>
          <w:p w14:paraId="6851A3D9" w14:textId="77777777" w:rsidR="00A5332F" w:rsidRDefault="00A5332F" w:rsidP="00C84CA7">
            <w:pPr>
              <w:spacing w:after="0" w:line="240" w:lineRule="auto"/>
              <w:rPr>
                <w:bCs/>
              </w:rPr>
            </w:pPr>
          </w:p>
        </w:tc>
      </w:tr>
      <w:tr w:rsidR="00C84CA7" w:rsidRPr="005E36EA" w14:paraId="412C9551" w14:textId="77777777" w:rsidTr="00F055BC">
        <w:tc>
          <w:tcPr>
            <w:tcW w:w="14799" w:type="dxa"/>
            <w:gridSpan w:val="4"/>
            <w:tcBorders>
              <w:bottom w:val="single" w:sz="4" w:space="0" w:color="auto"/>
            </w:tcBorders>
            <w:shd w:val="clear" w:color="auto" w:fill="auto"/>
          </w:tcPr>
          <w:p w14:paraId="35079309" w14:textId="77777777" w:rsidR="00132711" w:rsidRDefault="00132711" w:rsidP="00C84CA7">
            <w:pPr>
              <w:spacing w:after="0" w:line="240" w:lineRule="auto"/>
              <w:rPr>
                <w:b/>
              </w:rPr>
            </w:pPr>
          </w:p>
          <w:p w14:paraId="387839D8" w14:textId="75576697" w:rsidR="00C84CA7" w:rsidRDefault="00C84CA7" w:rsidP="00C84CA7">
            <w:pPr>
              <w:spacing w:after="0" w:line="240" w:lineRule="auto"/>
              <w:rPr>
                <w:b/>
              </w:rPr>
            </w:pPr>
            <w:r w:rsidRPr="00A5332F">
              <w:rPr>
                <w:b/>
              </w:rPr>
              <w:t>Module 2 The Principles and Practice of Effective Assessment</w:t>
            </w:r>
          </w:p>
          <w:p w14:paraId="13731656" w14:textId="3775ACF0" w:rsidR="00A5332F" w:rsidRPr="00A5332F" w:rsidRDefault="00A5332F" w:rsidP="00C84CA7">
            <w:pPr>
              <w:spacing w:after="0" w:line="240" w:lineRule="auto"/>
              <w:rPr>
                <w:b/>
              </w:rPr>
            </w:pPr>
          </w:p>
        </w:tc>
      </w:tr>
      <w:tr w:rsidR="00C84CA7" w:rsidRPr="005E36EA" w14:paraId="0A24C0CD" w14:textId="77777777" w:rsidTr="00CE02E0">
        <w:tc>
          <w:tcPr>
            <w:tcW w:w="14799" w:type="dxa"/>
            <w:gridSpan w:val="4"/>
            <w:tcBorders>
              <w:bottom w:val="single" w:sz="4" w:space="0" w:color="auto"/>
            </w:tcBorders>
            <w:shd w:val="clear" w:color="auto" w:fill="auto"/>
          </w:tcPr>
          <w:p w14:paraId="23CFC0F3" w14:textId="22173156" w:rsidR="00C84CA7" w:rsidRPr="00A235BF" w:rsidRDefault="00C84CA7" w:rsidP="00C84CA7">
            <w:pPr>
              <w:rPr>
                <w:b/>
              </w:rPr>
            </w:pPr>
            <w:r w:rsidRPr="00A235BF">
              <w:rPr>
                <w:b/>
              </w:rPr>
              <w:t xml:space="preserve">Week Beginning </w:t>
            </w:r>
            <w:r w:rsidR="00620C15">
              <w:rPr>
                <w:b/>
              </w:rPr>
              <w:t>20</w:t>
            </w:r>
            <w:r w:rsidRPr="00A235BF">
              <w:rPr>
                <w:b/>
              </w:rPr>
              <w:t>/02/202</w:t>
            </w:r>
            <w:r w:rsidR="00103394">
              <w:rPr>
                <w:b/>
              </w:rPr>
              <w:t>3</w:t>
            </w:r>
          </w:p>
          <w:p w14:paraId="5FC56D93" w14:textId="4AFE9610" w:rsidR="00C84CA7" w:rsidRPr="00A235BF" w:rsidRDefault="00C84CA7" w:rsidP="00C84CA7">
            <w:pPr>
              <w:rPr>
                <w:b/>
              </w:rPr>
            </w:pPr>
            <w:r w:rsidRPr="00A235BF">
              <w:rPr>
                <w:b/>
              </w:rPr>
              <w:t>Trainees will learn that:</w:t>
            </w:r>
          </w:p>
          <w:p w14:paraId="34098E53" w14:textId="77777777" w:rsidR="00C84CA7" w:rsidRPr="00694A56" w:rsidRDefault="00C84CA7" w:rsidP="00C84CA7">
            <w:pPr>
              <w:rPr>
                <w:b/>
                <w:bCs/>
              </w:rPr>
            </w:pPr>
            <w:r w:rsidRPr="00694A56">
              <w:rPr>
                <w:b/>
                <w:bCs/>
              </w:rPr>
              <w:t>Assessment (Standard 6 – ‘Make accurate and productive use of assessment’)</w:t>
            </w:r>
          </w:p>
          <w:p w14:paraId="6DA5CB89" w14:textId="77777777" w:rsidR="00C84CA7" w:rsidRDefault="00C84CA7" w:rsidP="00C84CA7">
            <w:r>
              <w:t>1.Effective assessment is critical to teaching because it provides teachers with information about pupils’ understanding and needs.</w:t>
            </w:r>
          </w:p>
          <w:p w14:paraId="6A390C37" w14:textId="77777777" w:rsidR="00F23BFE" w:rsidRDefault="00F23BFE" w:rsidP="00F23BFE">
            <w:r w:rsidRPr="00AE2594">
              <w:lastRenderedPageBreak/>
              <w:t>2.Good assessment helps teachers avoid being over-influenced by potentially misleading factors, such as how</w:t>
            </w:r>
            <w:r>
              <w:t xml:space="preserve"> busy</w:t>
            </w:r>
            <w:r w:rsidRPr="00AE2594">
              <w:t xml:space="preserve"> pupils appear</w:t>
            </w:r>
          </w:p>
          <w:p w14:paraId="76EA0091" w14:textId="5035884A" w:rsidR="00C84CA7" w:rsidRDefault="00C84CA7" w:rsidP="00AD2C91">
            <w:pPr>
              <w:spacing w:after="0" w:line="240" w:lineRule="auto"/>
              <w:rPr>
                <w:bCs/>
              </w:rPr>
            </w:pPr>
          </w:p>
        </w:tc>
      </w:tr>
      <w:tr w:rsidR="00C84CA7" w14:paraId="7667EA56" w14:textId="77777777" w:rsidTr="002C1FBF">
        <w:tc>
          <w:tcPr>
            <w:tcW w:w="4906" w:type="dxa"/>
            <w:tcBorders>
              <w:bottom w:val="single" w:sz="4" w:space="0" w:color="auto"/>
            </w:tcBorders>
            <w:shd w:val="clear" w:color="auto" w:fill="auto"/>
          </w:tcPr>
          <w:p w14:paraId="717F4B74" w14:textId="77777777" w:rsidR="00C84CA7" w:rsidRDefault="00C84CA7" w:rsidP="002C1FBF">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3B7E86BE" w14:textId="77777777" w:rsidR="00C84CA7" w:rsidRPr="00FA7DDA" w:rsidRDefault="00C84CA7" w:rsidP="002C1FBF">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00040C8E" w14:textId="77777777" w:rsidR="00C84CA7" w:rsidRDefault="00C84CA7" w:rsidP="002C1FBF">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36625BC8" w14:textId="77777777" w:rsidR="00C84CA7" w:rsidRDefault="00C84CA7" w:rsidP="002C1FBF">
            <w:pPr>
              <w:spacing w:after="0" w:line="240" w:lineRule="auto"/>
              <w:rPr>
                <w:bCs/>
              </w:rPr>
            </w:pPr>
            <w:r w:rsidRPr="0032602F">
              <w:rPr>
                <w:b/>
                <w:sz w:val="24"/>
                <w:szCs w:val="24"/>
              </w:rPr>
              <w:t>Mentor discussion focus: Learning how to…</w:t>
            </w:r>
          </w:p>
        </w:tc>
      </w:tr>
      <w:tr w:rsidR="00C84CA7" w:rsidRPr="005E36EA" w14:paraId="640BFC94" w14:textId="77777777" w:rsidTr="00F055BC">
        <w:tc>
          <w:tcPr>
            <w:tcW w:w="4906" w:type="dxa"/>
            <w:shd w:val="clear" w:color="auto" w:fill="auto"/>
          </w:tcPr>
          <w:p w14:paraId="6BFFE745" w14:textId="77777777" w:rsidR="00C84CA7" w:rsidRDefault="00C84CA7" w:rsidP="00C84CA7">
            <w:pPr>
              <w:spacing w:after="0" w:line="240" w:lineRule="auto"/>
              <w:rPr>
                <w:i/>
                <w:iCs/>
              </w:rPr>
            </w:pPr>
            <w:r>
              <w:t xml:space="preserve">Core reading: Pollard, A. et al. (2019) </w:t>
            </w:r>
            <w:r w:rsidRPr="00BE0CBD">
              <w:rPr>
                <w:b/>
                <w:bCs/>
                <w:i/>
                <w:iCs/>
              </w:rPr>
              <w:t>Reflective Teaching in Schools</w:t>
            </w:r>
            <w:r>
              <w:t xml:space="preserve">; Bloomsbury. </w:t>
            </w:r>
            <w:r w:rsidRPr="00B96697">
              <w:rPr>
                <w:i/>
                <w:iCs/>
              </w:rPr>
              <w:t>Chapter 13 – How can assessment enhance learning?</w:t>
            </w:r>
            <w:r>
              <w:rPr>
                <w:i/>
                <w:iCs/>
              </w:rPr>
              <w:t xml:space="preserve"> p.402 (</w:t>
            </w:r>
            <w:r w:rsidRPr="00572DEE">
              <w:t>Standard 6)</w:t>
            </w:r>
          </w:p>
          <w:p w14:paraId="535826B2" w14:textId="77777777" w:rsidR="00C84CA7" w:rsidRDefault="00C84CA7" w:rsidP="00C84CA7">
            <w:pPr>
              <w:spacing w:after="0" w:line="240" w:lineRule="auto"/>
              <w:rPr>
                <w:i/>
                <w:iCs/>
              </w:rPr>
            </w:pPr>
          </w:p>
          <w:p w14:paraId="77D16954" w14:textId="77777777" w:rsidR="00C84CA7" w:rsidRPr="002A051C" w:rsidRDefault="00C84CA7" w:rsidP="00C84CA7">
            <w:r w:rsidRPr="002A051C">
              <w:t>Observation/reflection, discussion with mentor</w:t>
            </w:r>
          </w:p>
          <w:p w14:paraId="37C2C695" w14:textId="77777777" w:rsidR="00C84CA7" w:rsidRDefault="00C84CA7" w:rsidP="00C84CA7">
            <w:pPr>
              <w:spacing w:after="0" w:line="240" w:lineRule="auto"/>
              <w:rPr>
                <w:i/>
                <w:iCs/>
              </w:rPr>
            </w:pPr>
          </w:p>
          <w:p w14:paraId="464920C3" w14:textId="77777777" w:rsidR="00C84CA7" w:rsidRPr="009D084B" w:rsidRDefault="00C84CA7" w:rsidP="00C84CA7">
            <w:pPr>
              <w:spacing w:after="0" w:line="240" w:lineRule="auto"/>
            </w:pPr>
          </w:p>
          <w:p w14:paraId="7E7AC27C" w14:textId="77777777" w:rsidR="00C84CA7" w:rsidRPr="009D084B" w:rsidRDefault="00C84CA7" w:rsidP="00C84CA7">
            <w:pPr>
              <w:spacing w:after="0" w:line="240" w:lineRule="auto"/>
            </w:pPr>
            <w:r w:rsidRPr="009D084B">
              <w:t>Reflective activity: 13.1: To apply principles reflection to putative assessment for learning practices p.405</w:t>
            </w:r>
          </w:p>
          <w:p w14:paraId="46841398" w14:textId="77777777" w:rsidR="00C84CA7" w:rsidRPr="009D084B" w:rsidRDefault="00C84CA7" w:rsidP="00C84CA7">
            <w:pPr>
              <w:spacing w:after="0" w:line="240" w:lineRule="auto"/>
            </w:pPr>
          </w:p>
          <w:p w14:paraId="53F0947F" w14:textId="77777777" w:rsidR="00C84CA7" w:rsidRPr="009D084B" w:rsidRDefault="00C84CA7" w:rsidP="00C84CA7">
            <w:pPr>
              <w:spacing w:after="0" w:line="240" w:lineRule="auto"/>
            </w:pPr>
            <w:r w:rsidRPr="009D084B">
              <w:t>Reflective Activity 13.3: To identify aspects of feedback and marking practice to improve. P.416</w:t>
            </w:r>
          </w:p>
          <w:p w14:paraId="33E96AD7" w14:textId="1350808C" w:rsidR="00C84CA7" w:rsidRDefault="00C84CA7" w:rsidP="00C84CA7">
            <w:pPr>
              <w:spacing w:after="0" w:line="240" w:lineRule="auto"/>
              <w:rPr>
                <w:bCs/>
              </w:rPr>
            </w:pPr>
          </w:p>
        </w:tc>
        <w:tc>
          <w:tcPr>
            <w:tcW w:w="2933" w:type="dxa"/>
            <w:tcBorders>
              <w:bottom w:val="single" w:sz="4" w:space="0" w:color="auto"/>
            </w:tcBorders>
            <w:shd w:val="clear" w:color="auto" w:fill="auto"/>
          </w:tcPr>
          <w:p w14:paraId="5958BE59" w14:textId="3E1ABBCD" w:rsidR="00C84CA7" w:rsidRPr="00A235BF" w:rsidRDefault="00A9698E" w:rsidP="00C84CA7">
            <w:pPr>
              <w:spacing w:after="0" w:line="240" w:lineRule="auto"/>
              <w:rPr>
                <w:bCs/>
              </w:rPr>
            </w:pPr>
            <w:r w:rsidRPr="00A9698E">
              <w:rPr>
                <w:bCs/>
              </w:rPr>
              <w:t>Principles of Effective Assessment – formative, culture, planning for progression, periodic assessment – checking understanding over time</w:t>
            </w:r>
          </w:p>
          <w:p w14:paraId="3C8B5125" w14:textId="77777777" w:rsidR="00C84CA7" w:rsidRPr="00A235BF" w:rsidRDefault="00C84CA7" w:rsidP="00C84CA7">
            <w:pPr>
              <w:spacing w:after="0" w:line="240" w:lineRule="auto"/>
              <w:rPr>
                <w:bCs/>
              </w:rPr>
            </w:pPr>
            <w:r w:rsidRPr="00A235BF">
              <w:rPr>
                <w:bCs/>
              </w:rPr>
              <w:t>Day-to-day assessment for formative purposes, including establishing a culture of improvement, planning for progression, success criteria, questioning and dialogue – tools for within lesson, responsive teaching. Marking and feedback.</w:t>
            </w:r>
          </w:p>
          <w:p w14:paraId="47B4D919" w14:textId="77777777" w:rsidR="00C84CA7" w:rsidRPr="00A235BF" w:rsidRDefault="00C84CA7" w:rsidP="00C84CA7">
            <w:pPr>
              <w:spacing w:after="0" w:line="240" w:lineRule="auto"/>
              <w:rPr>
                <w:bCs/>
              </w:rPr>
            </w:pPr>
            <w:r w:rsidRPr="00A235BF">
              <w:rPr>
                <w:bCs/>
              </w:rPr>
              <w:t xml:space="preserve">Periodic </w:t>
            </w:r>
            <w:proofErr w:type="gramStart"/>
            <w:r w:rsidRPr="00A235BF">
              <w:rPr>
                <w:bCs/>
              </w:rPr>
              <w:t>assessment;</w:t>
            </w:r>
            <w:proofErr w:type="gramEnd"/>
            <w:r w:rsidRPr="00A235BF">
              <w:rPr>
                <w:bCs/>
              </w:rPr>
              <w:t xml:space="preserve"> checking for understanding over time (fluency practice) and application of knowledge and skills to deepen understanding (deliberate practice). The importance of retrieval practice and desirable difficulty to ensure long-term learning rather than simply measuring performance. </w:t>
            </w:r>
          </w:p>
          <w:p w14:paraId="1E4F0F92" w14:textId="06130B10" w:rsidR="00C84CA7" w:rsidRDefault="00C84CA7" w:rsidP="00C84CA7">
            <w:pPr>
              <w:spacing w:after="0" w:line="240" w:lineRule="auto"/>
              <w:rPr>
                <w:bCs/>
              </w:rPr>
            </w:pPr>
          </w:p>
        </w:tc>
        <w:tc>
          <w:tcPr>
            <w:tcW w:w="3433" w:type="dxa"/>
          </w:tcPr>
          <w:p w14:paraId="60049D8D" w14:textId="77777777" w:rsidR="00C84CA7" w:rsidRDefault="00C84CA7" w:rsidP="00C84CA7">
            <w:pPr>
              <w:spacing w:after="0" w:line="240" w:lineRule="auto"/>
              <w:rPr>
                <w:bCs/>
              </w:rPr>
            </w:pPr>
            <w:r>
              <w:rPr>
                <w:bCs/>
              </w:rPr>
              <w:t>Using assessments to check for prior knowledge and pre-existing misconceptions</w:t>
            </w:r>
          </w:p>
          <w:p w14:paraId="2C1D1333" w14:textId="77777777" w:rsidR="00C84CA7" w:rsidRDefault="00C84CA7" w:rsidP="00C84CA7">
            <w:pPr>
              <w:spacing w:after="0" w:line="240" w:lineRule="auto"/>
              <w:rPr>
                <w:bCs/>
              </w:rPr>
            </w:pPr>
          </w:p>
          <w:p w14:paraId="7276515C" w14:textId="77777777" w:rsidR="00C84CA7" w:rsidRDefault="00C84CA7" w:rsidP="00C84CA7">
            <w:pPr>
              <w:spacing w:after="0" w:line="240" w:lineRule="auto"/>
              <w:rPr>
                <w:bCs/>
              </w:rPr>
            </w:pPr>
            <w:r>
              <w:rPr>
                <w:bCs/>
              </w:rPr>
              <w:t>Prompting pupils to elaborate when responding to questioning to check that a correct answer stems from secure understanding.</w:t>
            </w:r>
          </w:p>
          <w:p w14:paraId="401C1B5A" w14:textId="77777777" w:rsidR="00C84CA7" w:rsidRDefault="00C84CA7" w:rsidP="00C84CA7">
            <w:pPr>
              <w:spacing w:after="0" w:line="240" w:lineRule="auto"/>
              <w:rPr>
                <w:bCs/>
              </w:rPr>
            </w:pPr>
          </w:p>
          <w:p w14:paraId="115218F3" w14:textId="77777777" w:rsidR="00C84CA7" w:rsidRDefault="00C84CA7" w:rsidP="00C84CA7">
            <w:pPr>
              <w:spacing w:after="0" w:line="240" w:lineRule="auto"/>
              <w:rPr>
                <w:bCs/>
              </w:rPr>
            </w:pPr>
            <w:r>
              <w:rPr>
                <w:bCs/>
              </w:rPr>
              <w:t>Monitoring pupil work during lessons, including checking for misconceptions.</w:t>
            </w:r>
          </w:p>
          <w:p w14:paraId="0BC6E555" w14:textId="1593E02C" w:rsidR="00C84CA7" w:rsidRPr="00DF413D" w:rsidRDefault="00C84CA7" w:rsidP="00C84CA7">
            <w:pPr>
              <w:spacing w:after="0" w:line="240" w:lineRule="auto"/>
              <w:rPr>
                <w:b/>
              </w:rPr>
            </w:pPr>
            <w:r w:rsidRPr="00FA7F69">
              <w:rPr>
                <w:b/>
                <w:bCs/>
              </w:rPr>
              <w:t>(Assessment – Standard 6)</w:t>
            </w:r>
          </w:p>
        </w:tc>
        <w:tc>
          <w:tcPr>
            <w:tcW w:w="3527" w:type="dxa"/>
          </w:tcPr>
          <w:p w14:paraId="650BACCF" w14:textId="77777777" w:rsidR="00C84CA7" w:rsidRDefault="00C84CA7" w:rsidP="00C84CA7">
            <w:pPr>
              <w:spacing w:after="0" w:line="240" w:lineRule="auto"/>
              <w:rPr>
                <w:bCs/>
              </w:rPr>
            </w:pPr>
            <w:r>
              <w:rPr>
                <w:bCs/>
              </w:rPr>
              <w:t>Discussing and analysing with expert colleagues how to plan formative assessment tasks linked to lesson objectives and think ahead about what would indicate understanding (</w:t>
            </w:r>
            <w:proofErr w:type="gramStart"/>
            <w:r>
              <w:rPr>
                <w:bCs/>
              </w:rPr>
              <w:t>e.g.</w:t>
            </w:r>
            <w:proofErr w:type="gramEnd"/>
            <w:r>
              <w:rPr>
                <w:bCs/>
              </w:rPr>
              <w:t xml:space="preserve"> by using hinge questions to pinpoint knowledge gaps)</w:t>
            </w:r>
          </w:p>
          <w:p w14:paraId="0BF15D37" w14:textId="77777777" w:rsidR="00C84CA7" w:rsidRDefault="00C84CA7" w:rsidP="00C84CA7">
            <w:pPr>
              <w:spacing w:after="0" w:line="240" w:lineRule="auto"/>
              <w:rPr>
                <w:bCs/>
              </w:rPr>
            </w:pPr>
          </w:p>
          <w:p w14:paraId="4591BC8E" w14:textId="77777777" w:rsidR="00C84CA7" w:rsidRDefault="00C84CA7" w:rsidP="00C84CA7">
            <w:pPr>
              <w:spacing w:after="0" w:line="240" w:lineRule="auto"/>
              <w:rPr>
                <w:bCs/>
              </w:rPr>
            </w:pPr>
            <w:r>
              <w:rPr>
                <w:bCs/>
              </w:rPr>
              <w:t xml:space="preserve">Receiving clear, </w:t>
            </w:r>
            <w:proofErr w:type="gramStart"/>
            <w:r>
              <w:rPr>
                <w:bCs/>
              </w:rPr>
              <w:t>consistent</w:t>
            </w:r>
            <w:proofErr w:type="gramEnd"/>
            <w:r>
              <w:rPr>
                <w:bCs/>
              </w:rPr>
              <w:t xml:space="preserve"> and effective mentoring in how to structure tasks and questions to enable the identification of knowledge gaps and misconceptions</w:t>
            </w:r>
          </w:p>
          <w:p w14:paraId="2CD0DF1C" w14:textId="02FB688F" w:rsidR="00C84CA7" w:rsidRPr="00053941" w:rsidRDefault="00C84CA7" w:rsidP="00C84CA7">
            <w:pPr>
              <w:spacing w:after="0" w:line="240" w:lineRule="auto"/>
              <w:rPr>
                <w:bCs/>
              </w:rPr>
            </w:pPr>
            <w:r w:rsidRPr="00FA7F69">
              <w:rPr>
                <w:b/>
                <w:bCs/>
              </w:rPr>
              <w:t>(Assessment – Standard 6)</w:t>
            </w:r>
          </w:p>
        </w:tc>
      </w:tr>
      <w:tr w:rsidR="004A5613" w:rsidRPr="005E36EA" w14:paraId="4F2844CD" w14:textId="77777777" w:rsidTr="00AB2912">
        <w:tc>
          <w:tcPr>
            <w:tcW w:w="14799" w:type="dxa"/>
            <w:gridSpan w:val="4"/>
            <w:tcBorders>
              <w:bottom w:val="single" w:sz="4" w:space="0" w:color="auto"/>
            </w:tcBorders>
            <w:shd w:val="clear" w:color="auto" w:fill="auto"/>
          </w:tcPr>
          <w:p w14:paraId="75908D6D" w14:textId="0887CB25" w:rsidR="004A5613" w:rsidRPr="008C2BBD" w:rsidRDefault="004A5613" w:rsidP="00AB2912">
            <w:pPr>
              <w:spacing w:after="0" w:line="240" w:lineRule="auto"/>
              <w:rPr>
                <w:b/>
              </w:rPr>
            </w:pPr>
            <w:r w:rsidRPr="008C2BBD">
              <w:rPr>
                <w:b/>
              </w:rPr>
              <w:lastRenderedPageBreak/>
              <w:t xml:space="preserve">Week beginning: </w:t>
            </w:r>
            <w:r>
              <w:rPr>
                <w:b/>
              </w:rPr>
              <w:t>27/02</w:t>
            </w:r>
            <w:r w:rsidRPr="008C2BBD">
              <w:rPr>
                <w:b/>
              </w:rPr>
              <w:t>/202</w:t>
            </w:r>
            <w:r>
              <w:rPr>
                <w:b/>
              </w:rPr>
              <w:t>3</w:t>
            </w:r>
          </w:p>
          <w:p w14:paraId="458E8955" w14:textId="77777777" w:rsidR="004A5613" w:rsidRPr="008C2BBD" w:rsidRDefault="004A5613" w:rsidP="00AB2912">
            <w:pPr>
              <w:rPr>
                <w:b/>
              </w:rPr>
            </w:pPr>
            <w:r w:rsidRPr="008C2BBD">
              <w:rPr>
                <w:b/>
              </w:rPr>
              <w:t>Trainees will learn that:</w:t>
            </w:r>
          </w:p>
          <w:p w14:paraId="083749BD" w14:textId="77777777" w:rsidR="004A5613" w:rsidRDefault="004A5613" w:rsidP="00AB2912">
            <w:pPr>
              <w:rPr>
                <w:b/>
                <w:bCs/>
              </w:rPr>
            </w:pPr>
            <w:r w:rsidRPr="00694A56">
              <w:rPr>
                <w:b/>
                <w:bCs/>
              </w:rPr>
              <w:t>Assessment (Standard 6 – ‘Make accurate and productive use of assessment’)</w:t>
            </w:r>
          </w:p>
          <w:p w14:paraId="4C14928E" w14:textId="77777777" w:rsidR="004A5613" w:rsidRPr="00694A56" w:rsidRDefault="004A5613" w:rsidP="00AB2912">
            <w:pPr>
              <w:rPr>
                <w:b/>
                <w:bCs/>
              </w:rPr>
            </w:pPr>
            <w:r w:rsidRPr="00AE2594">
              <w:t>2.Good assessment helps teachers avoid being over-influenced by potentially misleading factors, such as how</w:t>
            </w:r>
            <w:r>
              <w:t xml:space="preserve"> busy</w:t>
            </w:r>
            <w:r w:rsidRPr="00AE2594">
              <w:t xml:space="preserve"> pupils appear</w:t>
            </w:r>
          </w:p>
          <w:p w14:paraId="4C472295" w14:textId="77777777" w:rsidR="004A5613" w:rsidRDefault="004A5613" w:rsidP="00AB2912">
            <w:r>
              <w:t>4. To be of value, teachers use information from assessments to inform the decisions they make; in turn, pupils must be able to act on feedback for it to have an effect</w:t>
            </w:r>
          </w:p>
          <w:p w14:paraId="60069587" w14:textId="77777777" w:rsidR="004A5613" w:rsidRDefault="004A5613" w:rsidP="00AB2912">
            <w:r>
              <w:t>5. High-quality feedback can be written or verbal; it is likely to be accurate and clear, encourage further effort, and provide specific guidance on how to improve</w:t>
            </w:r>
          </w:p>
          <w:p w14:paraId="77A34F5B" w14:textId="77777777" w:rsidR="004A5613" w:rsidRDefault="004A5613" w:rsidP="00AB2912">
            <w:r>
              <w:t>6. Over time, feedback should support pupils to monitor and regulate their own learning</w:t>
            </w:r>
          </w:p>
        </w:tc>
      </w:tr>
      <w:tr w:rsidR="004A5613" w14:paraId="11C5CE93" w14:textId="77777777" w:rsidTr="00AB2912">
        <w:tc>
          <w:tcPr>
            <w:tcW w:w="4906" w:type="dxa"/>
            <w:tcBorders>
              <w:bottom w:val="single" w:sz="4" w:space="0" w:color="auto"/>
            </w:tcBorders>
            <w:shd w:val="clear" w:color="auto" w:fill="auto"/>
          </w:tcPr>
          <w:p w14:paraId="56E4584B" w14:textId="77777777" w:rsidR="004A5613" w:rsidRDefault="004A5613" w:rsidP="00AB2912">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111C1DB3" w14:textId="77777777" w:rsidR="004A5613" w:rsidRPr="00FA7DDA" w:rsidRDefault="004A5613" w:rsidP="00AB2912">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7EAC1771" w14:textId="77777777" w:rsidR="004A5613" w:rsidRDefault="004A5613" w:rsidP="00AB2912">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2B0C4BD4" w14:textId="77777777" w:rsidR="004A5613" w:rsidRDefault="004A5613" w:rsidP="00AB2912">
            <w:pPr>
              <w:spacing w:after="0" w:line="240" w:lineRule="auto"/>
              <w:rPr>
                <w:bCs/>
              </w:rPr>
            </w:pPr>
            <w:r w:rsidRPr="0032602F">
              <w:rPr>
                <w:b/>
                <w:sz w:val="24"/>
                <w:szCs w:val="24"/>
              </w:rPr>
              <w:t>Mentor discussion focus: Learning how to…</w:t>
            </w:r>
          </w:p>
        </w:tc>
      </w:tr>
      <w:tr w:rsidR="004A5613" w:rsidRPr="005E36EA" w14:paraId="7B8B7C19" w14:textId="77777777" w:rsidTr="00AB2912">
        <w:tc>
          <w:tcPr>
            <w:tcW w:w="4906" w:type="dxa"/>
            <w:tcBorders>
              <w:bottom w:val="single" w:sz="4" w:space="0" w:color="auto"/>
            </w:tcBorders>
            <w:shd w:val="clear" w:color="auto" w:fill="auto"/>
          </w:tcPr>
          <w:p w14:paraId="6C92869C" w14:textId="77777777" w:rsidR="004A5613" w:rsidRPr="009D084B" w:rsidRDefault="004A5613" w:rsidP="00AB2912">
            <w:pPr>
              <w:spacing w:after="0" w:line="240" w:lineRule="auto"/>
            </w:pPr>
            <w:r w:rsidRPr="009D084B">
              <w:t xml:space="preserve">Core reading: Pollard, A. et al. (2019) </w:t>
            </w:r>
            <w:r w:rsidRPr="009D084B">
              <w:rPr>
                <w:b/>
                <w:bCs/>
              </w:rPr>
              <w:t>Reflective Teaching in Schools</w:t>
            </w:r>
            <w:r w:rsidRPr="009D084B">
              <w:t>; Bloomsbury. Chapter 14 – How do we monitor student learning achievements?</w:t>
            </w:r>
            <w:r w:rsidRPr="009D084B">
              <w:rPr>
                <w:b/>
                <w:bCs/>
              </w:rPr>
              <w:t xml:space="preserve"> and </w:t>
            </w:r>
            <w:r w:rsidRPr="009D084B">
              <w:t xml:space="preserve">Supplementary chapter at reflectiveteaching.co.uk – Judgement – Assessment without levels </w:t>
            </w:r>
            <w:r>
              <w:t>(Standard 6)</w:t>
            </w:r>
          </w:p>
          <w:p w14:paraId="4C430B21" w14:textId="77777777" w:rsidR="004A5613" w:rsidRPr="009D084B" w:rsidRDefault="004A5613" w:rsidP="00AB2912">
            <w:pPr>
              <w:spacing w:after="0" w:line="240" w:lineRule="auto"/>
            </w:pPr>
          </w:p>
          <w:p w14:paraId="430EBF97" w14:textId="77777777" w:rsidR="004A5613" w:rsidRPr="009D084B" w:rsidRDefault="004A5613" w:rsidP="00AB2912">
            <w:r w:rsidRPr="009D084B">
              <w:t>Observation/reflection, discussion with mentor</w:t>
            </w:r>
          </w:p>
          <w:p w14:paraId="27D8CC17" w14:textId="77777777" w:rsidR="004A5613" w:rsidRPr="009D084B" w:rsidRDefault="004A5613" w:rsidP="00AB2912">
            <w:pPr>
              <w:spacing w:after="0" w:line="240" w:lineRule="auto"/>
            </w:pPr>
          </w:p>
          <w:p w14:paraId="431A45BA" w14:textId="77777777" w:rsidR="004A5613" w:rsidRPr="009D084B" w:rsidRDefault="004A5613" w:rsidP="00AB2912">
            <w:pPr>
              <w:spacing w:after="0" w:line="240" w:lineRule="auto"/>
            </w:pPr>
            <w:r w:rsidRPr="009D084B">
              <w:t>Reflective activity: 13.1: To apply principles reflection to putative assessment for learning practices p.405</w:t>
            </w:r>
          </w:p>
          <w:p w14:paraId="61F1D353" w14:textId="77777777" w:rsidR="004A5613" w:rsidRPr="006071E3" w:rsidRDefault="004A5613" w:rsidP="00AB2912">
            <w:pPr>
              <w:spacing w:after="0" w:line="240" w:lineRule="auto"/>
            </w:pPr>
          </w:p>
          <w:p w14:paraId="1545006E" w14:textId="77777777" w:rsidR="004A5613" w:rsidRPr="000D407C" w:rsidRDefault="004A5613" w:rsidP="00AB2912">
            <w:pPr>
              <w:spacing w:after="0" w:line="240" w:lineRule="auto"/>
            </w:pPr>
          </w:p>
        </w:tc>
        <w:tc>
          <w:tcPr>
            <w:tcW w:w="2933" w:type="dxa"/>
            <w:tcBorders>
              <w:bottom w:val="single" w:sz="4" w:space="0" w:color="auto"/>
            </w:tcBorders>
            <w:shd w:val="clear" w:color="auto" w:fill="auto"/>
          </w:tcPr>
          <w:p w14:paraId="07BC573E" w14:textId="77777777" w:rsidR="00437023" w:rsidRPr="00437023" w:rsidRDefault="00437023" w:rsidP="00437023">
            <w:pPr>
              <w:spacing w:after="0" w:line="240" w:lineRule="auto"/>
              <w:rPr>
                <w:b/>
                <w:iCs/>
              </w:rPr>
            </w:pPr>
            <w:r w:rsidRPr="00437023">
              <w:rPr>
                <w:b/>
                <w:iCs/>
              </w:rPr>
              <w:t xml:space="preserve">Principles of Effective </w:t>
            </w:r>
          </w:p>
          <w:p w14:paraId="7931DA8B" w14:textId="5F6BAC2E" w:rsidR="004A5613" w:rsidRPr="00437023" w:rsidRDefault="00437023" w:rsidP="00437023">
            <w:pPr>
              <w:spacing w:after="0" w:line="240" w:lineRule="auto"/>
              <w:rPr>
                <w:b/>
                <w:iCs/>
              </w:rPr>
            </w:pPr>
            <w:r w:rsidRPr="00437023">
              <w:rPr>
                <w:b/>
                <w:iCs/>
              </w:rPr>
              <w:t>Feedback to secure the biggest impact on children’s standards and progress</w:t>
            </w:r>
          </w:p>
        </w:tc>
        <w:tc>
          <w:tcPr>
            <w:tcW w:w="3433" w:type="dxa"/>
            <w:tcBorders>
              <w:bottom w:val="single" w:sz="4" w:space="0" w:color="auto"/>
            </w:tcBorders>
          </w:tcPr>
          <w:p w14:paraId="089A110B" w14:textId="77777777" w:rsidR="004A5613" w:rsidRDefault="004A5613" w:rsidP="00AB2912">
            <w:pPr>
              <w:spacing w:after="0" w:line="240" w:lineRule="auto"/>
            </w:pPr>
            <w:r>
              <w:t>Using verbal feedback during lessons in place of written feedback after lessons where possible.</w:t>
            </w:r>
          </w:p>
          <w:p w14:paraId="198C80EE" w14:textId="77777777" w:rsidR="004A5613" w:rsidRDefault="004A5613" w:rsidP="00AB2912">
            <w:pPr>
              <w:spacing w:after="0" w:line="240" w:lineRule="auto"/>
            </w:pPr>
            <w:r>
              <w:t>Reducing the opportunity cost of marking.</w:t>
            </w:r>
          </w:p>
          <w:p w14:paraId="3E3AEB33" w14:textId="77777777" w:rsidR="004A5613" w:rsidRDefault="004A5613" w:rsidP="00AB2912">
            <w:pPr>
              <w:spacing w:after="0" w:line="240" w:lineRule="auto"/>
            </w:pPr>
          </w:p>
          <w:p w14:paraId="755DDAF7" w14:textId="77777777" w:rsidR="004A5613" w:rsidRDefault="004A5613" w:rsidP="00AB2912">
            <w:pPr>
              <w:spacing w:after="0" w:line="240" w:lineRule="auto"/>
            </w:pPr>
            <w:r>
              <w:t>Prioritising the highlighting of errors related to misunderstandings, rather than careless mistakes when marking.</w:t>
            </w:r>
          </w:p>
          <w:p w14:paraId="2CA634F6" w14:textId="77777777" w:rsidR="004A5613" w:rsidRDefault="004A5613" w:rsidP="00AB2912">
            <w:pPr>
              <w:spacing w:after="0" w:line="240" w:lineRule="auto"/>
            </w:pPr>
          </w:p>
          <w:p w14:paraId="7F4A8553" w14:textId="77777777" w:rsidR="004A5613" w:rsidRDefault="004A5613" w:rsidP="00AB2912">
            <w:pPr>
              <w:spacing w:after="0" w:line="240" w:lineRule="auto"/>
            </w:pPr>
            <w:r>
              <w:t>Focusing on specific actions for pupils and providing time for pupils to respond to feedback.</w:t>
            </w:r>
          </w:p>
          <w:p w14:paraId="68E9B7B0" w14:textId="77777777" w:rsidR="004A5613" w:rsidRPr="000D407C" w:rsidRDefault="004A5613" w:rsidP="00AB2912">
            <w:pPr>
              <w:spacing w:after="0" w:line="240" w:lineRule="auto"/>
            </w:pPr>
            <w:r w:rsidRPr="00F36672">
              <w:rPr>
                <w:b/>
                <w:bCs/>
              </w:rPr>
              <w:t>(Assessment – Standard 6)</w:t>
            </w:r>
          </w:p>
        </w:tc>
        <w:tc>
          <w:tcPr>
            <w:tcW w:w="3527" w:type="dxa"/>
            <w:tcBorders>
              <w:bottom w:val="single" w:sz="4" w:space="0" w:color="auto"/>
            </w:tcBorders>
          </w:tcPr>
          <w:p w14:paraId="6938C290" w14:textId="77777777" w:rsidR="004A5613" w:rsidRDefault="004A5613" w:rsidP="00AB2912">
            <w:pPr>
              <w:spacing w:after="0" w:line="240" w:lineRule="auto"/>
            </w:pPr>
            <w:r>
              <w:t xml:space="preserve">Receiving clear, </w:t>
            </w:r>
            <w:proofErr w:type="gramStart"/>
            <w:r>
              <w:t>consistent</w:t>
            </w:r>
            <w:proofErr w:type="gramEnd"/>
            <w:r>
              <w:t xml:space="preserve"> and effective mentoring in how to record data only when it is useful for improving pupil outcomes.</w:t>
            </w:r>
          </w:p>
          <w:p w14:paraId="418CF02B" w14:textId="77777777" w:rsidR="004A5613" w:rsidRDefault="004A5613" w:rsidP="00AB2912">
            <w:pPr>
              <w:spacing w:after="0" w:line="240" w:lineRule="auto"/>
            </w:pPr>
          </w:p>
          <w:p w14:paraId="56E68400" w14:textId="77777777" w:rsidR="004A5613" w:rsidRDefault="004A5613" w:rsidP="00AB2912">
            <w:pPr>
              <w:spacing w:after="0" w:line="240" w:lineRule="auto"/>
            </w:pPr>
            <w:r>
              <w:t>Discussing and analysing with expert colleagues how to ensure feedback is specific and helpful when using peer- or self-assessment.</w:t>
            </w:r>
          </w:p>
          <w:p w14:paraId="6462E0CB" w14:textId="77777777" w:rsidR="004A5613" w:rsidRDefault="004A5613" w:rsidP="00AB2912">
            <w:pPr>
              <w:spacing w:after="0" w:line="240" w:lineRule="auto"/>
            </w:pPr>
          </w:p>
          <w:p w14:paraId="4056C20F" w14:textId="77777777" w:rsidR="004A5613" w:rsidRDefault="004A5613" w:rsidP="00AB2912">
            <w:pPr>
              <w:spacing w:after="0" w:line="240" w:lineRule="auto"/>
            </w:pPr>
            <w:r>
              <w:t xml:space="preserve">Receiving clear, </w:t>
            </w:r>
            <w:proofErr w:type="gramStart"/>
            <w:r>
              <w:t>consistent</w:t>
            </w:r>
            <w:proofErr w:type="gramEnd"/>
            <w:r>
              <w:t xml:space="preserve"> and effective mentoring in how to scaffold self-assessment by sharing model work with pupils, highlighting key details.</w:t>
            </w:r>
          </w:p>
          <w:p w14:paraId="5B5F8C05" w14:textId="77777777" w:rsidR="004A5613" w:rsidRPr="00F36672" w:rsidRDefault="004A5613" w:rsidP="00AB2912">
            <w:pPr>
              <w:spacing w:after="0" w:line="240" w:lineRule="auto"/>
              <w:rPr>
                <w:b/>
                <w:bCs/>
              </w:rPr>
            </w:pPr>
            <w:r w:rsidRPr="00F36672">
              <w:rPr>
                <w:b/>
                <w:bCs/>
              </w:rPr>
              <w:t>(Assessment – Standard 6)</w:t>
            </w:r>
          </w:p>
        </w:tc>
      </w:tr>
      <w:tr w:rsidR="00C84CA7" w:rsidRPr="005E36EA" w14:paraId="15E23432" w14:textId="77777777" w:rsidTr="00CE02E0">
        <w:tc>
          <w:tcPr>
            <w:tcW w:w="14799" w:type="dxa"/>
            <w:gridSpan w:val="4"/>
            <w:shd w:val="clear" w:color="auto" w:fill="auto"/>
          </w:tcPr>
          <w:p w14:paraId="5A216B14" w14:textId="49EA17DA" w:rsidR="00C84CA7" w:rsidRPr="00A235BF" w:rsidRDefault="00C84CA7" w:rsidP="00C84CA7">
            <w:pPr>
              <w:spacing w:after="0" w:line="240" w:lineRule="auto"/>
              <w:rPr>
                <w:b/>
                <w:bCs/>
              </w:rPr>
            </w:pPr>
            <w:r w:rsidRPr="00A235BF">
              <w:rPr>
                <w:b/>
                <w:bCs/>
              </w:rPr>
              <w:t>Week beginning: 2</w:t>
            </w:r>
            <w:r w:rsidR="00103394">
              <w:rPr>
                <w:b/>
                <w:bCs/>
              </w:rPr>
              <w:t>7</w:t>
            </w:r>
            <w:r w:rsidRPr="00A235BF">
              <w:rPr>
                <w:b/>
                <w:bCs/>
              </w:rPr>
              <w:t>/02/202</w:t>
            </w:r>
            <w:r w:rsidR="00103394">
              <w:rPr>
                <w:b/>
                <w:bCs/>
              </w:rPr>
              <w:t>3</w:t>
            </w:r>
          </w:p>
          <w:p w14:paraId="20ABEF98" w14:textId="12FC8448" w:rsidR="00C84CA7" w:rsidRDefault="00C84CA7" w:rsidP="00C84CA7">
            <w:pPr>
              <w:rPr>
                <w:b/>
              </w:rPr>
            </w:pPr>
            <w:r w:rsidRPr="00A235BF">
              <w:rPr>
                <w:b/>
              </w:rPr>
              <w:t>Trainees will learn that:</w:t>
            </w:r>
            <w:r w:rsidRPr="00FA7DDA">
              <w:rPr>
                <w:b/>
              </w:rPr>
              <w:t xml:space="preserve"> </w:t>
            </w:r>
          </w:p>
          <w:p w14:paraId="7F136717" w14:textId="77777777" w:rsidR="00C84CA7" w:rsidRPr="00FA7DDA" w:rsidRDefault="00C84CA7" w:rsidP="00C84CA7">
            <w:pPr>
              <w:rPr>
                <w:b/>
              </w:rPr>
            </w:pPr>
            <w:r w:rsidRPr="00BF55FF">
              <w:rPr>
                <w:b/>
                <w:bCs/>
              </w:rPr>
              <w:lastRenderedPageBreak/>
              <w:t>How Pupils Learn (standard 2 – ‘promote good progress’)</w:t>
            </w:r>
          </w:p>
          <w:p w14:paraId="2666EB7F" w14:textId="77777777" w:rsidR="00C84CA7" w:rsidRPr="00FA7DDA" w:rsidRDefault="00C84CA7" w:rsidP="00C84CA7">
            <w:pPr>
              <w:rPr>
                <w:b/>
                <w:bCs/>
              </w:rPr>
            </w:pPr>
            <w:r>
              <w:t>9. Worked examples that take pupils through each step of a new process are also likely to support pupils to learn Subject and Curriculum (Standard 3 – ‘Demonstrate good subject and curriculum knowledge’) 10. Every teacher can improve pupils’ literacy, including by explicitly teaching reading, writing and oral language skills specific to individual disciplines</w:t>
            </w:r>
          </w:p>
          <w:p w14:paraId="556530A4" w14:textId="77777777" w:rsidR="00C84CA7" w:rsidRPr="000F24B6" w:rsidRDefault="00C84CA7" w:rsidP="00C84CA7">
            <w:pPr>
              <w:rPr>
                <w:b/>
                <w:bCs/>
              </w:rPr>
            </w:pPr>
            <w:r w:rsidRPr="000F24B6">
              <w:rPr>
                <w:b/>
                <w:bCs/>
              </w:rPr>
              <w:t>Professional Behaviours (Standard 8 – ‘Fulfil wider professional responsibilities)</w:t>
            </w:r>
          </w:p>
          <w:p w14:paraId="2020657D" w14:textId="46F878E5" w:rsidR="00C84CA7" w:rsidRPr="00C84CA7" w:rsidRDefault="00C84CA7" w:rsidP="00C84CA7">
            <w:r>
              <w:t xml:space="preserve">4. Building effective relationships with parents, carers and families can improve pupils’ motivation, </w:t>
            </w:r>
            <w:proofErr w:type="gramStart"/>
            <w:r>
              <w:t>behaviour</w:t>
            </w:r>
            <w:proofErr w:type="gramEnd"/>
            <w:r>
              <w:t xml:space="preserve"> and academic success</w:t>
            </w:r>
          </w:p>
        </w:tc>
      </w:tr>
      <w:tr w:rsidR="00C84CA7" w14:paraId="67BC899F" w14:textId="77777777" w:rsidTr="002C1FBF">
        <w:tc>
          <w:tcPr>
            <w:tcW w:w="4906" w:type="dxa"/>
            <w:tcBorders>
              <w:bottom w:val="single" w:sz="4" w:space="0" w:color="auto"/>
            </w:tcBorders>
            <w:shd w:val="clear" w:color="auto" w:fill="auto"/>
          </w:tcPr>
          <w:p w14:paraId="45643154" w14:textId="77777777" w:rsidR="00C84CA7" w:rsidRDefault="00C84CA7" w:rsidP="002C1FBF">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2FC53E8E" w14:textId="77777777" w:rsidR="00C84CA7" w:rsidRPr="00FA7DDA" w:rsidRDefault="00C84CA7" w:rsidP="002C1FBF">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3CFD9BA9" w14:textId="77777777" w:rsidR="00C84CA7" w:rsidRDefault="00C84CA7" w:rsidP="002C1FBF">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68498692" w14:textId="77777777" w:rsidR="00C84CA7" w:rsidRDefault="00C84CA7" w:rsidP="002C1FBF">
            <w:pPr>
              <w:spacing w:after="0" w:line="240" w:lineRule="auto"/>
              <w:rPr>
                <w:bCs/>
              </w:rPr>
            </w:pPr>
            <w:r w:rsidRPr="0032602F">
              <w:rPr>
                <w:b/>
                <w:sz w:val="24"/>
                <w:szCs w:val="24"/>
              </w:rPr>
              <w:t>Mentor discussion focus: Learning how to…</w:t>
            </w:r>
          </w:p>
        </w:tc>
      </w:tr>
      <w:tr w:rsidR="00234170" w:rsidRPr="005E36EA" w14:paraId="1C8FC555" w14:textId="77777777" w:rsidTr="00802B4F">
        <w:trPr>
          <w:trHeight w:val="3223"/>
        </w:trPr>
        <w:tc>
          <w:tcPr>
            <w:tcW w:w="4906" w:type="dxa"/>
            <w:tcBorders>
              <w:bottom w:val="single" w:sz="4" w:space="0" w:color="auto"/>
            </w:tcBorders>
            <w:shd w:val="clear" w:color="auto" w:fill="auto"/>
          </w:tcPr>
          <w:p w14:paraId="3929CBB6" w14:textId="77777777" w:rsidR="00234170" w:rsidRDefault="00234170" w:rsidP="00C84CA7">
            <w:pPr>
              <w:spacing w:after="0" w:line="240" w:lineRule="auto"/>
              <w:rPr>
                <w:bCs/>
              </w:rPr>
            </w:pPr>
            <w:r>
              <w:rPr>
                <w:bCs/>
              </w:rPr>
              <w:t>Read Research briefing 5.1: School, family, neighbourhood: which is most important to a child’s education? P. 158</w:t>
            </w:r>
          </w:p>
          <w:p w14:paraId="1378D0CC" w14:textId="77777777" w:rsidR="00234170" w:rsidRDefault="00234170" w:rsidP="00C84CA7">
            <w:pPr>
              <w:spacing w:after="0" w:line="240" w:lineRule="auto"/>
              <w:rPr>
                <w:bCs/>
              </w:rPr>
            </w:pPr>
          </w:p>
          <w:p w14:paraId="1CEEE71F" w14:textId="77777777" w:rsidR="00234170" w:rsidRPr="002A051C" w:rsidRDefault="00234170" w:rsidP="00C84CA7">
            <w:r w:rsidRPr="002A051C">
              <w:t>Observation/reflection, discussion with mentor</w:t>
            </w:r>
          </w:p>
          <w:p w14:paraId="14254EE8" w14:textId="77777777" w:rsidR="00234170" w:rsidRDefault="00234170" w:rsidP="00C84CA7">
            <w:pPr>
              <w:spacing w:after="0" w:line="240" w:lineRule="auto"/>
              <w:rPr>
                <w:bCs/>
              </w:rPr>
            </w:pPr>
          </w:p>
          <w:p w14:paraId="14F4CC21" w14:textId="7650C80F" w:rsidR="00234170" w:rsidRDefault="00234170" w:rsidP="00C84CA7">
            <w:pPr>
              <w:spacing w:after="0" w:line="240" w:lineRule="auto"/>
              <w:rPr>
                <w:bCs/>
              </w:rPr>
            </w:pPr>
            <w:r>
              <w:rPr>
                <w:bCs/>
              </w:rPr>
              <w:t>Reflective Activity 2.4: To map the influence of culture on the learning disposition of a pupil p. 58</w:t>
            </w:r>
          </w:p>
        </w:tc>
        <w:tc>
          <w:tcPr>
            <w:tcW w:w="2933" w:type="dxa"/>
            <w:shd w:val="clear" w:color="auto" w:fill="auto"/>
          </w:tcPr>
          <w:p w14:paraId="1417E6FB" w14:textId="77777777" w:rsidR="00234170" w:rsidRPr="006305B6" w:rsidRDefault="00234170" w:rsidP="00C84CA7">
            <w:pPr>
              <w:spacing w:after="0" w:line="240" w:lineRule="auto"/>
              <w:rPr>
                <w:b/>
                <w:bCs/>
              </w:rPr>
            </w:pPr>
            <w:r w:rsidRPr="006305B6">
              <w:rPr>
                <w:b/>
                <w:bCs/>
              </w:rPr>
              <w:t>PRIMARY</w:t>
            </w:r>
          </w:p>
          <w:p w14:paraId="7404E4A7" w14:textId="77777777" w:rsidR="00234170" w:rsidRPr="006305B6" w:rsidRDefault="00234170" w:rsidP="00C84CA7">
            <w:pPr>
              <w:spacing w:after="0" w:line="240" w:lineRule="auto"/>
              <w:rPr>
                <w:b/>
                <w:bCs/>
              </w:rPr>
            </w:pPr>
            <w:r w:rsidRPr="006305B6">
              <w:rPr>
                <w:b/>
                <w:bCs/>
              </w:rPr>
              <w:t>Writing and Grammar Part Two</w:t>
            </w:r>
          </w:p>
          <w:p w14:paraId="7AC4C0B8" w14:textId="77777777" w:rsidR="00234170" w:rsidRPr="006305B6" w:rsidRDefault="00234170" w:rsidP="00C84CA7">
            <w:pPr>
              <w:spacing w:after="0" w:line="240" w:lineRule="auto"/>
              <w:rPr>
                <w:b/>
                <w:bCs/>
              </w:rPr>
            </w:pPr>
          </w:p>
          <w:p w14:paraId="2414A025" w14:textId="77777777" w:rsidR="00234170" w:rsidRPr="006305B6" w:rsidRDefault="00234170" w:rsidP="00C84CA7">
            <w:pPr>
              <w:spacing w:after="0" w:line="240" w:lineRule="auto"/>
              <w:rPr>
                <w:b/>
                <w:bCs/>
              </w:rPr>
            </w:pPr>
            <w:r w:rsidRPr="006305B6">
              <w:rPr>
                <w:b/>
                <w:bCs/>
              </w:rPr>
              <w:t>SECONDARY</w:t>
            </w:r>
          </w:p>
          <w:p w14:paraId="0E47CCC8" w14:textId="49D8C77C" w:rsidR="00234170" w:rsidRDefault="00234170" w:rsidP="00C84CA7">
            <w:pPr>
              <w:spacing w:after="0" w:line="240" w:lineRule="auto"/>
              <w:rPr>
                <w:bCs/>
              </w:rPr>
            </w:pPr>
            <w:r w:rsidRPr="006305B6">
              <w:rPr>
                <w:b/>
                <w:bCs/>
              </w:rPr>
              <w:t>British Values</w:t>
            </w:r>
          </w:p>
        </w:tc>
        <w:tc>
          <w:tcPr>
            <w:tcW w:w="3433" w:type="dxa"/>
            <w:tcBorders>
              <w:bottom w:val="single" w:sz="4" w:space="0" w:color="auto"/>
            </w:tcBorders>
          </w:tcPr>
          <w:p w14:paraId="2E142646" w14:textId="77777777" w:rsidR="00234170" w:rsidRDefault="00234170" w:rsidP="00C84CA7">
            <w:pPr>
              <w:spacing w:after="0" w:line="240" w:lineRule="auto"/>
              <w:rPr>
                <w:bCs/>
              </w:rPr>
            </w:pPr>
            <w:r>
              <w:rPr>
                <w:bCs/>
              </w:rPr>
              <w:t>Breaking complex materials into smaller steps</w:t>
            </w:r>
          </w:p>
          <w:p w14:paraId="560D220C" w14:textId="77777777" w:rsidR="00234170" w:rsidRDefault="00234170" w:rsidP="00C84CA7">
            <w:pPr>
              <w:spacing w:after="0" w:line="240" w:lineRule="auto"/>
              <w:rPr>
                <w:b/>
              </w:rPr>
            </w:pPr>
            <w:r w:rsidRPr="00B7657A">
              <w:rPr>
                <w:b/>
              </w:rPr>
              <w:t>(How Pupils Learn – Standard 2)</w:t>
            </w:r>
          </w:p>
          <w:p w14:paraId="50DFFF4C" w14:textId="77777777" w:rsidR="00234170" w:rsidRDefault="00234170" w:rsidP="00C84CA7">
            <w:pPr>
              <w:spacing w:after="0" w:line="240" w:lineRule="auto"/>
              <w:rPr>
                <w:b/>
              </w:rPr>
            </w:pPr>
          </w:p>
          <w:p w14:paraId="3C51F7C0" w14:textId="77777777" w:rsidR="00234170" w:rsidRPr="00142D0A" w:rsidRDefault="00234170" w:rsidP="00C84CA7">
            <w:pPr>
              <w:spacing w:after="0" w:line="240" w:lineRule="auto"/>
              <w:rPr>
                <w:bCs/>
              </w:rPr>
            </w:pPr>
            <w:r w:rsidRPr="00142D0A">
              <w:rPr>
                <w:bCs/>
              </w:rPr>
              <w:t>Seeking opportunities to engage parents and carers in the education of their children with support from expert colleagues to understand how engagement changes depending on the age and development stage of the pupil</w:t>
            </w:r>
          </w:p>
          <w:p w14:paraId="4E15F430" w14:textId="2F9A653B" w:rsidR="00234170" w:rsidRPr="00053941" w:rsidRDefault="00234170" w:rsidP="00C84CA7">
            <w:pPr>
              <w:spacing w:after="0" w:line="240" w:lineRule="auto"/>
              <w:rPr>
                <w:bCs/>
              </w:rPr>
            </w:pPr>
            <w:r>
              <w:rPr>
                <w:b/>
              </w:rPr>
              <w:t>(High Expectations – Standard 1)</w:t>
            </w:r>
          </w:p>
        </w:tc>
        <w:tc>
          <w:tcPr>
            <w:tcW w:w="3527" w:type="dxa"/>
            <w:tcBorders>
              <w:bottom w:val="single" w:sz="4" w:space="0" w:color="auto"/>
            </w:tcBorders>
          </w:tcPr>
          <w:p w14:paraId="512A522A" w14:textId="77777777" w:rsidR="00234170" w:rsidRDefault="00234170" w:rsidP="00C84CA7">
            <w:pPr>
              <w:spacing w:after="0" w:line="240" w:lineRule="auto"/>
              <w:rPr>
                <w:bCs/>
              </w:rPr>
            </w:pPr>
            <w:r>
              <w:rPr>
                <w:bCs/>
              </w:rPr>
              <w:t xml:space="preserve">Discussing and analysing with expert colleagues how to teach different forms of writing by modelling </w:t>
            </w:r>
            <w:proofErr w:type="gramStart"/>
            <w:r>
              <w:rPr>
                <w:bCs/>
              </w:rPr>
              <w:t>planning ,</w:t>
            </w:r>
            <w:proofErr w:type="gramEnd"/>
            <w:r>
              <w:rPr>
                <w:bCs/>
              </w:rPr>
              <w:t xml:space="preserve"> drafting and editing.</w:t>
            </w:r>
          </w:p>
          <w:p w14:paraId="5F9EE4E8" w14:textId="77777777" w:rsidR="00234170" w:rsidRDefault="00234170" w:rsidP="00C84CA7">
            <w:pPr>
              <w:spacing w:after="0" w:line="240" w:lineRule="auto"/>
              <w:rPr>
                <w:b/>
              </w:rPr>
            </w:pPr>
            <w:r w:rsidRPr="00EA59CB">
              <w:rPr>
                <w:b/>
              </w:rPr>
              <w:t>(Subject and Curriculum – Standard 3)</w:t>
            </w:r>
          </w:p>
          <w:p w14:paraId="5C23D396" w14:textId="0B8FA99D" w:rsidR="00234170" w:rsidRDefault="00234170" w:rsidP="00C84CA7">
            <w:pPr>
              <w:spacing w:after="0" w:line="240" w:lineRule="auto"/>
              <w:rPr>
                <w:bCs/>
              </w:rPr>
            </w:pPr>
            <w:r>
              <w:rPr>
                <w:bCs/>
              </w:rPr>
              <w:t>evenings to engage parents and carers in their child’s schooling and deconstructing this approach.</w:t>
            </w:r>
          </w:p>
          <w:p w14:paraId="63A719A5" w14:textId="657906CB" w:rsidR="00234170" w:rsidRPr="00053941" w:rsidRDefault="00234170" w:rsidP="00C84CA7">
            <w:pPr>
              <w:spacing w:after="0" w:line="240" w:lineRule="auto"/>
              <w:rPr>
                <w:bCs/>
              </w:rPr>
            </w:pPr>
            <w:r w:rsidRPr="004F2973">
              <w:rPr>
                <w:b/>
              </w:rPr>
              <w:t>(Professional Behaviours – Standard 8)</w:t>
            </w:r>
          </w:p>
        </w:tc>
      </w:tr>
      <w:tr w:rsidR="00C84CA7" w:rsidRPr="005E36EA" w14:paraId="763B6835" w14:textId="77777777" w:rsidTr="00CE02E0">
        <w:tc>
          <w:tcPr>
            <w:tcW w:w="14799" w:type="dxa"/>
            <w:gridSpan w:val="4"/>
            <w:shd w:val="clear" w:color="auto" w:fill="auto"/>
          </w:tcPr>
          <w:p w14:paraId="53A2CB59" w14:textId="6868DBAF" w:rsidR="00C84CA7" w:rsidRPr="008C2BBD" w:rsidRDefault="00C84CA7" w:rsidP="00C84CA7">
            <w:pPr>
              <w:spacing w:after="0" w:line="240" w:lineRule="auto"/>
              <w:rPr>
                <w:b/>
              </w:rPr>
            </w:pPr>
            <w:r w:rsidRPr="008C2BBD">
              <w:rPr>
                <w:b/>
              </w:rPr>
              <w:t>Week beginning: 0</w:t>
            </w:r>
            <w:r w:rsidR="00103394">
              <w:rPr>
                <w:b/>
              </w:rPr>
              <w:t>6</w:t>
            </w:r>
            <w:r w:rsidRPr="008C2BBD">
              <w:rPr>
                <w:b/>
              </w:rPr>
              <w:t>/03/202</w:t>
            </w:r>
            <w:r w:rsidR="00103394">
              <w:rPr>
                <w:b/>
              </w:rPr>
              <w:t>3</w:t>
            </w:r>
          </w:p>
          <w:p w14:paraId="275FE821" w14:textId="67D86D82" w:rsidR="00C84CA7" w:rsidRPr="008C2BBD" w:rsidRDefault="00C84CA7" w:rsidP="00C84CA7">
            <w:pPr>
              <w:rPr>
                <w:b/>
              </w:rPr>
            </w:pPr>
            <w:r w:rsidRPr="008C2BBD">
              <w:rPr>
                <w:b/>
              </w:rPr>
              <w:t>Trainees will learn that:</w:t>
            </w:r>
          </w:p>
          <w:p w14:paraId="74EDFF99" w14:textId="66C214C3" w:rsidR="00C84CA7" w:rsidRDefault="00C84CA7" w:rsidP="00C84CA7">
            <w:pPr>
              <w:rPr>
                <w:b/>
                <w:bCs/>
              </w:rPr>
            </w:pPr>
            <w:r w:rsidRPr="00694A56">
              <w:rPr>
                <w:b/>
                <w:bCs/>
              </w:rPr>
              <w:t>Assessment (Standard 6 – ‘Make accurate and productive use of assessment’)</w:t>
            </w:r>
          </w:p>
          <w:p w14:paraId="4930F887" w14:textId="77777777" w:rsidR="00AD2C91" w:rsidRDefault="00AD2C91" w:rsidP="00AD2C91">
            <w:pPr>
              <w:spacing w:after="0" w:line="240" w:lineRule="auto"/>
            </w:pPr>
            <w:r>
              <w:t>3.Before using any assessment, teachers should be clear about the decision it will be used to support and be able to justify its use.</w:t>
            </w:r>
          </w:p>
          <w:p w14:paraId="0762D96A" w14:textId="3E921F34" w:rsidR="00AD2C91" w:rsidRDefault="00AD2C91" w:rsidP="00C84CA7"/>
        </w:tc>
      </w:tr>
      <w:tr w:rsidR="00C84CA7" w14:paraId="47B6D1E1" w14:textId="77777777" w:rsidTr="002C1FBF">
        <w:tc>
          <w:tcPr>
            <w:tcW w:w="4906" w:type="dxa"/>
            <w:tcBorders>
              <w:bottom w:val="single" w:sz="4" w:space="0" w:color="auto"/>
            </w:tcBorders>
            <w:shd w:val="clear" w:color="auto" w:fill="auto"/>
          </w:tcPr>
          <w:p w14:paraId="45C119B7" w14:textId="77777777" w:rsidR="00C84CA7" w:rsidRDefault="00C84CA7" w:rsidP="002C1FBF">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1C046643" w14:textId="77777777" w:rsidR="00C84CA7" w:rsidRPr="00FA7DDA" w:rsidRDefault="00C84CA7" w:rsidP="002C1FBF">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6FD3D794" w14:textId="77777777" w:rsidR="00C84CA7" w:rsidRDefault="00C84CA7" w:rsidP="002C1FBF">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2D022E4C" w14:textId="77777777" w:rsidR="00C84CA7" w:rsidRDefault="00C84CA7" w:rsidP="002C1FBF">
            <w:pPr>
              <w:spacing w:after="0" w:line="240" w:lineRule="auto"/>
              <w:rPr>
                <w:bCs/>
              </w:rPr>
            </w:pPr>
            <w:r w:rsidRPr="0032602F">
              <w:rPr>
                <w:b/>
                <w:sz w:val="24"/>
                <w:szCs w:val="24"/>
              </w:rPr>
              <w:t>Mentor discussion focus: Learning how to…</w:t>
            </w:r>
          </w:p>
        </w:tc>
      </w:tr>
      <w:tr w:rsidR="00C84CA7" w:rsidRPr="005E36EA" w14:paraId="3EADBB82" w14:textId="77777777" w:rsidTr="00CE02E0">
        <w:tc>
          <w:tcPr>
            <w:tcW w:w="4906" w:type="dxa"/>
            <w:shd w:val="clear" w:color="auto" w:fill="auto"/>
          </w:tcPr>
          <w:p w14:paraId="3044867A" w14:textId="77777777" w:rsidR="00C84CA7" w:rsidRPr="009D084B" w:rsidRDefault="00C84CA7" w:rsidP="00C84CA7">
            <w:pPr>
              <w:spacing w:after="0" w:line="240" w:lineRule="auto"/>
            </w:pPr>
            <w:r w:rsidRPr="009D084B">
              <w:lastRenderedPageBreak/>
              <w:t xml:space="preserve">Core reading: Pollard, A. et al. (2019) </w:t>
            </w:r>
            <w:r w:rsidRPr="009D084B">
              <w:rPr>
                <w:b/>
                <w:bCs/>
              </w:rPr>
              <w:t>Reflective Teaching in Schools</w:t>
            </w:r>
            <w:r w:rsidRPr="009D084B">
              <w:t>; Bloomsbury. Chapter 14 – How do we monitor student learning achievements? P. 402</w:t>
            </w:r>
          </w:p>
          <w:p w14:paraId="4FE7BA6E" w14:textId="3E6189FC" w:rsidR="00C84CA7" w:rsidRPr="009D084B" w:rsidRDefault="00C84CA7" w:rsidP="00C84CA7">
            <w:pPr>
              <w:spacing w:after="0" w:line="240" w:lineRule="auto"/>
            </w:pPr>
            <w:r w:rsidRPr="009D084B">
              <w:rPr>
                <w:b/>
                <w:bCs/>
              </w:rPr>
              <w:t xml:space="preserve">and </w:t>
            </w:r>
            <w:r w:rsidRPr="009D084B">
              <w:t>Supplementary chapter at reflectiveteaching.co.uk – Judgement – Assessment without levels</w:t>
            </w:r>
            <w:r>
              <w:t xml:space="preserve"> (Standard 6)</w:t>
            </w:r>
          </w:p>
          <w:p w14:paraId="2BC289BE" w14:textId="612B091A" w:rsidR="00C84CA7" w:rsidRPr="009D084B" w:rsidRDefault="00C84CA7" w:rsidP="00C84CA7">
            <w:pPr>
              <w:spacing w:after="0" w:line="240" w:lineRule="auto"/>
            </w:pPr>
          </w:p>
          <w:p w14:paraId="4B09046F" w14:textId="164BDC09" w:rsidR="00C84CA7" w:rsidRPr="009D084B" w:rsidRDefault="00C84CA7" w:rsidP="00C84CA7">
            <w:r w:rsidRPr="009D084B">
              <w:t>Observation/reflection, discussion with mentor</w:t>
            </w:r>
          </w:p>
          <w:p w14:paraId="07E7EC13" w14:textId="77777777" w:rsidR="00C84CA7" w:rsidRPr="009D084B" w:rsidRDefault="00C84CA7" w:rsidP="00C84CA7">
            <w:pPr>
              <w:spacing w:after="0" w:line="240" w:lineRule="auto"/>
            </w:pPr>
          </w:p>
          <w:p w14:paraId="67584DC5" w14:textId="77777777" w:rsidR="00C84CA7" w:rsidRPr="009D084B" w:rsidRDefault="00C84CA7" w:rsidP="00C84CA7">
            <w:pPr>
              <w:spacing w:after="0" w:line="240" w:lineRule="auto"/>
            </w:pPr>
            <w:r w:rsidRPr="009D084B">
              <w:t>Reflective activity: 13.1: To apply principles reflection to putative assessment for learning practices p.405</w:t>
            </w:r>
          </w:p>
          <w:p w14:paraId="41AC7999" w14:textId="77777777" w:rsidR="00C84CA7" w:rsidRPr="009F3F04" w:rsidRDefault="00C84CA7" w:rsidP="00C84CA7">
            <w:pPr>
              <w:spacing w:after="0" w:line="240" w:lineRule="auto"/>
            </w:pPr>
          </w:p>
          <w:p w14:paraId="10C1C62A" w14:textId="77777777" w:rsidR="00C84CA7" w:rsidRPr="000D407C" w:rsidRDefault="00C84CA7" w:rsidP="00C84CA7">
            <w:pPr>
              <w:spacing w:after="0" w:line="240" w:lineRule="auto"/>
            </w:pPr>
          </w:p>
        </w:tc>
        <w:tc>
          <w:tcPr>
            <w:tcW w:w="2933" w:type="dxa"/>
            <w:shd w:val="clear" w:color="auto" w:fill="auto"/>
          </w:tcPr>
          <w:p w14:paraId="18C6BA3B" w14:textId="6CFD17D3" w:rsidR="006A49AF" w:rsidRDefault="00CC0E7D" w:rsidP="00C84CA7">
            <w:pPr>
              <w:spacing w:after="0" w:line="240" w:lineRule="auto"/>
            </w:pPr>
            <w:r>
              <w:t>ALL – Monday 6</w:t>
            </w:r>
            <w:r w:rsidRPr="00CC0E7D">
              <w:rPr>
                <w:vertAlign w:val="superscript"/>
              </w:rPr>
              <w:t>th</w:t>
            </w:r>
            <w:r>
              <w:t xml:space="preserve"> March 4 – 5.30</w:t>
            </w:r>
          </w:p>
          <w:p w14:paraId="2F5B1A60" w14:textId="0A646F8C" w:rsidR="00CC0E7D" w:rsidRDefault="00CC0E7D" w:rsidP="00C84CA7">
            <w:pPr>
              <w:spacing w:after="0" w:line="240" w:lineRule="auto"/>
            </w:pPr>
            <w:r w:rsidRPr="00CC0E7D">
              <w:t xml:space="preserve">Diversity, </w:t>
            </w:r>
            <w:proofErr w:type="gramStart"/>
            <w:r w:rsidRPr="00CC0E7D">
              <w:t>Equity</w:t>
            </w:r>
            <w:proofErr w:type="gramEnd"/>
            <w:r w:rsidRPr="00CC0E7D">
              <w:t xml:space="preserve"> and Inclusion – Creating Safe Inclusive Classrooms</w:t>
            </w:r>
          </w:p>
          <w:p w14:paraId="161DE537" w14:textId="77777777" w:rsidR="006A49AF" w:rsidRDefault="006A49AF" w:rsidP="00C84CA7">
            <w:pPr>
              <w:spacing w:after="0" w:line="240" w:lineRule="auto"/>
            </w:pPr>
          </w:p>
          <w:p w14:paraId="74DBFC17" w14:textId="1AE31EB6" w:rsidR="00C84CA7" w:rsidRDefault="00C84CA7" w:rsidP="00C84CA7">
            <w:pPr>
              <w:spacing w:after="0" w:line="240" w:lineRule="auto"/>
            </w:pPr>
            <w:r>
              <w:t>PRIMARY</w:t>
            </w:r>
          </w:p>
          <w:p w14:paraId="3662FF75" w14:textId="77777777" w:rsidR="00C84CA7" w:rsidRPr="008C2BBD" w:rsidRDefault="00C84CA7" w:rsidP="00C84CA7">
            <w:pPr>
              <w:spacing w:after="0" w:line="240" w:lineRule="auto"/>
              <w:rPr>
                <w:b/>
              </w:rPr>
            </w:pPr>
            <w:r w:rsidRPr="008C2BBD">
              <w:rPr>
                <w:b/>
              </w:rPr>
              <w:t>Maths Part 3</w:t>
            </w:r>
          </w:p>
          <w:p w14:paraId="0EEF0426" w14:textId="77777777" w:rsidR="00C84CA7" w:rsidRPr="008C2BBD" w:rsidRDefault="00C84CA7" w:rsidP="00C84CA7">
            <w:pPr>
              <w:spacing w:after="0" w:line="240" w:lineRule="auto"/>
              <w:rPr>
                <w:b/>
              </w:rPr>
            </w:pPr>
            <w:r w:rsidRPr="008C2BBD">
              <w:rPr>
                <w:b/>
              </w:rPr>
              <w:t>Support/challenge with problem solving depth/greater depth</w:t>
            </w:r>
          </w:p>
          <w:p w14:paraId="027ED4B7" w14:textId="77777777" w:rsidR="00C84CA7" w:rsidRPr="008C2BBD" w:rsidRDefault="00C84CA7" w:rsidP="00C84CA7">
            <w:pPr>
              <w:spacing w:after="0" w:line="240" w:lineRule="auto"/>
              <w:rPr>
                <w:b/>
              </w:rPr>
            </w:pPr>
            <w:r w:rsidRPr="008C2BBD">
              <w:rPr>
                <w:b/>
              </w:rPr>
              <w:t>Geometry</w:t>
            </w:r>
          </w:p>
          <w:p w14:paraId="2990B4A4" w14:textId="03EF1F5A" w:rsidR="00C84CA7" w:rsidRPr="008C2BBD" w:rsidRDefault="00C84CA7" w:rsidP="00C84CA7">
            <w:pPr>
              <w:spacing w:after="0" w:line="240" w:lineRule="auto"/>
              <w:rPr>
                <w:b/>
              </w:rPr>
            </w:pPr>
          </w:p>
          <w:p w14:paraId="495F07CD" w14:textId="37595901" w:rsidR="00C84CA7" w:rsidRPr="008C2BBD" w:rsidRDefault="00C84CA7" w:rsidP="00C84CA7">
            <w:pPr>
              <w:spacing w:after="0" w:line="240" w:lineRule="auto"/>
              <w:rPr>
                <w:b/>
              </w:rPr>
            </w:pPr>
            <w:r w:rsidRPr="008C2BBD">
              <w:rPr>
                <w:b/>
              </w:rPr>
              <w:t>SECONDARY</w:t>
            </w:r>
          </w:p>
          <w:p w14:paraId="138411B3" w14:textId="77777777" w:rsidR="004F1595" w:rsidRPr="004F1595" w:rsidRDefault="004F1595" w:rsidP="004F1595">
            <w:pPr>
              <w:spacing w:after="0" w:line="240" w:lineRule="auto"/>
              <w:rPr>
                <w:bCs/>
                <w:iCs/>
              </w:rPr>
            </w:pPr>
            <w:r w:rsidRPr="004F1595">
              <w:rPr>
                <w:bCs/>
                <w:iCs/>
              </w:rPr>
              <w:t>British Values am</w:t>
            </w:r>
          </w:p>
          <w:p w14:paraId="4CA7C94F" w14:textId="77777777" w:rsidR="004F1595" w:rsidRPr="004F1595" w:rsidRDefault="004F1595" w:rsidP="004F1595">
            <w:pPr>
              <w:spacing w:after="0" w:line="240" w:lineRule="auto"/>
              <w:rPr>
                <w:bCs/>
                <w:iCs/>
              </w:rPr>
            </w:pPr>
          </w:p>
          <w:p w14:paraId="19ABE354" w14:textId="5BE2A7E6" w:rsidR="00C84CA7" w:rsidRPr="004F1595" w:rsidRDefault="004F1595" w:rsidP="004F1595">
            <w:pPr>
              <w:spacing w:after="0" w:line="240" w:lineRule="auto"/>
              <w:rPr>
                <w:bCs/>
                <w:iCs/>
              </w:rPr>
            </w:pPr>
            <w:r w:rsidRPr="004F1595">
              <w:rPr>
                <w:bCs/>
                <w:iCs/>
              </w:rPr>
              <w:t>Subject Specialism TES pm</w:t>
            </w:r>
          </w:p>
        </w:tc>
        <w:tc>
          <w:tcPr>
            <w:tcW w:w="3433" w:type="dxa"/>
          </w:tcPr>
          <w:p w14:paraId="723CCB41" w14:textId="77777777" w:rsidR="00C84CA7" w:rsidRDefault="00C84CA7" w:rsidP="00C84CA7">
            <w:pPr>
              <w:spacing w:after="0" w:line="240" w:lineRule="auto"/>
            </w:pPr>
            <w:r>
              <w:t xml:space="preserve">Drawing conclusions about what pupils have learned by looking at patterns of performance over </w:t>
            </w:r>
            <w:proofErr w:type="gramStart"/>
            <w:r>
              <w:t>a number of</w:t>
            </w:r>
            <w:proofErr w:type="gramEnd"/>
            <w:r>
              <w:t xml:space="preserve"> assessments with support and scaffolding from expert colleagues</w:t>
            </w:r>
          </w:p>
          <w:p w14:paraId="214E703B" w14:textId="77777777" w:rsidR="00C84CA7" w:rsidRPr="000D407C" w:rsidRDefault="00C84CA7" w:rsidP="00C84CA7">
            <w:pPr>
              <w:spacing w:after="0" w:line="240" w:lineRule="auto"/>
            </w:pPr>
            <w:r w:rsidRPr="00FA7F69">
              <w:rPr>
                <w:b/>
                <w:bCs/>
              </w:rPr>
              <w:t>(Assessment – Standard 6)</w:t>
            </w:r>
          </w:p>
        </w:tc>
        <w:tc>
          <w:tcPr>
            <w:tcW w:w="3527" w:type="dxa"/>
          </w:tcPr>
          <w:p w14:paraId="59344566" w14:textId="77777777" w:rsidR="00C84CA7" w:rsidRDefault="00C84CA7" w:rsidP="00C84CA7">
            <w:pPr>
              <w:spacing w:after="0" w:line="240" w:lineRule="auto"/>
            </w:pPr>
            <w:r>
              <w:t>Discussing and analysing with expert colleagues how to choose, where possible, externally validated materials, used in controlled conditions when required to make summative assessments.</w:t>
            </w:r>
          </w:p>
          <w:p w14:paraId="45573C36" w14:textId="77777777" w:rsidR="00C84CA7" w:rsidRPr="00FA7F69" w:rsidRDefault="00C84CA7" w:rsidP="00C84CA7">
            <w:pPr>
              <w:spacing w:after="0" w:line="240" w:lineRule="auto"/>
              <w:rPr>
                <w:b/>
                <w:bCs/>
              </w:rPr>
            </w:pPr>
            <w:r w:rsidRPr="00FA7F69">
              <w:rPr>
                <w:b/>
                <w:bCs/>
              </w:rPr>
              <w:t>(Assessment – Standard 6)</w:t>
            </w:r>
          </w:p>
        </w:tc>
      </w:tr>
      <w:tr w:rsidR="0022637A" w:rsidRPr="005E36EA" w14:paraId="70A6ECD2" w14:textId="77777777" w:rsidTr="00ED5C26">
        <w:tc>
          <w:tcPr>
            <w:tcW w:w="14799" w:type="dxa"/>
            <w:gridSpan w:val="4"/>
            <w:shd w:val="clear" w:color="auto" w:fill="FFFFFF" w:themeFill="background1"/>
          </w:tcPr>
          <w:p w14:paraId="76575452" w14:textId="71D0B5E3" w:rsidR="0022637A" w:rsidRPr="001E36FE" w:rsidRDefault="0022637A" w:rsidP="00ED5C26">
            <w:pPr>
              <w:spacing w:after="0" w:line="240" w:lineRule="auto"/>
              <w:rPr>
                <w:b/>
                <w:bCs/>
              </w:rPr>
            </w:pPr>
            <w:r>
              <w:rPr>
                <w:b/>
                <w:bCs/>
              </w:rPr>
              <w:t>Week beginning 1</w:t>
            </w:r>
            <w:r w:rsidR="000B331F">
              <w:rPr>
                <w:b/>
                <w:bCs/>
              </w:rPr>
              <w:t>3</w:t>
            </w:r>
            <w:r>
              <w:rPr>
                <w:b/>
                <w:bCs/>
              </w:rPr>
              <w:t>.03</w:t>
            </w:r>
            <w:r w:rsidRPr="001E36FE">
              <w:rPr>
                <w:b/>
                <w:bCs/>
              </w:rPr>
              <w:t>.2</w:t>
            </w:r>
            <w:r>
              <w:rPr>
                <w:b/>
                <w:bCs/>
              </w:rPr>
              <w:t>3</w:t>
            </w:r>
          </w:p>
          <w:p w14:paraId="0F4AD2A4" w14:textId="77777777" w:rsidR="0022637A" w:rsidRPr="001E36FE" w:rsidRDefault="0022637A" w:rsidP="00ED5C26">
            <w:pPr>
              <w:rPr>
                <w:b/>
              </w:rPr>
            </w:pPr>
            <w:r>
              <w:rPr>
                <w:b/>
              </w:rPr>
              <w:t xml:space="preserve">Trainees will learn that: </w:t>
            </w:r>
            <w:r w:rsidRPr="00694A56">
              <w:rPr>
                <w:b/>
                <w:bCs/>
              </w:rPr>
              <w:t>Assessment (Standard 6 – ‘Make accurate and productive use of assessment’)</w:t>
            </w:r>
          </w:p>
          <w:p w14:paraId="447FA9EE" w14:textId="77777777" w:rsidR="0022637A" w:rsidRPr="0022637A" w:rsidRDefault="0022637A" w:rsidP="00ED5C26">
            <w:pPr>
              <w:spacing w:after="0" w:line="240" w:lineRule="auto"/>
            </w:pPr>
            <w:r w:rsidRPr="00AE2594">
              <w:t>7. Working with colleagues to identify efficient approaches to assessment is important; assessment can become onerous and have a disp</w:t>
            </w:r>
            <w:r>
              <w:t>roportionate impact on workload</w:t>
            </w:r>
          </w:p>
        </w:tc>
      </w:tr>
      <w:tr w:rsidR="0022637A" w14:paraId="289F162C" w14:textId="77777777" w:rsidTr="00ED5C26">
        <w:tc>
          <w:tcPr>
            <w:tcW w:w="4906" w:type="dxa"/>
            <w:tcBorders>
              <w:bottom w:val="single" w:sz="4" w:space="0" w:color="auto"/>
            </w:tcBorders>
            <w:shd w:val="clear" w:color="auto" w:fill="auto"/>
          </w:tcPr>
          <w:p w14:paraId="4ED81A91" w14:textId="77777777" w:rsidR="0022637A" w:rsidRDefault="0022637A" w:rsidP="00ED5C26">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53800444" w14:textId="77777777" w:rsidR="0022637A" w:rsidRPr="00FA7DDA" w:rsidRDefault="0022637A" w:rsidP="00ED5C26">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71308B81" w14:textId="77777777" w:rsidR="0022637A" w:rsidRDefault="0022637A" w:rsidP="00ED5C26">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6E64B5CB" w14:textId="77777777" w:rsidR="0022637A" w:rsidRDefault="0022637A" w:rsidP="00ED5C26">
            <w:pPr>
              <w:spacing w:after="0" w:line="240" w:lineRule="auto"/>
              <w:rPr>
                <w:bCs/>
              </w:rPr>
            </w:pPr>
            <w:r w:rsidRPr="0032602F">
              <w:rPr>
                <w:b/>
                <w:sz w:val="24"/>
                <w:szCs w:val="24"/>
              </w:rPr>
              <w:t>Mentor discussion focus: Learning how to…</w:t>
            </w:r>
          </w:p>
        </w:tc>
      </w:tr>
      <w:tr w:rsidR="0022637A" w:rsidRPr="005E36EA" w14:paraId="458571C2" w14:textId="77777777" w:rsidTr="00ED5C26">
        <w:tc>
          <w:tcPr>
            <w:tcW w:w="4906" w:type="dxa"/>
            <w:tcBorders>
              <w:top w:val="nil"/>
            </w:tcBorders>
            <w:shd w:val="clear" w:color="auto" w:fill="auto"/>
          </w:tcPr>
          <w:p w14:paraId="43652D57" w14:textId="77777777" w:rsidR="0022637A" w:rsidRDefault="0022637A" w:rsidP="00ED5C26">
            <w:pPr>
              <w:spacing w:after="0" w:line="240" w:lineRule="auto"/>
              <w:rPr>
                <w:bCs/>
              </w:rPr>
            </w:pPr>
            <w:r>
              <w:rPr>
                <w:bCs/>
              </w:rPr>
              <w:t>Revisit Chapter 5: Contexts p.135</w:t>
            </w:r>
          </w:p>
          <w:p w14:paraId="1B8937CD" w14:textId="77777777" w:rsidR="0022637A" w:rsidRDefault="0022637A" w:rsidP="00ED5C26">
            <w:pPr>
              <w:spacing w:after="0" w:line="240" w:lineRule="auto"/>
              <w:rPr>
                <w:bCs/>
              </w:rPr>
            </w:pPr>
          </w:p>
          <w:p w14:paraId="7A2E7B1A" w14:textId="77777777" w:rsidR="0022637A" w:rsidRPr="009D084B" w:rsidRDefault="0022637A" w:rsidP="00ED5C26">
            <w:r w:rsidRPr="009D084B">
              <w:t>Observation/reflection, discussion with mentor</w:t>
            </w:r>
          </w:p>
          <w:p w14:paraId="64358729" w14:textId="77777777" w:rsidR="0022637A" w:rsidRPr="00504C83" w:rsidRDefault="0022637A" w:rsidP="00ED5C26">
            <w:pPr>
              <w:spacing w:after="0" w:line="240" w:lineRule="auto"/>
              <w:rPr>
                <w:bCs/>
              </w:rPr>
            </w:pPr>
            <w:r>
              <w:rPr>
                <w:bCs/>
              </w:rPr>
              <w:t xml:space="preserve">Reflective Activity: To review and explore the significance of ideology, culture, </w:t>
            </w:r>
            <w:proofErr w:type="gramStart"/>
            <w:r>
              <w:rPr>
                <w:bCs/>
              </w:rPr>
              <w:t>opportunity</w:t>
            </w:r>
            <w:proofErr w:type="gramEnd"/>
            <w:r>
              <w:rPr>
                <w:bCs/>
              </w:rPr>
              <w:t xml:space="preserve"> and accountability p. 149</w:t>
            </w:r>
          </w:p>
        </w:tc>
        <w:tc>
          <w:tcPr>
            <w:tcW w:w="2933" w:type="dxa"/>
            <w:tcBorders>
              <w:top w:val="nil"/>
            </w:tcBorders>
            <w:shd w:val="clear" w:color="auto" w:fill="auto"/>
          </w:tcPr>
          <w:p w14:paraId="1B47B573" w14:textId="77777777" w:rsidR="00550696" w:rsidRPr="00550696" w:rsidRDefault="00550696" w:rsidP="00550696">
            <w:pPr>
              <w:spacing w:after="0" w:line="240" w:lineRule="auto"/>
              <w:rPr>
                <w:b/>
                <w:bCs/>
              </w:rPr>
            </w:pPr>
            <w:r w:rsidRPr="00550696">
              <w:rPr>
                <w:b/>
                <w:bCs/>
              </w:rPr>
              <w:t>Assessment, monitoring standards &amp; progress in subjects, school-based tracking, Statutory assessments, whole school accountability</w:t>
            </w:r>
          </w:p>
          <w:p w14:paraId="748F0D54" w14:textId="2908CF80" w:rsidR="0022637A" w:rsidRPr="001E36FE" w:rsidRDefault="00550696" w:rsidP="00550696">
            <w:pPr>
              <w:spacing w:after="0" w:line="240" w:lineRule="auto"/>
              <w:rPr>
                <w:b/>
                <w:bCs/>
              </w:rPr>
            </w:pPr>
            <w:r w:rsidRPr="00550696">
              <w:rPr>
                <w:b/>
                <w:bCs/>
              </w:rPr>
              <w:t>Summative assessment, understanding national data</w:t>
            </w:r>
          </w:p>
        </w:tc>
        <w:tc>
          <w:tcPr>
            <w:tcW w:w="3433" w:type="dxa"/>
            <w:tcBorders>
              <w:top w:val="nil"/>
            </w:tcBorders>
            <w:shd w:val="clear" w:color="auto" w:fill="auto"/>
          </w:tcPr>
          <w:p w14:paraId="2EFF3CC3" w14:textId="77777777" w:rsidR="0022637A" w:rsidRPr="00361FD9" w:rsidRDefault="0022637A" w:rsidP="00ED5C26">
            <w:pPr>
              <w:spacing w:after="0" w:line="240" w:lineRule="auto"/>
              <w:rPr>
                <w:bCs/>
              </w:rPr>
            </w:pPr>
            <w:r>
              <w:rPr>
                <w:bCs/>
              </w:rPr>
              <w:t xml:space="preserve">Using verbal feedback during lessons in place of written feedback after lessons </w:t>
            </w:r>
          </w:p>
        </w:tc>
        <w:tc>
          <w:tcPr>
            <w:tcW w:w="3527" w:type="dxa"/>
            <w:tcBorders>
              <w:top w:val="nil"/>
            </w:tcBorders>
            <w:shd w:val="clear" w:color="auto" w:fill="auto"/>
          </w:tcPr>
          <w:p w14:paraId="10CAD863" w14:textId="77777777" w:rsidR="0022637A" w:rsidRPr="00B72295" w:rsidRDefault="0022637A" w:rsidP="00ED5C26">
            <w:pPr>
              <w:spacing w:after="0" w:line="240" w:lineRule="auto"/>
              <w:rPr>
                <w:bCs/>
              </w:rPr>
            </w:pPr>
            <w:r w:rsidRPr="00B72295">
              <w:rPr>
                <w:bCs/>
              </w:rPr>
              <w:t>Discussing and analysing with expert colleagues how to develop and understanding that written marking is only one form of written feedback.</w:t>
            </w:r>
          </w:p>
          <w:p w14:paraId="50DC15BF" w14:textId="77777777" w:rsidR="0022637A" w:rsidRDefault="0022637A" w:rsidP="00ED5C26">
            <w:pPr>
              <w:spacing w:after="0" w:line="240" w:lineRule="auto"/>
              <w:rPr>
                <w:bCs/>
              </w:rPr>
            </w:pPr>
            <w:r w:rsidRPr="00B72295">
              <w:rPr>
                <w:bCs/>
              </w:rPr>
              <w:t>Discussing and analysing how to identify efficient approaches to marking and alternative approaches to providing feedback.</w:t>
            </w:r>
          </w:p>
          <w:p w14:paraId="263B1AAD" w14:textId="77777777" w:rsidR="0022637A" w:rsidRDefault="0022637A" w:rsidP="00ED5C26">
            <w:pPr>
              <w:spacing w:after="0" w:line="240" w:lineRule="auto"/>
              <w:rPr>
                <w:b/>
                <w:bCs/>
              </w:rPr>
            </w:pPr>
            <w:r w:rsidRPr="00F36672">
              <w:rPr>
                <w:b/>
                <w:bCs/>
              </w:rPr>
              <w:t>(Assessment – Standard 6)</w:t>
            </w:r>
          </w:p>
          <w:p w14:paraId="447B33F7" w14:textId="77777777" w:rsidR="0022637A" w:rsidRDefault="0022637A" w:rsidP="00ED5C26">
            <w:pPr>
              <w:spacing w:after="0" w:line="240" w:lineRule="auto"/>
              <w:rPr>
                <w:b/>
              </w:rPr>
            </w:pPr>
          </w:p>
        </w:tc>
      </w:tr>
      <w:tr w:rsidR="00234170" w:rsidRPr="005E36EA" w14:paraId="53DB1CE0" w14:textId="77777777" w:rsidTr="00CE02E0">
        <w:tc>
          <w:tcPr>
            <w:tcW w:w="14799" w:type="dxa"/>
            <w:gridSpan w:val="4"/>
            <w:tcBorders>
              <w:bottom w:val="single" w:sz="4" w:space="0" w:color="auto"/>
            </w:tcBorders>
            <w:shd w:val="clear" w:color="auto" w:fill="auto"/>
          </w:tcPr>
          <w:p w14:paraId="6B2C1F88" w14:textId="02837307" w:rsidR="00234170" w:rsidRPr="001E36FE" w:rsidRDefault="00234170" w:rsidP="00234170">
            <w:pPr>
              <w:spacing w:after="0" w:line="240" w:lineRule="auto"/>
              <w:rPr>
                <w:b/>
              </w:rPr>
            </w:pPr>
            <w:r w:rsidRPr="001E36FE">
              <w:rPr>
                <w:b/>
              </w:rPr>
              <w:lastRenderedPageBreak/>
              <w:t>Week beginning 2</w:t>
            </w:r>
            <w:r w:rsidR="00103394">
              <w:rPr>
                <w:b/>
              </w:rPr>
              <w:t>0</w:t>
            </w:r>
            <w:r w:rsidRPr="001E36FE">
              <w:rPr>
                <w:b/>
              </w:rPr>
              <w:t>/03/202</w:t>
            </w:r>
            <w:r w:rsidR="00103394">
              <w:rPr>
                <w:b/>
              </w:rPr>
              <w:t>3</w:t>
            </w:r>
          </w:p>
          <w:p w14:paraId="0D8C8F07" w14:textId="77777777" w:rsidR="00234170" w:rsidRDefault="00234170" w:rsidP="00234170">
            <w:pPr>
              <w:rPr>
                <w:b/>
                <w:bCs/>
              </w:rPr>
            </w:pPr>
            <w:r w:rsidRPr="001E36FE">
              <w:rPr>
                <w:b/>
              </w:rPr>
              <w:t>Trainees will learn that:</w:t>
            </w:r>
            <w:r w:rsidRPr="00D941B8">
              <w:rPr>
                <w:b/>
                <w:bCs/>
              </w:rPr>
              <w:t xml:space="preserve"> </w:t>
            </w:r>
          </w:p>
          <w:p w14:paraId="26B64438" w14:textId="77777777" w:rsidR="00234170" w:rsidRDefault="009A7532" w:rsidP="00234170">
            <w:pPr>
              <w:rPr>
                <w:b/>
                <w:bCs/>
              </w:rPr>
            </w:pPr>
            <w:r>
              <w:rPr>
                <w:b/>
                <w:bCs/>
              </w:rPr>
              <w:t xml:space="preserve">Assessment (Standard 6 </w:t>
            </w:r>
            <w:r w:rsidR="00221624">
              <w:rPr>
                <w:b/>
                <w:bCs/>
              </w:rPr>
              <w:t>–</w:t>
            </w:r>
            <w:r>
              <w:rPr>
                <w:b/>
                <w:bCs/>
              </w:rPr>
              <w:t xml:space="preserve"> </w:t>
            </w:r>
            <w:r w:rsidR="00221624">
              <w:rPr>
                <w:b/>
                <w:bCs/>
              </w:rPr>
              <w:t>Make accurate and productive use of assessment)</w:t>
            </w:r>
          </w:p>
          <w:p w14:paraId="1755DBBA" w14:textId="14CD63E6" w:rsidR="00221624" w:rsidRPr="00583E76" w:rsidRDefault="00326164" w:rsidP="00234170">
            <w:r>
              <w:t xml:space="preserve">4. To be of value, teachers use information </w:t>
            </w:r>
            <w:r w:rsidR="009C7E3C">
              <w:t>from assessments to inform the decisions they make; in turn, pupils must be able to act on feedback</w:t>
            </w:r>
            <w:r w:rsidR="00FE07C8">
              <w:t xml:space="preserve"> for it to have an effect.</w:t>
            </w:r>
          </w:p>
        </w:tc>
      </w:tr>
      <w:tr w:rsidR="00234170" w14:paraId="269ED9C0" w14:textId="77777777" w:rsidTr="002C1FBF">
        <w:tc>
          <w:tcPr>
            <w:tcW w:w="4906" w:type="dxa"/>
            <w:tcBorders>
              <w:bottom w:val="single" w:sz="4" w:space="0" w:color="auto"/>
            </w:tcBorders>
            <w:shd w:val="clear" w:color="auto" w:fill="auto"/>
          </w:tcPr>
          <w:p w14:paraId="5FDE1105" w14:textId="77777777" w:rsidR="00234170" w:rsidRDefault="00234170" w:rsidP="00234170">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653FE8F8"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5FD97178"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33E300B4" w14:textId="77777777" w:rsidR="00234170" w:rsidRDefault="00234170" w:rsidP="00234170">
            <w:pPr>
              <w:spacing w:after="0" w:line="240" w:lineRule="auto"/>
              <w:rPr>
                <w:bCs/>
              </w:rPr>
            </w:pPr>
            <w:r w:rsidRPr="0032602F">
              <w:rPr>
                <w:b/>
                <w:sz w:val="24"/>
                <w:szCs w:val="24"/>
              </w:rPr>
              <w:t>Mentor discussion focus: Learning how to…</w:t>
            </w:r>
          </w:p>
        </w:tc>
      </w:tr>
      <w:tr w:rsidR="00234170" w:rsidRPr="005E36EA" w14:paraId="33EE1C71" w14:textId="77777777" w:rsidTr="001E36FE">
        <w:tc>
          <w:tcPr>
            <w:tcW w:w="4906" w:type="dxa"/>
            <w:shd w:val="clear" w:color="auto" w:fill="auto"/>
          </w:tcPr>
          <w:p w14:paraId="731A0EDA" w14:textId="4C779A61" w:rsidR="00234170" w:rsidRPr="00504C83" w:rsidRDefault="00234170" w:rsidP="00234170">
            <w:pPr>
              <w:spacing w:after="0" w:line="240" w:lineRule="auto"/>
              <w:rPr>
                <w:bCs/>
              </w:rPr>
            </w:pPr>
          </w:p>
          <w:p w14:paraId="49B8AC1E" w14:textId="77777777" w:rsidR="00234170" w:rsidRDefault="00234170" w:rsidP="00234170">
            <w:pPr>
              <w:spacing w:after="0" w:line="240" w:lineRule="auto"/>
              <w:rPr>
                <w:bCs/>
              </w:rPr>
            </w:pPr>
            <w:r>
              <w:rPr>
                <w:bCs/>
              </w:rPr>
              <w:t>Revisit chapter 6: Relationships p.159</w:t>
            </w:r>
          </w:p>
          <w:p w14:paraId="4CAFDC88" w14:textId="77777777" w:rsidR="00234170" w:rsidRDefault="00234170" w:rsidP="00234170">
            <w:pPr>
              <w:spacing w:after="0" w:line="240" w:lineRule="auto"/>
              <w:rPr>
                <w:bCs/>
              </w:rPr>
            </w:pPr>
          </w:p>
          <w:p w14:paraId="11AC1AE3" w14:textId="77777777" w:rsidR="00234170" w:rsidRPr="009D084B" w:rsidRDefault="00234170" w:rsidP="00234170">
            <w:r w:rsidRPr="009D084B">
              <w:t>Observation/reflection, discussion with mentor</w:t>
            </w:r>
          </w:p>
          <w:p w14:paraId="129022E7" w14:textId="77777777" w:rsidR="00234170" w:rsidRDefault="00234170" w:rsidP="00234170">
            <w:pPr>
              <w:spacing w:after="0" w:line="240" w:lineRule="auto"/>
              <w:rPr>
                <w:bCs/>
              </w:rPr>
            </w:pPr>
          </w:p>
          <w:p w14:paraId="3D9C219E" w14:textId="3E97A061" w:rsidR="00234170" w:rsidRPr="007B2481" w:rsidRDefault="00234170" w:rsidP="00234170">
            <w:pPr>
              <w:spacing w:after="0" w:line="240" w:lineRule="auto"/>
              <w:rPr>
                <w:highlight w:val="yellow"/>
              </w:rPr>
            </w:pPr>
            <w:r>
              <w:rPr>
                <w:bCs/>
              </w:rPr>
              <w:t>Reflective activity 6: To evaluate progress towards an inclusive classroom p.184</w:t>
            </w:r>
          </w:p>
        </w:tc>
        <w:tc>
          <w:tcPr>
            <w:tcW w:w="2933" w:type="dxa"/>
            <w:shd w:val="clear" w:color="auto" w:fill="auto"/>
          </w:tcPr>
          <w:p w14:paraId="294CCC0C" w14:textId="77777777" w:rsidR="007C4CC8" w:rsidRDefault="007C4CC8" w:rsidP="00234170">
            <w:pPr>
              <w:spacing w:after="0" w:line="240" w:lineRule="auto"/>
              <w:rPr>
                <w:b/>
                <w:bCs/>
              </w:rPr>
            </w:pPr>
            <w:r>
              <w:rPr>
                <w:b/>
                <w:bCs/>
              </w:rPr>
              <w:t>PRIMARY:</w:t>
            </w:r>
          </w:p>
          <w:p w14:paraId="6EBC7E2A" w14:textId="2BB09BA7" w:rsidR="007C4CC8" w:rsidRDefault="007C4CC8" w:rsidP="00234170">
            <w:pPr>
              <w:spacing w:after="0" w:line="240" w:lineRule="auto"/>
              <w:rPr>
                <w:b/>
                <w:bCs/>
              </w:rPr>
            </w:pPr>
            <w:r w:rsidRPr="007C4CC8">
              <w:rPr>
                <w:b/>
                <w:bCs/>
              </w:rPr>
              <w:t>Writing and Grammar Part Two</w:t>
            </w:r>
          </w:p>
          <w:p w14:paraId="6BEDC363" w14:textId="77777777" w:rsidR="007C4CC8" w:rsidRDefault="007C4CC8" w:rsidP="00234170">
            <w:pPr>
              <w:spacing w:after="0" w:line="240" w:lineRule="auto"/>
              <w:rPr>
                <w:b/>
                <w:bCs/>
              </w:rPr>
            </w:pPr>
          </w:p>
          <w:p w14:paraId="6A5426E3" w14:textId="023CBA1C" w:rsidR="00234170" w:rsidRDefault="004E3BB3" w:rsidP="00234170">
            <w:pPr>
              <w:spacing w:after="0" w:line="240" w:lineRule="auto"/>
              <w:rPr>
                <w:b/>
                <w:bCs/>
              </w:rPr>
            </w:pPr>
            <w:r>
              <w:rPr>
                <w:b/>
                <w:bCs/>
              </w:rPr>
              <w:t>SECONDARY:</w:t>
            </w:r>
          </w:p>
          <w:p w14:paraId="4691D5CE" w14:textId="77777777" w:rsidR="004E3BB3" w:rsidRPr="004E3BB3" w:rsidRDefault="004E3BB3" w:rsidP="004E3BB3">
            <w:pPr>
              <w:spacing w:after="0" w:line="240" w:lineRule="auto"/>
              <w:rPr>
                <w:b/>
              </w:rPr>
            </w:pPr>
            <w:r w:rsidRPr="004E3BB3">
              <w:rPr>
                <w:b/>
              </w:rPr>
              <w:t>Am Using data to inform teaching</w:t>
            </w:r>
          </w:p>
          <w:p w14:paraId="63C4139B" w14:textId="77777777" w:rsidR="004E3BB3" w:rsidRPr="004E3BB3" w:rsidRDefault="004E3BB3" w:rsidP="004E3BB3">
            <w:pPr>
              <w:spacing w:after="0" w:line="240" w:lineRule="auto"/>
              <w:rPr>
                <w:b/>
              </w:rPr>
            </w:pPr>
          </w:p>
          <w:p w14:paraId="29C28596" w14:textId="7430FDFE" w:rsidR="004E3BB3" w:rsidRPr="00BD30A9" w:rsidRDefault="004E3BB3" w:rsidP="004E3BB3">
            <w:pPr>
              <w:spacing w:after="0" w:line="240" w:lineRule="auto"/>
              <w:rPr>
                <w:b/>
              </w:rPr>
            </w:pPr>
            <w:r w:rsidRPr="004E3BB3">
              <w:rPr>
                <w:b/>
              </w:rPr>
              <w:t>Pm subject specialism</w:t>
            </w:r>
          </w:p>
        </w:tc>
        <w:tc>
          <w:tcPr>
            <w:tcW w:w="3433" w:type="dxa"/>
            <w:shd w:val="clear" w:color="auto" w:fill="auto"/>
          </w:tcPr>
          <w:p w14:paraId="268BA782" w14:textId="2EA280EA" w:rsidR="00234170" w:rsidRPr="008C2BBD" w:rsidRDefault="00484788" w:rsidP="00234170">
            <w:pPr>
              <w:spacing w:after="0" w:line="240" w:lineRule="auto"/>
            </w:pPr>
            <w:r>
              <w:rPr>
                <w:bCs/>
              </w:rPr>
              <w:t>Reducing the opportunity</w:t>
            </w:r>
            <w:r w:rsidR="004B6DDC">
              <w:rPr>
                <w:bCs/>
              </w:rPr>
              <w:t xml:space="preserve"> cost of marking (</w:t>
            </w:r>
            <w:proofErr w:type="spellStart"/>
            <w:proofErr w:type="gramStart"/>
            <w:r w:rsidR="004B6DDC">
              <w:rPr>
                <w:bCs/>
              </w:rPr>
              <w:t>eg</w:t>
            </w:r>
            <w:proofErr w:type="spellEnd"/>
            <w:proofErr w:type="gramEnd"/>
            <w:r w:rsidR="004B6DDC">
              <w:rPr>
                <w:bCs/>
              </w:rPr>
              <w:t xml:space="preserve"> by using abbreviations and codes in written feedback</w:t>
            </w:r>
            <w:r w:rsidR="005552AA">
              <w:rPr>
                <w:bCs/>
              </w:rPr>
              <w:t xml:space="preserve">) </w:t>
            </w:r>
          </w:p>
        </w:tc>
        <w:tc>
          <w:tcPr>
            <w:tcW w:w="3527" w:type="dxa"/>
            <w:shd w:val="clear" w:color="auto" w:fill="auto"/>
          </w:tcPr>
          <w:p w14:paraId="376A4C2B" w14:textId="61ECDDC6" w:rsidR="00234170" w:rsidRDefault="005C5771" w:rsidP="00234170">
            <w:pPr>
              <w:spacing w:after="0" w:line="240" w:lineRule="auto"/>
              <w:rPr>
                <w:b/>
              </w:rPr>
            </w:pPr>
            <w:r>
              <w:rPr>
                <w:bCs/>
              </w:rPr>
              <w:t xml:space="preserve">Receiving clear, </w:t>
            </w:r>
            <w:proofErr w:type="gramStart"/>
            <w:r>
              <w:rPr>
                <w:bCs/>
              </w:rPr>
              <w:t>consistent</w:t>
            </w:r>
            <w:proofErr w:type="gramEnd"/>
            <w:r>
              <w:rPr>
                <w:bCs/>
              </w:rPr>
              <w:t xml:space="preserve"> and effective mentoring in how to record data</w:t>
            </w:r>
            <w:r w:rsidR="001B0594">
              <w:rPr>
                <w:bCs/>
              </w:rPr>
              <w:t xml:space="preserve"> only when it is useful for improving pupil outcomes </w:t>
            </w:r>
            <w:r w:rsidR="001B0594" w:rsidRPr="001B0594">
              <w:rPr>
                <w:b/>
              </w:rPr>
              <w:t>(Assessment – Standard 6)</w:t>
            </w:r>
          </w:p>
          <w:p w14:paraId="56A5DBCD" w14:textId="77777777" w:rsidR="00234170" w:rsidRPr="007B2481" w:rsidRDefault="00234170" w:rsidP="00234170">
            <w:pPr>
              <w:spacing w:after="0" w:line="240" w:lineRule="auto"/>
              <w:rPr>
                <w:highlight w:val="yellow"/>
              </w:rPr>
            </w:pPr>
          </w:p>
        </w:tc>
      </w:tr>
      <w:tr w:rsidR="00177A75" w:rsidRPr="005E36EA" w14:paraId="46611768" w14:textId="77777777" w:rsidTr="001E36FE">
        <w:tc>
          <w:tcPr>
            <w:tcW w:w="4906" w:type="dxa"/>
            <w:shd w:val="clear" w:color="auto" w:fill="auto"/>
          </w:tcPr>
          <w:p w14:paraId="2040DC3C" w14:textId="77777777" w:rsidR="00177A75" w:rsidRPr="00504C83" w:rsidRDefault="00177A75" w:rsidP="00234170">
            <w:pPr>
              <w:spacing w:after="0" w:line="240" w:lineRule="auto"/>
              <w:rPr>
                <w:bCs/>
              </w:rPr>
            </w:pPr>
          </w:p>
        </w:tc>
        <w:tc>
          <w:tcPr>
            <w:tcW w:w="2933" w:type="dxa"/>
            <w:shd w:val="clear" w:color="auto" w:fill="auto"/>
          </w:tcPr>
          <w:p w14:paraId="734DACA1" w14:textId="77777777" w:rsidR="00177A75" w:rsidRDefault="00177A75" w:rsidP="00234170">
            <w:pPr>
              <w:spacing w:after="0" w:line="240" w:lineRule="auto"/>
              <w:rPr>
                <w:b/>
                <w:bCs/>
              </w:rPr>
            </w:pPr>
          </w:p>
        </w:tc>
        <w:tc>
          <w:tcPr>
            <w:tcW w:w="3433" w:type="dxa"/>
            <w:shd w:val="clear" w:color="auto" w:fill="auto"/>
          </w:tcPr>
          <w:p w14:paraId="05E49D98" w14:textId="77777777" w:rsidR="00177A75" w:rsidRDefault="00177A75" w:rsidP="00234170">
            <w:pPr>
              <w:spacing w:after="0" w:line="240" w:lineRule="auto"/>
              <w:rPr>
                <w:bCs/>
              </w:rPr>
            </w:pPr>
          </w:p>
        </w:tc>
        <w:tc>
          <w:tcPr>
            <w:tcW w:w="3527" w:type="dxa"/>
            <w:shd w:val="clear" w:color="auto" w:fill="auto"/>
          </w:tcPr>
          <w:p w14:paraId="2E7E827F" w14:textId="77777777" w:rsidR="00177A75" w:rsidRDefault="00177A75" w:rsidP="00234170">
            <w:pPr>
              <w:spacing w:after="0" w:line="240" w:lineRule="auto"/>
              <w:rPr>
                <w:bCs/>
              </w:rPr>
            </w:pPr>
          </w:p>
        </w:tc>
      </w:tr>
      <w:tr w:rsidR="00177A75" w:rsidRPr="005E36EA" w14:paraId="21FB7688" w14:textId="77777777" w:rsidTr="00E54045">
        <w:tc>
          <w:tcPr>
            <w:tcW w:w="14799" w:type="dxa"/>
            <w:gridSpan w:val="4"/>
            <w:shd w:val="clear" w:color="auto" w:fill="auto"/>
          </w:tcPr>
          <w:p w14:paraId="711E8B29" w14:textId="0570CA6D" w:rsidR="00177A75" w:rsidRPr="001E36FE" w:rsidRDefault="00177A75" w:rsidP="00E54045">
            <w:pPr>
              <w:spacing w:after="0" w:line="240" w:lineRule="auto"/>
              <w:rPr>
                <w:b/>
                <w:bCs/>
              </w:rPr>
            </w:pPr>
            <w:r w:rsidRPr="001E36FE">
              <w:rPr>
                <w:b/>
                <w:bCs/>
              </w:rPr>
              <w:t>Week Beginning 2</w:t>
            </w:r>
            <w:r w:rsidR="003B7F32">
              <w:rPr>
                <w:b/>
                <w:bCs/>
              </w:rPr>
              <w:t>7.03.20</w:t>
            </w:r>
            <w:r w:rsidRPr="001E36FE">
              <w:rPr>
                <w:b/>
                <w:bCs/>
              </w:rPr>
              <w:t>2</w:t>
            </w:r>
            <w:r>
              <w:rPr>
                <w:b/>
                <w:bCs/>
              </w:rPr>
              <w:t xml:space="preserve">3 </w:t>
            </w:r>
          </w:p>
          <w:p w14:paraId="3BCD8EE5" w14:textId="77777777" w:rsidR="00177A75" w:rsidRPr="002D1CCE" w:rsidRDefault="00177A75" w:rsidP="00E54045">
            <w:pPr>
              <w:rPr>
                <w:b/>
              </w:rPr>
            </w:pPr>
            <w:r>
              <w:rPr>
                <w:b/>
              </w:rPr>
              <w:t xml:space="preserve">Trainees will learn that: </w:t>
            </w:r>
            <w:r w:rsidRPr="003C245B">
              <w:rPr>
                <w:b/>
                <w:bCs/>
              </w:rPr>
              <w:t>Classroom Practice (Standard 4 – ‘Plan and teach well-structured lessons’)</w:t>
            </w:r>
          </w:p>
          <w:p w14:paraId="57EFB4E4" w14:textId="77777777" w:rsidR="00177A75" w:rsidRPr="002D1CCE" w:rsidRDefault="00177A75" w:rsidP="00E54045">
            <w:r>
              <w:t>6.Questioning is an essential tool for teachers; questions can be used for many purposes, including to check pupils’ prior knowledge, assess understanding and break down problems</w:t>
            </w:r>
          </w:p>
        </w:tc>
      </w:tr>
      <w:tr w:rsidR="00177A75" w14:paraId="5519C901" w14:textId="77777777" w:rsidTr="00E54045">
        <w:tc>
          <w:tcPr>
            <w:tcW w:w="4906" w:type="dxa"/>
            <w:tcBorders>
              <w:bottom w:val="single" w:sz="4" w:space="0" w:color="auto"/>
            </w:tcBorders>
            <w:shd w:val="clear" w:color="auto" w:fill="auto"/>
          </w:tcPr>
          <w:p w14:paraId="46FF01DE" w14:textId="77777777" w:rsidR="00177A75" w:rsidRDefault="00177A75" w:rsidP="00E54045">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3FF77FE9" w14:textId="77777777" w:rsidR="00177A75" w:rsidRPr="00FA7DDA" w:rsidRDefault="00177A75" w:rsidP="00E54045">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14F2D474" w14:textId="77777777" w:rsidR="00177A75" w:rsidRDefault="00177A75" w:rsidP="00E54045">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42CD3291" w14:textId="77777777" w:rsidR="00177A75" w:rsidRDefault="00177A75" w:rsidP="00E54045">
            <w:pPr>
              <w:spacing w:after="0" w:line="240" w:lineRule="auto"/>
              <w:rPr>
                <w:bCs/>
              </w:rPr>
            </w:pPr>
            <w:r w:rsidRPr="0032602F">
              <w:rPr>
                <w:b/>
                <w:sz w:val="24"/>
                <w:szCs w:val="24"/>
              </w:rPr>
              <w:t>Mentor discussion focus: Learning how to…</w:t>
            </w:r>
          </w:p>
        </w:tc>
      </w:tr>
      <w:tr w:rsidR="00177A75" w:rsidRPr="005E36EA" w14:paraId="22EC9CCA" w14:textId="77777777" w:rsidTr="00E54045">
        <w:tc>
          <w:tcPr>
            <w:tcW w:w="4906" w:type="dxa"/>
            <w:shd w:val="clear" w:color="auto" w:fill="auto"/>
          </w:tcPr>
          <w:p w14:paraId="59410D85" w14:textId="77777777" w:rsidR="00177A75" w:rsidRDefault="00177A75" w:rsidP="00E54045">
            <w:pPr>
              <w:spacing w:after="0" w:line="240" w:lineRule="auto"/>
              <w:rPr>
                <w:bCs/>
              </w:rPr>
            </w:pPr>
            <w:r>
              <w:rPr>
                <w:bCs/>
              </w:rPr>
              <w:t>Revisit chapter 12: Communication p. 371</w:t>
            </w:r>
          </w:p>
          <w:p w14:paraId="2FB07F35" w14:textId="77777777" w:rsidR="00177A75" w:rsidRDefault="00177A75" w:rsidP="00E54045">
            <w:pPr>
              <w:spacing w:after="0" w:line="240" w:lineRule="auto"/>
              <w:rPr>
                <w:bCs/>
              </w:rPr>
            </w:pPr>
          </w:p>
          <w:p w14:paraId="210CF091" w14:textId="77777777" w:rsidR="00177A75" w:rsidRDefault="00177A75" w:rsidP="00E54045">
            <w:r w:rsidRPr="009D084B">
              <w:t>Observation/ref</w:t>
            </w:r>
            <w:r>
              <w:t>lection, discussion with mentor</w:t>
            </w:r>
          </w:p>
          <w:p w14:paraId="0875BC20" w14:textId="77777777" w:rsidR="00177A75" w:rsidRPr="00504C83" w:rsidRDefault="00177A75" w:rsidP="00E54045">
            <w:pPr>
              <w:rPr>
                <w:bCs/>
              </w:rPr>
            </w:pPr>
          </w:p>
        </w:tc>
        <w:tc>
          <w:tcPr>
            <w:tcW w:w="2933" w:type="dxa"/>
            <w:shd w:val="clear" w:color="auto" w:fill="auto"/>
          </w:tcPr>
          <w:p w14:paraId="0E44A7D6" w14:textId="77777777" w:rsidR="00643845" w:rsidRPr="00643845" w:rsidRDefault="00643845" w:rsidP="00643845">
            <w:pPr>
              <w:spacing w:after="0" w:line="240" w:lineRule="auto"/>
              <w:rPr>
                <w:b/>
                <w:bCs/>
              </w:rPr>
            </w:pPr>
            <w:r w:rsidRPr="00643845">
              <w:rPr>
                <w:b/>
                <w:bCs/>
              </w:rPr>
              <w:t>Formative Presentation Task am How can I use feedback to secure the biggest impact on children’s standards and progress?</w:t>
            </w:r>
          </w:p>
          <w:p w14:paraId="7AE773BC" w14:textId="77777777" w:rsidR="00643845" w:rsidRPr="00643845" w:rsidRDefault="00643845" w:rsidP="00643845">
            <w:pPr>
              <w:spacing w:after="0" w:line="240" w:lineRule="auto"/>
              <w:rPr>
                <w:b/>
                <w:bCs/>
              </w:rPr>
            </w:pPr>
          </w:p>
          <w:p w14:paraId="1E7E67D7" w14:textId="1C4FFFF1" w:rsidR="00177A75" w:rsidRPr="00504C83" w:rsidRDefault="00643845" w:rsidP="00643845">
            <w:pPr>
              <w:spacing w:after="0" w:line="240" w:lineRule="auto"/>
              <w:rPr>
                <w:bCs/>
              </w:rPr>
            </w:pPr>
            <w:r w:rsidRPr="00643845">
              <w:rPr>
                <w:b/>
                <w:bCs/>
              </w:rPr>
              <w:t>Academic Report Writing</w:t>
            </w:r>
          </w:p>
        </w:tc>
        <w:tc>
          <w:tcPr>
            <w:tcW w:w="3433" w:type="dxa"/>
            <w:shd w:val="clear" w:color="auto" w:fill="auto"/>
          </w:tcPr>
          <w:p w14:paraId="726260D8" w14:textId="77777777" w:rsidR="00177A75" w:rsidRPr="003A2BC9" w:rsidRDefault="00177A75" w:rsidP="00E54045">
            <w:pPr>
              <w:spacing w:after="0" w:line="240" w:lineRule="auto"/>
              <w:rPr>
                <w:bCs/>
              </w:rPr>
            </w:pPr>
            <w:r w:rsidRPr="003A2BC9">
              <w:rPr>
                <w:bCs/>
              </w:rPr>
              <w:lastRenderedPageBreak/>
              <w:t xml:space="preserve">Observing how expert colleagues interleave concrete and abstract examples, slowly withdrawing concrete examples and drawing attention to the underlying </w:t>
            </w:r>
            <w:r w:rsidRPr="003A2BC9">
              <w:rPr>
                <w:bCs/>
              </w:rPr>
              <w:lastRenderedPageBreak/>
              <w:t>structure of problems an</w:t>
            </w:r>
            <w:r>
              <w:rPr>
                <w:bCs/>
              </w:rPr>
              <w:t>d deconstructing this approach.</w:t>
            </w:r>
          </w:p>
          <w:p w14:paraId="432A3215" w14:textId="77777777" w:rsidR="00177A75" w:rsidRPr="002D1CCE" w:rsidRDefault="00177A75" w:rsidP="00E54045">
            <w:pPr>
              <w:spacing w:after="0" w:line="240" w:lineRule="auto"/>
              <w:rPr>
                <w:bCs/>
              </w:rPr>
            </w:pPr>
            <w:r w:rsidRPr="003A2BC9">
              <w:rPr>
                <w:bCs/>
              </w:rPr>
              <w:t>Ensuring pupils have relevant domain-specific knowledge, especially when asked to think critically within a subject.</w:t>
            </w:r>
            <w:r>
              <w:rPr>
                <w:bCs/>
              </w:rPr>
              <w:t xml:space="preserve"> </w:t>
            </w:r>
            <w:r>
              <w:rPr>
                <w:b/>
              </w:rPr>
              <w:t>(Subject and Curriculum – Standard 3)</w:t>
            </w:r>
          </w:p>
        </w:tc>
        <w:tc>
          <w:tcPr>
            <w:tcW w:w="3527" w:type="dxa"/>
            <w:shd w:val="clear" w:color="auto" w:fill="auto"/>
          </w:tcPr>
          <w:p w14:paraId="44D033F5" w14:textId="77777777" w:rsidR="00177A75" w:rsidRPr="00F80683" w:rsidRDefault="00177A75" w:rsidP="00E54045">
            <w:pPr>
              <w:spacing w:after="0" w:line="240" w:lineRule="auto"/>
            </w:pPr>
            <w:r w:rsidRPr="00F80683">
              <w:lastRenderedPageBreak/>
              <w:t>Discuss how to ensure pupils have relevant domain-specific knowledge, especially when being asked to think critically within a subject.</w:t>
            </w:r>
          </w:p>
          <w:p w14:paraId="0266202A" w14:textId="77777777" w:rsidR="00177A75" w:rsidRPr="00F80683" w:rsidRDefault="00177A75" w:rsidP="00E54045">
            <w:pPr>
              <w:spacing w:after="0" w:line="240" w:lineRule="auto"/>
              <w:rPr>
                <w:b/>
              </w:rPr>
            </w:pPr>
            <w:r w:rsidRPr="00F80683">
              <w:rPr>
                <w:b/>
              </w:rPr>
              <w:lastRenderedPageBreak/>
              <w:t>(Subject and Curriculum – Standard 3)</w:t>
            </w:r>
          </w:p>
        </w:tc>
      </w:tr>
      <w:tr w:rsidR="00D33FE2" w:rsidRPr="005E36EA" w14:paraId="5FAC46CD" w14:textId="77777777" w:rsidTr="00D833AF">
        <w:tc>
          <w:tcPr>
            <w:tcW w:w="14799" w:type="dxa"/>
            <w:gridSpan w:val="4"/>
            <w:shd w:val="clear" w:color="auto" w:fill="auto"/>
          </w:tcPr>
          <w:p w14:paraId="346B2BE9" w14:textId="77777777" w:rsidR="0056698C" w:rsidRDefault="0056698C" w:rsidP="00E54045">
            <w:pPr>
              <w:spacing w:after="0" w:line="240" w:lineRule="auto"/>
              <w:rPr>
                <w:b/>
              </w:rPr>
            </w:pPr>
          </w:p>
          <w:p w14:paraId="4C70F9B9" w14:textId="2529172F" w:rsidR="00D33FE2" w:rsidRDefault="0056698C" w:rsidP="00E54045">
            <w:pPr>
              <w:spacing w:after="0" w:line="240" w:lineRule="auto"/>
              <w:rPr>
                <w:b/>
              </w:rPr>
            </w:pPr>
            <w:r w:rsidRPr="0056698C">
              <w:rPr>
                <w:b/>
              </w:rPr>
              <w:t>Easter Holiday 03/04/23 – 14/04/23</w:t>
            </w:r>
          </w:p>
          <w:p w14:paraId="427D6584" w14:textId="37EE4F9D" w:rsidR="0056698C" w:rsidRPr="00F80683" w:rsidRDefault="0056698C" w:rsidP="00E54045">
            <w:pPr>
              <w:spacing w:after="0" w:line="240" w:lineRule="auto"/>
            </w:pPr>
          </w:p>
        </w:tc>
      </w:tr>
      <w:tr w:rsidR="00234170" w:rsidRPr="005E36EA" w14:paraId="64F8F092" w14:textId="77777777" w:rsidTr="001E36FE">
        <w:tc>
          <w:tcPr>
            <w:tcW w:w="14799" w:type="dxa"/>
            <w:gridSpan w:val="4"/>
            <w:shd w:val="clear" w:color="auto" w:fill="auto"/>
          </w:tcPr>
          <w:p w14:paraId="6634B015" w14:textId="3C27FCDC" w:rsidR="00234170" w:rsidRPr="001E36FE" w:rsidRDefault="00234170" w:rsidP="00234170">
            <w:pPr>
              <w:spacing w:after="0" w:line="240" w:lineRule="auto"/>
              <w:rPr>
                <w:b/>
                <w:bCs/>
              </w:rPr>
            </w:pPr>
            <w:r w:rsidRPr="001E36FE">
              <w:rPr>
                <w:b/>
                <w:bCs/>
              </w:rPr>
              <w:t>Week Beginning 2</w:t>
            </w:r>
            <w:r w:rsidR="00103394">
              <w:rPr>
                <w:b/>
                <w:bCs/>
              </w:rPr>
              <w:t>4</w:t>
            </w:r>
            <w:r w:rsidRPr="001E36FE">
              <w:rPr>
                <w:b/>
                <w:bCs/>
              </w:rPr>
              <w:t>.4.2</w:t>
            </w:r>
            <w:r w:rsidR="00103394">
              <w:rPr>
                <w:b/>
                <w:bCs/>
              </w:rPr>
              <w:t>3</w:t>
            </w:r>
            <w:r>
              <w:rPr>
                <w:b/>
                <w:bCs/>
              </w:rPr>
              <w:t xml:space="preserve"> </w:t>
            </w:r>
          </w:p>
          <w:p w14:paraId="018A6E07" w14:textId="59D8BE39" w:rsidR="00234170" w:rsidRPr="002D1CCE" w:rsidRDefault="00234170" w:rsidP="00234170">
            <w:pPr>
              <w:rPr>
                <w:b/>
              </w:rPr>
            </w:pPr>
            <w:r>
              <w:rPr>
                <w:b/>
              </w:rPr>
              <w:t xml:space="preserve">Trainees will learn that: </w:t>
            </w:r>
            <w:r w:rsidR="00E913BC">
              <w:rPr>
                <w:b/>
                <w:bCs/>
              </w:rPr>
              <w:t xml:space="preserve">How pupils learn (Standard 2 </w:t>
            </w:r>
            <w:r w:rsidR="0003153B">
              <w:rPr>
                <w:b/>
                <w:bCs/>
              </w:rPr>
              <w:t>– ‘Promote good progress’)</w:t>
            </w:r>
          </w:p>
          <w:p w14:paraId="42AF9521" w14:textId="27FF1988" w:rsidR="00234170" w:rsidRPr="002D1CCE" w:rsidRDefault="00234170" w:rsidP="00234170">
            <w:r>
              <w:t>6.Questioning is an essential tool for teachers; questions can be used for many purposes, including to check pupils’ prior knowledge, assess understanding and break down problems</w:t>
            </w:r>
          </w:p>
        </w:tc>
      </w:tr>
      <w:tr w:rsidR="00234170" w14:paraId="71F03A72" w14:textId="77777777" w:rsidTr="002C1FBF">
        <w:tc>
          <w:tcPr>
            <w:tcW w:w="4906" w:type="dxa"/>
            <w:tcBorders>
              <w:bottom w:val="single" w:sz="4" w:space="0" w:color="auto"/>
            </w:tcBorders>
            <w:shd w:val="clear" w:color="auto" w:fill="auto"/>
          </w:tcPr>
          <w:p w14:paraId="322E5AC6" w14:textId="77777777" w:rsidR="00234170" w:rsidRDefault="00234170" w:rsidP="002C1FBF">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375D37C5" w14:textId="77777777" w:rsidR="00234170" w:rsidRPr="00FA7DDA" w:rsidRDefault="00234170" w:rsidP="002C1FBF">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0E31523E" w14:textId="77777777" w:rsidR="00234170" w:rsidRDefault="00234170" w:rsidP="002C1FBF">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152CC78D" w14:textId="77777777" w:rsidR="00234170" w:rsidRDefault="00234170" w:rsidP="002C1FBF">
            <w:pPr>
              <w:spacing w:after="0" w:line="240" w:lineRule="auto"/>
              <w:rPr>
                <w:bCs/>
              </w:rPr>
            </w:pPr>
            <w:r w:rsidRPr="0032602F">
              <w:rPr>
                <w:b/>
                <w:sz w:val="24"/>
                <w:szCs w:val="24"/>
              </w:rPr>
              <w:t>Mentor discussion focus: Learning how to…</w:t>
            </w:r>
          </w:p>
        </w:tc>
      </w:tr>
      <w:tr w:rsidR="00234170" w:rsidRPr="005E36EA" w14:paraId="22DC7B02" w14:textId="77777777" w:rsidTr="00F80683">
        <w:tc>
          <w:tcPr>
            <w:tcW w:w="4906" w:type="dxa"/>
            <w:shd w:val="clear" w:color="auto" w:fill="auto"/>
          </w:tcPr>
          <w:p w14:paraId="778791CF" w14:textId="70EBE37E" w:rsidR="00234170" w:rsidRDefault="00234170" w:rsidP="00234170">
            <w:pPr>
              <w:spacing w:after="0" w:line="240" w:lineRule="auto"/>
              <w:rPr>
                <w:bCs/>
              </w:rPr>
            </w:pPr>
            <w:r>
              <w:rPr>
                <w:bCs/>
              </w:rPr>
              <w:t>Revisit chapter 1</w:t>
            </w:r>
            <w:r w:rsidR="00435D9B">
              <w:rPr>
                <w:bCs/>
              </w:rPr>
              <w:t>0</w:t>
            </w:r>
            <w:r>
              <w:rPr>
                <w:bCs/>
              </w:rPr>
              <w:t xml:space="preserve">: </w:t>
            </w:r>
            <w:r w:rsidR="00E62074">
              <w:rPr>
                <w:bCs/>
              </w:rPr>
              <w:t>Planning</w:t>
            </w:r>
            <w:r>
              <w:rPr>
                <w:bCs/>
              </w:rPr>
              <w:t xml:space="preserve"> p. 3</w:t>
            </w:r>
            <w:r w:rsidR="00E62074">
              <w:rPr>
                <w:bCs/>
              </w:rPr>
              <w:t>0</w:t>
            </w:r>
            <w:r>
              <w:rPr>
                <w:bCs/>
              </w:rPr>
              <w:t>1</w:t>
            </w:r>
          </w:p>
          <w:p w14:paraId="26F199FA" w14:textId="77777777" w:rsidR="00234170" w:rsidRDefault="00234170" w:rsidP="00234170">
            <w:pPr>
              <w:spacing w:after="0" w:line="240" w:lineRule="auto"/>
              <w:rPr>
                <w:bCs/>
              </w:rPr>
            </w:pPr>
          </w:p>
          <w:p w14:paraId="74EFF4F7" w14:textId="7355344C" w:rsidR="00234170" w:rsidRDefault="00E75CD3" w:rsidP="00234170">
            <w:r>
              <w:t>Reflective Activity 10.5</w:t>
            </w:r>
            <w:r w:rsidR="006669FF">
              <w:t xml:space="preserve"> To review existing lesson planning</w:t>
            </w:r>
          </w:p>
          <w:p w14:paraId="069363AD" w14:textId="4E48C2D3" w:rsidR="00234170" w:rsidRPr="00504C83" w:rsidRDefault="00234170" w:rsidP="00234170">
            <w:pPr>
              <w:rPr>
                <w:bCs/>
              </w:rPr>
            </w:pPr>
          </w:p>
        </w:tc>
        <w:tc>
          <w:tcPr>
            <w:tcW w:w="2933" w:type="dxa"/>
            <w:shd w:val="clear" w:color="auto" w:fill="auto"/>
          </w:tcPr>
          <w:p w14:paraId="1E24EA09" w14:textId="77777777" w:rsidR="00234170" w:rsidRPr="00F80683" w:rsidRDefault="00234170" w:rsidP="00234170">
            <w:pPr>
              <w:spacing w:after="0" w:line="240" w:lineRule="auto"/>
              <w:rPr>
                <w:b/>
                <w:bCs/>
              </w:rPr>
            </w:pPr>
            <w:r w:rsidRPr="00F80683">
              <w:rPr>
                <w:b/>
                <w:bCs/>
              </w:rPr>
              <w:t>PRIMARY</w:t>
            </w:r>
          </w:p>
          <w:p w14:paraId="08BDB08F" w14:textId="0C546679" w:rsidR="00234170" w:rsidRDefault="00234170" w:rsidP="00234170">
            <w:pPr>
              <w:spacing w:after="0" w:line="240" w:lineRule="auto"/>
              <w:rPr>
                <w:b/>
                <w:bCs/>
              </w:rPr>
            </w:pPr>
            <w:r w:rsidRPr="00F80683">
              <w:rPr>
                <w:b/>
                <w:bCs/>
              </w:rPr>
              <w:t xml:space="preserve">Science </w:t>
            </w:r>
            <w:r>
              <w:rPr>
                <w:b/>
                <w:bCs/>
              </w:rPr>
              <w:t>Part</w:t>
            </w:r>
            <w:r w:rsidR="00197FF9">
              <w:rPr>
                <w:b/>
                <w:bCs/>
              </w:rPr>
              <w:t xml:space="preserve"> </w:t>
            </w:r>
            <w:r>
              <w:rPr>
                <w:b/>
                <w:bCs/>
              </w:rPr>
              <w:t>2</w:t>
            </w:r>
          </w:p>
          <w:p w14:paraId="4F2D31D7" w14:textId="6C84C81C" w:rsidR="00A64F56" w:rsidRPr="00F80683" w:rsidRDefault="00A64F56" w:rsidP="00234170">
            <w:pPr>
              <w:spacing w:after="0" w:line="240" w:lineRule="auto"/>
              <w:rPr>
                <w:b/>
                <w:bCs/>
              </w:rPr>
            </w:pPr>
            <w:r w:rsidRPr="00A64F56">
              <w:rPr>
                <w:b/>
                <w:bCs/>
              </w:rPr>
              <w:t>Curriculum design, sequencing Scientific enquiry- scientific vocabulary, outdoor</w:t>
            </w:r>
          </w:p>
          <w:p w14:paraId="702B1CD0" w14:textId="77777777" w:rsidR="00234170" w:rsidRPr="00F80683" w:rsidRDefault="00234170" w:rsidP="00234170">
            <w:pPr>
              <w:spacing w:after="0" w:line="240" w:lineRule="auto"/>
              <w:rPr>
                <w:b/>
                <w:bCs/>
              </w:rPr>
            </w:pPr>
          </w:p>
          <w:p w14:paraId="40FD409D" w14:textId="77777777" w:rsidR="00234170" w:rsidRPr="00F80683" w:rsidRDefault="00234170" w:rsidP="00234170">
            <w:pPr>
              <w:spacing w:after="0" w:line="240" w:lineRule="auto"/>
              <w:rPr>
                <w:b/>
                <w:bCs/>
              </w:rPr>
            </w:pPr>
            <w:r w:rsidRPr="00F80683">
              <w:rPr>
                <w:b/>
                <w:bCs/>
              </w:rPr>
              <w:t>SECONDARY</w:t>
            </w:r>
          </w:p>
          <w:p w14:paraId="2B521120" w14:textId="475AB1E3" w:rsidR="00234170" w:rsidRPr="00504C83" w:rsidRDefault="00234170" w:rsidP="00234170">
            <w:pPr>
              <w:spacing w:after="0" w:line="240" w:lineRule="auto"/>
              <w:rPr>
                <w:bCs/>
              </w:rPr>
            </w:pPr>
            <w:r>
              <w:rPr>
                <w:b/>
                <w:bCs/>
              </w:rPr>
              <w:t>TES Independent Study</w:t>
            </w:r>
          </w:p>
        </w:tc>
        <w:tc>
          <w:tcPr>
            <w:tcW w:w="3433" w:type="dxa"/>
            <w:shd w:val="clear" w:color="auto" w:fill="auto"/>
          </w:tcPr>
          <w:p w14:paraId="5762F9AA" w14:textId="4ADD2869" w:rsidR="0092008C" w:rsidRPr="002D1CCE" w:rsidRDefault="00E06D6B" w:rsidP="00234170">
            <w:pPr>
              <w:spacing w:after="0" w:line="240" w:lineRule="auto"/>
              <w:rPr>
                <w:bCs/>
              </w:rPr>
            </w:pPr>
            <w:r w:rsidRPr="00E06D6B">
              <w:rPr>
                <w:bCs/>
              </w:rPr>
              <w:t>Breaking complex material into smaller steps (</w:t>
            </w:r>
            <w:proofErr w:type="gramStart"/>
            <w:r w:rsidRPr="00E06D6B">
              <w:rPr>
                <w:bCs/>
              </w:rPr>
              <w:t>e.g.</w:t>
            </w:r>
            <w:proofErr w:type="gramEnd"/>
            <w:r w:rsidRPr="00E06D6B">
              <w:rPr>
                <w:bCs/>
              </w:rPr>
              <w:t xml:space="preserve"> using partially completed examples to focus pupils on specific steps)</w:t>
            </w:r>
          </w:p>
        </w:tc>
        <w:tc>
          <w:tcPr>
            <w:tcW w:w="3527" w:type="dxa"/>
            <w:shd w:val="clear" w:color="auto" w:fill="auto"/>
          </w:tcPr>
          <w:p w14:paraId="5FDFBDBD" w14:textId="77777777" w:rsidR="00E06D6B" w:rsidRPr="00E06D6B" w:rsidRDefault="00E06D6B" w:rsidP="00E06D6B">
            <w:pPr>
              <w:spacing w:after="0" w:line="240" w:lineRule="auto"/>
              <w:rPr>
                <w:b/>
              </w:rPr>
            </w:pPr>
            <w:r w:rsidRPr="00E06D6B">
              <w:rPr>
                <w:b/>
              </w:rPr>
              <w:t>Avoid overloading working memory, by:</w:t>
            </w:r>
          </w:p>
          <w:p w14:paraId="30925058" w14:textId="77777777" w:rsidR="00E06D6B" w:rsidRDefault="00E06D6B" w:rsidP="00E06D6B">
            <w:pPr>
              <w:spacing w:after="0" w:line="240" w:lineRule="auto"/>
              <w:rPr>
                <w:b/>
              </w:rPr>
            </w:pPr>
            <w:r w:rsidRPr="00E06D6B">
              <w:rPr>
                <w:b/>
              </w:rPr>
              <w:t xml:space="preserve">Receiving clear, </w:t>
            </w:r>
            <w:proofErr w:type="gramStart"/>
            <w:r w:rsidRPr="00E06D6B">
              <w:rPr>
                <w:b/>
              </w:rPr>
              <w:t>consistent</w:t>
            </w:r>
            <w:proofErr w:type="gramEnd"/>
            <w:r w:rsidRPr="00E06D6B">
              <w:rPr>
                <w:b/>
              </w:rPr>
              <w:t xml:space="preserve"> and effective mentoring in how to take into account pupils’ prior knowledge when planning how much new information to introduce.</w:t>
            </w:r>
          </w:p>
          <w:p w14:paraId="1EA45EFB" w14:textId="0BD03EDF" w:rsidR="00E06D6B" w:rsidRPr="00F80683" w:rsidRDefault="00AD1A1F" w:rsidP="00E06D6B">
            <w:pPr>
              <w:spacing w:after="0" w:line="240" w:lineRule="auto"/>
              <w:rPr>
                <w:b/>
              </w:rPr>
            </w:pPr>
            <w:r>
              <w:rPr>
                <w:b/>
              </w:rPr>
              <w:t xml:space="preserve">(How pupils learn - </w:t>
            </w:r>
            <w:r w:rsidR="00E06D6B">
              <w:rPr>
                <w:b/>
              </w:rPr>
              <w:t>Standard 2</w:t>
            </w:r>
            <w:r>
              <w:rPr>
                <w:b/>
              </w:rPr>
              <w:t xml:space="preserve"> </w:t>
            </w:r>
          </w:p>
        </w:tc>
      </w:tr>
      <w:tr w:rsidR="00234170" w:rsidRPr="005E36EA" w14:paraId="119911E6" w14:textId="77777777" w:rsidTr="00B91559">
        <w:tc>
          <w:tcPr>
            <w:tcW w:w="14799" w:type="dxa"/>
            <w:gridSpan w:val="4"/>
            <w:shd w:val="clear" w:color="auto" w:fill="auto"/>
          </w:tcPr>
          <w:p w14:paraId="6787F7A9" w14:textId="7B1DC894" w:rsidR="00234170" w:rsidRPr="00B91559" w:rsidRDefault="00234170" w:rsidP="00234170">
            <w:pPr>
              <w:rPr>
                <w:b/>
              </w:rPr>
            </w:pPr>
            <w:r w:rsidRPr="00B91559">
              <w:rPr>
                <w:b/>
                <w:bCs/>
              </w:rPr>
              <w:t xml:space="preserve">Week Beginning </w:t>
            </w:r>
            <w:r w:rsidR="00E1095F">
              <w:rPr>
                <w:b/>
                <w:bCs/>
              </w:rPr>
              <w:t>1</w:t>
            </w:r>
            <w:r w:rsidRPr="00B91559">
              <w:rPr>
                <w:b/>
                <w:bCs/>
              </w:rPr>
              <w:t>.5.202</w:t>
            </w:r>
            <w:r w:rsidR="00103394">
              <w:rPr>
                <w:b/>
                <w:bCs/>
              </w:rPr>
              <w:t>3</w:t>
            </w:r>
          </w:p>
          <w:p w14:paraId="6634EA54" w14:textId="77777777" w:rsidR="00234170" w:rsidRPr="00B91559" w:rsidRDefault="00234170" w:rsidP="00234170">
            <w:pPr>
              <w:rPr>
                <w:b/>
              </w:rPr>
            </w:pPr>
            <w:r w:rsidRPr="00B91559">
              <w:rPr>
                <w:b/>
              </w:rPr>
              <w:t>Trainees will learn that:</w:t>
            </w:r>
          </w:p>
          <w:p w14:paraId="246DF1B0" w14:textId="77777777" w:rsidR="00234170" w:rsidRDefault="00234170" w:rsidP="00234170">
            <w:pPr>
              <w:spacing w:after="0" w:line="240" w:lineRule="auto"/>
              <w:rPr>
                <w:bCs/>
              </w:rPr>
            </w:pPr>
            <w:r>
              <w:rPr>
                <w:bCs/>
              </w:rPr>
              <w:t>11.Homework can improve pupil outcomes, particularly for older pupils, but it is likely that the quality of homework and its relevance to main class teaching is more important than the amount set</w:t>
            </w:r>
          </w:p>
          <w:p w14:paraId="09A4C7FE" w14:textId="371464DB" w:rsidR="00234170" w:rsidRPr="00F80683" w:rsidRDefault="00234170" w:rsidP="00234170">
            <w:pPr>
              <w:spacing w:after="0" w:line="240" w:lineRule="auto"/>
            </w:pPr>
          </w:p>
        </w:tc>
      </w:tr>
      <w:tr w:rsidR="00234170" w14:paraId="2991FDD9" w14:textId="77777777" w:rsidTr="002C1FBF">
        <w:tc>
          <w:tcPr>
            <w:tcW w:w="4906" w:type="dxa"/>
            <w:tcBorders>
              <w:bottom w:val="single" w:sz="4" w:space="0" w:color="auto"/>
            </w:tcBorders>
            <w:shd w:val="clear" w:color="auto" w:fill="auto"/>
          </w:tcPr>
          <w:p w14:paraId="695F937C" w14:textId="77777777" w:rsidR="00234170" w:rsidRDefault="00234170" w:rsidP="00234170">
            <w:pPr>
              <w:spacing w:after="0" w:line="240" w:lineRule="auto"/>
              <w:rPr>
                <w:bCs/>
              </w:rPr>
            </w:pPr>
            <w:bookmarkStart w:id="5" w:name="_Hlk94722025"/>
            <w:r w:rsidRPr="0032602F">
              <w:rPr>
                <w:b/>
                <w:sz w:val="24"/>
                <w:szCs w:val="24"/>
              </w:rPr>
              <w:lastRenderedPageBreak/>
              <w:t>Reading and Reflection</w:t>
            </w:r>
          </w:p>
        </w:tc>
        <w:tc>
          <w:tcPr>
            <w:tcW w:w="2933" w:type="dxa"/>
            <w:tcBorders>
              <w:bottom w:val="single" w:sz="4" w:space="0" w:color="auto"/>
            </w:tcBorders>
            <w:shd w:val="clear" w:color="auto" w:fill="auto"/>
          </w:tcPr>
          <w:p w14:paraId="12A9E673"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1AFA7A8F"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163C7CF2" w14:textId="77777777" w:rsidR="00234170" w:rsidRDefault="00234170" w:rsidP="00234170">
            <w:pPr>
              <w:spacing w:after="0" w:line="240" w:lineRule="auto"/>
              <w:rPr>
                <w:bCs/>
              </w:rPr>
            </w:pPr>
            <w:r w:rsidRPr="0032602F">
              <w:rPr>
                <w:b/>
                <w:sz w:val="24"/>
                <w:szCs w:val="24"/>
              </w:rPr>
              <w:t>Mentor discussion focus: Learning how to…</w:t>
            </w:r>
          </w:p>
        </w:tc>
      </w:tr>
      <w:bookmarkEnd w:id="5"/>
      <w:tr w:rsidR="00234170" w:rsidRPr="005E36EA" w14:paraId="125C5186" w14:textId="77777777" w:rsidTr="00B91559">
        <w:tc>
          <w:tcPr>
            <w:tcW w:w="4906" w:type="dxa"/>
            <w:shd w:val="clear" w:color="auto" w:fill="auto"/>
          </w:tcPr>
          <w:p w14:paraId="254AC4EC" w14:textId="77777777" w:rsidR="00234170" w:rsidRDefault="00234170" w:rsidP="00234170">
            <w:pPr>
              <w:spacing w:after="0" w:line="240" w:lineRule="auto"/>
              <w:rPr>
                <w:bCs/>
              </w:rPr>
            </w:pPr>
            <w:r>
              <w:rPr>
                <w:bCs/>
              </w:rPr>
              <w:t>Reading:</w:t>
            </w:r>
          </w:p>
          <w:p w14:paraId="40716A73" w14:textId="77777777" w:rsidR="00234170" w:rsidRDefault="000D072D" w:rsidP="00234170">
            <w:pPr>
              <w:spacing w:after="0" w:line="240" w:lineRule="auto"/>
            </w:pPr>
            <w:hyperlink r:id="rId10" w:history="1">
              <w:r w:rsidR="00234170">
                <w:rPr>
                  <w:rStyle w:val="Hyperlink"/>
                </w:rPr>
                <w:t>Homework (Secondary) | Toolkit Strand | Education Endowment Foundation | EEF</w:t>
              </w:r>
            </w:hyperlink>
          </w:p>
          <w:p w14:paraId="5A0D9A03" w14:textId="77777777" w:rsidR="00234170" w:rsidRDefault="00234170" w:rsidP="00234170">
            <w:pPr>
              <w:spacing w:after="0" w:line="240" w:lineRule="auto"/>
            </w:pPr>
          </w:p>
          <w:p w14:paraId="363056A4" w14:textId="56DA55EE" w:rsidR="00234170" w:rsidRDefault="000D072D" w:rsidP="00234170">
            <w:pPr>
              <w:spacing w:after="0" w:line="240" w:lineRule="auto"/>
              <w:rPr>
                <w:bCs/>
              </w:rPr>
            </w:pPr>
            <w:hyperlink r:id="rId11" w:history="1">
              <w:r w:rsidR="00234170">
                <w:rPr>
                  <w:rStyle w:val="Hyperlink"/>
                </w:rPr>
                <w:t>Homework (Primary) | Toolkit Strand | Education Endowment Foundation | EEF</w:t>
              </w:r>
            </w:hyperlink>
          </w:p>
        </w:tc>
        <w:tc>
          <w:tcPr>
            <w:tcW w:w="2933" w:type="dxa"/>
            <w:shd w:val="clear" w:color="auto" w:fill="auto"/>
          </w:tcPr>
          <w:p w14:paraId="111F7A6F" w14:textId="77777777" w:rsidR="00234170" w:rsidRPr="00504C83" w:rsidRDefault="00234170" w:rsidP="00234170">
            <w:pPr>
              <w:spacing w:after="0" w:line="240" w:lineRule="auto"/>
              <w:rPr>
                <w:bCs/>
              </w:rPr>
            </w:pPr>
            <w:r w:rsidRPr="00504C83">
              <w:rPr>
                <w:bCs/>
              </w:rPr>
              <w:t>PRIMARY</w:t>
            </w:r>
          </w:p>
          <w:p w14:paraId="1722B780" w14:textId="77777777" w:rsidR="00412697" w:rsidRPr="00412697" w:rsidRDefault="00412697" w:rsidP="00412697">
            <w:pPr>
              <w:spacing w:after="0" w:line="240" w:lineRule="auto"/>
              <w:rPr>
                <w:rFonts w:cs="Arial"/>
                <w:bCs/>
              </w:rPr>
            </w:pPr>
            <w:r w:rsidRPr="00412697">
              <w:rPr>
                <w:rFonts w:cs="Arial"/>
                <w:bCs/>
              </w:rPr>
              <w:t xml:space="preserve">Effective delivery of PE </w:t>
            </w:r>
          </w:p>
          <w:p w14:paraId="6F75B75B" w14:textId="29E661C6" w:rsidR="00234170" w:rsidRPr="00504C83" w:rsidRDefault="00412697" w:rsidP="00412697">
            <w:pPr>
              <w:spacing w:after="0" w:line="240" w:lineRule="auto"/>
              <w:rPr>
                <w:bCs/>
              </w:rPr>
            </w:pPr>
            <w:proofErr w:type="gramStart"/>
            <w:r w:rsidRPr="00412697">
              <w:rPr>
                <w:rFonts w:cs="Arial"/>
                <w:bCs/>
              </w:rPr>
              <w:t>Warm ups</w:t>
            </w:r>
            <w:proofErr w:type="gramEnd"/>
            <w:r w:rsidRPr="00412697">
              <w:rPr>
                <w:rFonts w:cs="Arial"/>
                <w:bCs/>
              </w:rPr>
              <w:t xml:space="preserve"> and cool </w:t>
            </w:r>
            <w:proofErr w:type="spellStart"/>
            <w:r w:rsidRPr="00412697">
              <w:rPr>
                <w:rFonts w:cs="Arial"/>
                <w:bCs/>
              </w:rPr>
              <w:t>down</w:t>
            </w:r>
            <w:r w:rsidR="00234170" w:rsidRPr="00504C83">
              <w:rPr>
                <w:bCs/>
              </w:rPr>
              <w:t>SECONDARY</w:t>
            </w:r>
            <w:proofErr w:type="spellEnd"/>
          </w:p>
          <w:p w14:paraId="12081B7E" w14:textId="77777777" w:rsidR="00234170" w:rsidRPr="00504C83" w:rsidRDefault="00234170" w:rsidP="00234170">
            <w:pPr>
              <w:rPr>
                <w:rFonts w:cs="Arial"/>
                <w:bCs/>
              </w:rPr>
            </w:pPr>
            <w:r w:rsidRPr="00504C83">
              <w:rPr>
                <w:rFonts w:cs="Arial"/>
                <w:bCs/>
              </w:rPr>
              <w:t>TES Subject Specialism</w:t>
            </w:r>
          </w:p>
          <w:p w14:paraId="5C1366F2" w14:textId="77777777" w:rsidR="00234170" w:rsidRPr="00504C83" w:rsidRDefault="00234170" w:rsidP="00234170">
            <w:pPr>
              <w:rPr>
                <w:rFonts w:cs="Arial"/>
                <w:bCs/>
              </w:rPr>
            </w:pPr>
            <w:r w:rsidRPr="00504C83">
              <w:rPr>
                <w:rFonts w:cs="Arial"/>
                <w:bCs/>
              </w:rPr>
              <w:t>Meet with mentor to share module completion and RAG rate subject audit</w:t>
            </w:r>
          </w:p>
          <w:p w14:paraId="7778B322" w14:textId="77777777" w:rsidR="00234170" w:rsidRPr="00F80683" w:rsidRDefault="00234170" w:rsidP="00234170">
            <w:pPr>
              <w:spacing w:after="0" w:line="240" w:lineRule="auto"/>
              <w:rPr>
                <w:b/>
                <w:bCs/>
              </w:rPr>
            </w:pPr>
          </w:p>
        </w:tc>
        <w:tc>
          <w:tcPr>
            <w:tcW w:w="3433" w:type="dxa"/>
            <w:shd w:val="clear" w:color="auto" w:fill="auto"/>
          </w:tcPr>
          <w:p w14:paraId="6F613843" w14:textId="77777777" w:rsidR="00234170" w:rsidRDefault="00234170" w:rsidP="00234170">
            <w:pPr>
              <w:spacing w:after="0" w:line="240" w:lineRule="auto"/>
              <w:rPr>
                <w:bCs/>
              </w:rPr>
            </w:pPr>
            <w:r>
              <w:rPr>
                <w:bCs/>
              </w:rPr>
              <w:t>Learning to extend subject and pedagogic knowledge as part of the lesson preparation process.</w:t>
            </w:r>
          </w:p>
          <w:p w14:paraId="7FB8672F" w14:textId="77777777" w:rsidR="00234170" w:rsidRPr="00B14F51" w:rsidRDefault="00234170" w:rsidP="00234170">
            <w:pPr>
              <w:spacing w:after="0" w:line="240" w:lineRule="auto"/>
              <w:rPr>
                <w:bCs/>
              </w:rPr>
            </w:pPr>
          </w:p>
          <w:p w14:paraId="6C7D0C38" w14:textId="605B7839" w:rsidR="00234170" w:rsidRPr="003A2BC9" w:rsidRDefault="00234170" w:rsidP="00234170">
            <w:pPr>
              <w:spacing w:after="0" w:line="240" w:lineRule="auto"/>
              <w:rPr>
                <w:bCs/>
              </w:rPr>
            </w:pPr>
            <w:r w:rsidRPr="00CE70B0">
              <w:rPr>
                <w:b/>
              </w:rPr>
              <w:t>(Professional Behaviours – Standard 8)</w:t>
            </w:r>
          </w:p>
        </w:tc>
        <w:tc>
          <w:tcPr>
            <w:tcW w:w="3527" w:type="dxa"/>
            <w:shd w:val="clear" w:color="auto" w:fill="auto"/>
          </w:tcPr>
          <w:p w14:paraId="3020102E" w14:textId="77777777" w:rsidR="00234170" w:rsidRDefault="00234170" w:rsidP="00234170">
            <w:pPr>
              <w:spacing w:after="0" w:line="240" w:lineRule="auto"/>
              <w:rPr>
                <w:bCs/>
              </w:rPr>
            </w:pPr>
            <w:r w:rsidRPr="00B14F51">
              <w:rPr>
                <w:bCs/>
              </w:rPr>
              <w:t>Learning to extend subject and pedagogical knowledge by participating in wider networks.</w:t>
            </w:r>
          </w:p>
          <w:p w14:paraId="591976A6" w14:textId="77777777" w:rsidR="00234170" w:rsidRDefault="00234170" w:rsidP="00234170">
            <w:pPr>
              <w:spacing w:after="0" w:line="240" w:lineRule="auto"/>
              <w:rPr>
                <w:bCs/>
              </w:rPr>
            </w:pPr>
          </w:p>
          <w:p w14:paraId="40E99226" w14:textId="77777777" w:rsidR="00234170" w:rsidRDefault="00234170" w:rsidP="00234170">
            <w:pPr>
              <w:spacing w:after="0" w:line="240" w:lineRule="auto"/>
              <w:rPr>
                <w:bCs/>
              </w:rPr>
            </w:pPr>
            <w:r w:rsidRPr="00CE70B0">
              <w:rPr>
                <w:b/>
              </w:rPr>
              <w:t>(Professional Behaviours – Standard 8)</w:t>
            </w:r>
          </w:p>
          <w:p w14:paraId="144ABDB4" w14:textId="77777777" w:rsidR="00234170" w:rsidRPr="00F80683" w:rsidRDefault="00234170" w:rsidP="00234170">
            <w:pPr>
              <w:spacing w:after="0" w:line="240" w:lineRule="auto"/>
            </w:pPr>
          </w:p>
        </w:tc>
      </w:tr>
      <w:tr w:rsidR="00EE2B71" w:rsidRPr="005E36EA" w14:paraId="0FAAF759" w14:textId="77777777" w:rsidTr="00B91559">
        <w:tc>
          <w:tcPr>
            <w:tcW w:w="4906" w:type="dxa"/>
            <w:shd w:val="clear" w:color="auto" w:fill="auto"/>
          </w:tcPr>
          <w:p w14:paraId="23206DDE" w14:textId="77777777" w:rsidR="00EE2B71" w:rsidRDefault="00EE2B71" w:rsidP="00234170">
            <w:pPr>
              <w:spacing w:after="0" w:line="240" w:lineRule="auto"/>
              <w:rPr>
                <w:bCs/>
              </w:rPr>
            </w:pPr>
          </w:p>
        </w:tc>
        <w:tc>
          <w:tcPr>
            <w:tcW w:w="2933" w:type="dxa"/>
            <w:shd w:val="clear" w:color="auto" w:fill="auto"/>
          </w:tcPr>
          <w:p w14:paraId="2E239F36" w14:textId="77777777" w:rsidR="00EE2B71" w:rsidRPr="00504C83" w:rsidRDefault="00EE2B71" w:rsidP="00234170">
            <w:pPr>
              <w:spacing w:after="0" w:line="240" w:lineRule="auto"/>
              <w:rPr>
                <w:bCs/>
              </w:rPr>
            </w:pPr>
          </w:p>
        </w:tc>
        <w:tc>
          <w:tcPr>
            <w:tcW w:w="3433" w:type="dxa"/>
            <w:shd w:val="clear" w:color="auto" w:fill="auto"/>
          </w:tcPr>
          <w:p w14:paraId="279FB1FC" w14:textId="77777777" w:rsidR="00EE2B71" w:rsidRDefault="00EE2B71" w:rsidP="00234170">
            <w:pPr>
              <w:spacing w:after="0" w:line="240" w:lineRule="auto"/>
              <w:rPr>
                <w:bCs/>
              </w:rPr>
            </w:pPr>
          </w:p>
        </w:tc>
        <w:tc>
          <w:tcPr>
            <w:tcW w:w="3527" w:type="dxa"/>
            <w:shd w:val="clear" w:color="auto" w:fill="auto"/>
          </w:tcPr>
          <w:p w14:paraId="347BE272" w14:textId="77777777" w:rsidR="00EE2B71" w:rsidRPr="00B14F51" w:rsidRDefault="00EE2B71" w:rsidP="00234170">
            <w:pPr>
              <w:spacing w:after="0" w:line="240" w:lineRule="auto"/>
              <w:rPr>
                <w:bCs/>
              </w:rPr>
            </w:pPr>
          </w:p>
        </w:tc>
      </w:tr>
      <w:tr w:rsidR="00EE2B71" w:rsidRPr="005E36EA" w14:paraId="64B9C512" w14:textId="77777777" w:rsidTr="00E54045">
        <w:tc>
          <w:tcPr>
            <w:tcW w:w="14799" w:type="dxa"/>
            <w:gridSpan w:val="4"/>
            <w:shd w:val="clear" w:color="auto" w:fill="auto"/>
          </w:tcPr>
          <w:p w14:paraId="402ADCBC" w14:textId="09B02B2A" w:rsidR="00EE2B71" w:rsidRPr="0013217B" w:rsidRDefault="00EE2B71" w:rsidP="00E54045">
            <w:pPr>
              <w:spacing w:after="0" w:line="240" w:lineRule="auto"/>
              <w:rPr>
                <w:b/>
                <w:bCs/>
              </w:rPr>
            </w:pPr>
            <w:r w:rsidRPr="0013217B">
              <w:rPr>
                <w:b/>
                <w:bCs/>
              </w:rPr>
              <w:t xml:space="preserve">Week beginning </w:t>
            </w:r>
            <w:r>
              <w:rPr>
                <w:b/>
                <w:bCs/>
              </w:rPr>
              <w:t>08</w:t>
            </w:r>
            <w:r w:rsidRPr="0013217B">
              <w:rPr>
                <w:b/>
                <w:bCs/>
              </w:rPr>
              <w:t>.5.202</w:t>
            </w:r>
            <w:r>
              <w:rPr>
                <w:b/>
                <w:bCs/>
              </w:rPr>
              <w:t>3</w:t>
            </w:r>
          </w:p>
          <w:p w14:paraId="4762F0DD" w14:textId="77777777" w:rsidR="00EE2B71" w:rsidRPr="0013217B" w:rsidRDefault="00EE2B71" w:rsidP="00E54045">
            <w:pPr>
              <w:rPr>
                <w:b/>
              </w:rPr>
            </w:pPr>
            <w:r w:rsidRPr="0013217B">
              <w:rPr>
                <w:b/>
              </w:rPr>
              <w:t>Trainees will learn that:</w:t>
            </w:r>
          </w:p>
          <w:p w14:paraId="39BF1C96" w14:textId="77777777" w:rsidR="00EE2B71" w:rsidRPr="0013217B" w:rsidRDefault="00EE2B71" w:rsidP="00E54045">
            <w:pPr>
              <w:rPr>
                <w:b/>
                <w:bCs/>
              </w:rPr>
            </w:pPr>
            <w:r w:rsidRPr="0013217B">
              <w:rPr>
                <w:b/>
                <w:bCs/>
              </w:rPr>
              <w:t>Classroom Practice (Standard 4 – ‘Plan and teach well-structured lessons’)</w:t>
            </w:r>
          </w:p>
          <w:p w14:paraId="73B87936" w14:textId="77777777" w:rsidR="00EE2B71" w:rsidRDefault="00EE2B71" w:rsidP="00E54045">
            <w:pPr>
              <w:rPr>
                <w:b/>
              </w:rPr>
            </w:pPr>
            <w:r w:rsidRPr="0013217B">
              <w:rPr>
                <w:b/>
              </w:rPr>
              <w:t>6.Questioning is an essential tool for teachers; questions can be used for many purposes, including to check pupils’ prior knowledge, assess understanding and break down problems</w:t>
            </w:r>
          </w:p>
          <w:p w14:paraId="070EFAD7" w14:textId="77777777" w:rsidR="00EE2B71" w:rsidRPr="0013217B" w:rsidRDefault="00EE2B71" w:rsidP="00E54045">
            <w:pPr>
              <w:rPr>
                <w:b/>
              </w:rPr>
            </w:pPr>
          </w:p>
        </w:tc>
      </w:tr>
      <w:tr w:rsidR="00EE2B71" w14:paraId="7CC206A9" w14:textId="77777777" w:rsidTr="00E54045">
        <w:tc>
          <w:tcPr>
            <w:tcW w:w="4906" w:type="dxa"/>
            <w:tcBorders>
              <w:bottom w:val="single" w:sz="4" w:space="0" w:color="auto"/>
            </w:tcBorders>
            <w:shd w:val="clear" w:color="auto" w:fill="auto"/>
          </w:tcPr>
          <w:p w14:paraId="45CA41DE" w14:textId="77777777" w:rsidR="00EE2B71" w:rsidRDefault="00EE2B71" w:rsidP="00E54045">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7B4DC4ED" w14:textId="77777777" w:rsidR="00EE2B71" w:rsidRPr="00FA7DDA" w:rsidRDefault="00EE2B71" w:rsidP="00E54045">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7188ABC9" w14:textId="77777777" w:rsidR="00EE2B71" w:rsidRDefault="00EE2B71" w:rsidP="00E54045">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2333293E" w14:textId="77777777" w:rsidR="00EE2B71" w:rsidRDefault="00EE2B71" w:rsidP="00E54045">
            <w:pPr>
              <w:spacing w:after="0" w:line="240" w:lineRule="auto"/>
              <w:rPr>
                <w:bCs/>
              </w:rPr>
            </w:pPr>
            <w:r w:rsidRPr="0032602F">
              <w:rPr>
                <w:b/>
                <w:sz w:val="24"/>
                <w:szCs w:val="24"/>
              </w:rPr>
              <w:t>Mentor discussion focus: Learning how to…</w:t>
            </w:r>
          </w:p>
        </w:tc>
      </w:tr>
      <w:tr w:rsidR="00EE2B71" w:rsidRPr="005E36EA" w14:paraId="63EF57F6" w14:textId="77777777" w:rsidTr="00E54045">
        <w:tc>
          <w:tcPr>
            <w:tcW w:w="4906" w:type="dxa"/>
            <w:shd w:val="clear" w:color="auto" w:fill="auto"/>
          </w:tcPr>
          <w:p w14:paraId="5693ABFA" w14:textId="77777777" w:rsidR="00EE2B71" w:rsidRDefault="00EE2B71" w:rsidP="00E54045">
            <w:pPr>
              <w:spacing w:after="0" w:line="240" w:lineRule="auto"/>
              <w:rPr>
                <w:bCs/>
              </w:rPr>
            </w:pPr>
            <w:r>
              <w:rPr>
                <w:bCs/>
              </w:rPr>
              <w:t>Revisit Chapter 11: Pedagogy p.341</w:t>
            </w:r>
          </w:p>
          <w:p w14:paraId="7A398ADB" w14:textId="77777777" w:rsidR="00EE2B71" w:rsidRDefault="00EE2B71" w:rsidP="00E54045">
            <w:pPr>
              <w:spacing w:after="0" w:line="240" w:lineRule="auto"/>
              <w:rPr>
                <w:bCs/>
              </w:rPr>
            </w:pPr>
          </w:p>
          <w:p w14:paraId="0C90E920" w14:textId="77777777" w:rsidR="00EE2B71" w:rsidRPr="00CA5DD8" w:rsidRDefault="00EE2B71" w:rsidP="00E54045">
            <w:r w:rsidRPr="009D084B">
              <w:t>Observation/reflection, discussion with mentor</w:t>
            </w:r>
          </w:p>
          <w:p w14:paraId="2E4C23F4" w14:textId="77777777" w:rsidR="00EE2B71" w:rsidRDefault="00EE2B71" w:rsidP="00E54045">
            <w:pPr>
              <w:spacing w:after="0" w:line="240" w:lineRule="auto"/>
              <w:rPr>
                <w:bCs/>
              </w:rPr>
            </w:pPr>
          </w:p>
          <w:p w14:paraId="3A0C0B60" w14:textId="77777777" w:rsidR="00EE2B71" w:rsidRPr="00504C83" w:rsidRDefault="00EE2B71" w:rsidP="00E54045">
            <w:pPr>
              <w:spacing w:after="0" w:line="240" w:lineRule="auto"/>
              <w:rPr>
                <w:bCs/>
              </w:rPr>
            </w:pPr>
            <w:r>
              <w:rPr>
                <w:bCs/>
              </w:rPr>
              <w:t>Reflective activity 11.3: To explore how principles about pedagogy relate to our own planning and teaching. P.360</w:t>
            </w:r>
          </w:p>
        </w:tc>
        <w:tc>
          <w:tcPr>
            <w:tcW w:w="2933" w:type="dxa"/>
            <w:shd w:val="clear" w:color="auto" w:fill="auto"/>
          </w:tcPr>
          <w:p w14:paraId="7B1D4381" w14:textId="77777777" w:rsidR="00EE2B71" w:rsidRPr="00BD30A9" w:rsidRDefault="00EE2B71" w:rsidP="00E54045">
            <w:pPr>
              <w:spacing w:after="0" w:line="240" w:lineRule="auto"/>
              <w:rPr>
                <w:b/>
                <w:bCs/>
              </w:rPr>
            </w:pPr>
            <w:r w:rsidRPr="00BD30A9">
              <w:rPr>
                <w:b/>
                <w:bCs/>
              </w:rPr>
              <w:t>PRIMARY</w:t>
            </w:r>
          </w:p>
          <w:p w14:paraId="0164B7D5" w14:textId="77777777" w:rsidR="002C3353" w:rsidRPr="002C3353" w:rsidRDefault="002C3353" w:rsidP="002C3353">
            <w:pPr>
              <w:spacing w:after="0" w:line="240" w:lineRule="auto"/>
              <w:rPr>
                <w:rFonts w:cs="Arial"/>
                <w:b/>
                <w:bCs/>
              </w:rPr>
            </w:pPr>
            <w:r w:rsidRPr="002C3353">
              <w:rPr>
                <w:rFonts w:cs="Arial"/>
                <w:b/>
                <w:bCs/>
              </w:rPr>
              <w:t>Primary History and Geography</w:t>
            </w:r>
          </w:p>
          <w:p w14:paraId="0FFD940B" w14:textId="77777777" w:rsidR="002C3353" w:rsidRDefault="002C3353" w:rsidP="002C3353">
            <w:pPr>
              <w:spacing w:after="0" w:line="240" w:lineRule="auto"/>
              <w:rPr>
                <w:rFonts w:cs="Arial"/>
                <w:b/>
                <w:bCs/>
              </w:rPr>
            </w:pPr>
            <w:r w:rsidRPr="002C3353">
              <w:rPr>
                <w:rFonts w:cs="Arial"/>
                <w:b/>
                <w:bCs/>
              </w:rPr>
              <w:t>Part 2</w:t>
            </w:r>
          </w:p>
          <w:p w14:paraId="417B1609" w14:textId="77777777" w:rsidR="002C3353" w:rsidRDefault="002C3353" w:rsidP="002C3353">
            <w:pPr>
              <w:spacing w:after="0" w:line="240" w:lineRule="auto"/>
              <w:rPr>
                <w:rFonts w:cs="Arial"/>
                <w:b/>
                <w:bCs/>
              </w:rPr>
            </w:pPr>
          </w:p>
          <w:p w14:paraId="02028F57" w14:textId="0E25214C" w:rsidR="00EE2B71" w:rsidRPr="00BD30A9" w:rsidRDefault="00EE2B71" w:rsidP="002C3353">
            <w:pPr>
              <w:spacing w:after="0" w:line="240" w:lineRule="auto"/>
              <w:rPr>
                <w:b/>
                <w:bCs/>
              </w:rPr>
            </w:pPr>
            <w:r w:rsidRPr="00BD30A9">
              <w:rPr>
                <w:b/>
                <w:bCs/>
              </w:rPr>
              <w:t>SECONDARY</w:t>
            </w:r>
          </w:p>
          <w:p w14:paraId="3741B301" w14:textId="77777777" w:rsidR="00EE2B71" w:rsidRPr="00504C83" w:rsidRDefault="00EE2B71" w:rsidP="00E54045">
            <w:pPr>
              <w:spacing w:after="0" w:line="240" w:lineRule="auto"/>
              <w:rPr>
                <w:bCs/>
              </w:rPr>
            </w:pPr>
            <w:r w:rsidRPr="00BD30A9">
              <w:rPr>
                <w:b/>
                <w:bCs/>
              </w:rPr>
              <w:t>TES subject specialism</w:t>
            </w:r>
          </w:p>
        </w:tc>
        <w:tc>
          <w:tcPr>
            <w:tcW w:w="3433" w:type="dxa"/>
            <w:shd w:val="clear" w:color="auto" w:fill="auto"/>
          </w:tcPr>
          <w:p w14:paraId="6E7D0242" w14:textId="77777777" w:rsidR="00EE2B71" w:rsidRPr="00076DFD" w:rsidRDefault="00EE2B71" w:rsidP="00E54045">
            <w:pPr>
              <w:spacing w:after="0" w:line="240" w:lineRule="auto"/>
              <w:rPr>
                <w:bCs/>
              </w:rPr>
            </w:pPr>
            <w:r w:rsidRPr="00076DFD">
              <w:rPr>
                <w:bCs/>
              </w:rPr>
              <w:t>Planning activities around what you want pupils to think hard about</w:t>
            </w:r>
          </w:p>
          <w:p w14:paraId="4CCC871A" w14:textId="77777777" w:rsidR="00EE2B71" w:rsidRDefault="00EE2B71" w:rsidP="00E54045">
            <w:pPr>
              <w:spacing w:after="0" w:line="240" w:lineRule="auto"/>
              <w:rPr>
                <w:bCs/>
              </w:rPr>
            </w:pPr>
            <w:r w:rsidRPr="00076DFD">
              <w:rPr>
                <w:bCs/>
              </w:rPr>
              <w:t>Including a range of questions in class discussions to extend and challenge pupils.</w:t>
            </w:r>
          </w:p>
          <w:p w14:paraId="5D67C44A" w14:textId="77777777" w:rsidR="00EE2B71" w:rsidRPr="00076DFD" w:rsidRDefault="00EE2B71" w:rsidP="00E54045">
            <w:pPr>
              <w:spacing w:after="0" w:line="240" w:lineRule="auto"/>
              <w:rPr>
                <w:bCs/>
              </w:rPr>
            </w:pPr>
          </w:p>
          <w:p w14:paraId="70E22E89" w14:textId="77777777" w:rsidR="00EE2B71" w:rsidRPr="00076DFD" w:rsidRDefault="00EE2B71" w:rsidP="00E54045">
            <w:pPr>
              <w:spacing w:after="0" w:line="240" w:lineRule="auto"/>
              <w:rPr>
                <w:bCs/>
              </w:rPr>
            </w:pPr>
            <w:r w:rsidRPr="00076DFD">
              <w:rPr>
                <w:bCs/>
              </w:rPr>
              <w:t xml:space="preserve">Providing appropriate wait time between question and response </w:t>
            </w:r>
            <w:r w:rsidRPr="00076DFD">
              <w:rPr>
                <w:bCs/>
              </w:rPr>
              <w:lastRenderedPageBreak/>
              <w:t>where more developed responses are required.</w:t>
            </w:r>
          </w:p>
          <w:p w14:paraId="30202DF0" w14:textId="77777777" w:rsidR="00EE2B71" w:rsidRDefault="00EE2B71" w:rsidP="00E54045">
            <w:pPr>
              <w:spacing w:after="0" w:line="240" w:lineRule="auto"/>
              <w:rPr>
                <w:b/>
              </w:rPr>
            </w:pPr>
            <w:r>
              <w:rPr>
                <w:b/>
              </w:rPr>
              <w:t>(Classroom Practice – Standard 4)</w:t>
            </w:r>
          </w:p>
        </w:tc>
        <w:tc>
          <w:tcPr>
            <w:tcW w:w="3527" w:type="dxa"/>
            <w:shd w:val="clear" w:color="auto" w:fill="auto"/>
          </w:tcPr>
          <w:p w14:paraId="5D8F26E1" w14:textId="77777777" w:rsidR="00EE2B71" w:rsidRPr="00B27740" w:rsidRDefault="00EE2B71" w:rsidP="00E54045">
            <w:pPr>
              <w:spacing w:after="0" w:line="240" w:lineRule="auto"/>
              <w:rPr>
                <w:bCs/>
              </w:rPr>
            </w:pPr>
            <w:r w:rsidRPr="00B27740">
              <w:rPr>
                <w:bCs/>
              </w:rPr>
              <w:lastRenderedPageBreak/>
              <w:t xml:space="preserve">Receiving clear, </w:t>
            </w:r>
            <w:proofErr w:type="gramStart"/>
            <w:r w:rsidRPr="00B27740">
              <w:rPr>
                <w:bCs/>
              </w:rPr>
              <w:t>consistent</w:t>
            </w:r>
            <w:proofErr w:type="gramEnd"/>
            <w:r w:rsidRPr="00B27740">
              <w:rPr>
                <w:bCs/>
              </w:rPr>
              <w:t xml:space="preserve"> and effective mentoring in how to set tasks that stretch pupils, but which are achievable, within a challenging curriculum.</w:t>
            </w:r>
          </w:p>
          <w:p w14:paraId="57D365A5" w14:textId="77777777" w:rsidR="00EE2B71" w:rsidRDefault="00EE2B71" w:rsidP="00E54045">
            <w:pPr>
              <w:spacing w:after="0" w:line="240" w:lineRule="auto"/>
              <w:rPr>
                <w:b/>
              </w:rPr>
            </w:pPr>
            <w:r>
              <w:rPr>
                <w:b/>
              </w:rPr>
              <w:t>(High Expectations – Standard 1)</w:t>
            </w:r>
          </w:p>
        </w:tc>
      </w:tr>
      <w:tr w:rsidR="00234170" w:rsidRPr="005E36EA" w14:paraId="3EE6EA93" w14:textId="77777777" w:rsidTr="0013217B">
        <w:tc>
          <w:tcPr>
            <w:tcW w:w="14799" w:type="dxa"/>
            <w:gridSpan w:val="4"/>
            <w:shd w:val="clear" w:color="auto" w:fill="auto"/>
          </w:tcPr>
          <w:p w14:paraId="2CE9FC49" w14:textId="0E6866C3" w:rsidR="00234170" w:rsidRDefault="00234170" w:rsidP="00234170">
            <w:pPr>
              <w:spacing w:after="0" w:line="240" w:lineRule="auto"/>
              <w:rPr>
                <w:b/>
                <w:bCs/>
              </w:rPr>
            </w:pPr>
            <w:r w:rsidRPr="0013217B">
              <w:rPr>
                <w:b/>
                <w:bCs/>
              </w:rPr>
              <w:t>Week beginning 1</w:t>
            </w:r>
            <w:r w:rsidR="00103394">
              <w:rPr>
                <w:b/>
                <w:bCs/>
              </w:rPr>
              <w:t>5</w:t>
            </w:r>
            <w:r w:rsidRPr="0013217B">
              <w:rPr>
                <w:b/>
                <w:bCs/>
              </w:rPr>
              <w:t>.5.202</w:t>
            </w:r>
            <w:r w:rsidR="00103394">
              <w:rPr>
                <w:b/>
                <w:bCs/>
              </w:rPr>
              <w:t>3</w:t>
            </w:r>
          </w:p>
          <w:p w14:paraId="17EE9627" w14:textId="77777777" w:rsidR="00F97663" w:rsidRDefault="00F97663" w:rsidP="00234170">
            <w:pPr>
              <w:spacing w:after="0" w:line="240" w:lineRule="auto"/>
              <w:rPr>
                <w:b/>
                <w:bCs/>
              </w:rPr>
            </w:pPr>
          </w:p>
          <w:p w14:paraId="0A70724C" w14:textId="5843E69D" w:rsidR="00F97663" w:rsidRDefault="00F97663" w:rsidP="00234170">
            <w:pPr>
              <w:spacing w:after="0" w:line="240" w:lineRule="auto"/>
              <w:rPr>
                <w:b/>
                <w:bCs/>
              </w:rPr>
            </w:pPr>
            <w:r w:rsidRPr="00F97663">
              <w:rPr>
                <w:b/>
                <w:bCs/>
              </w:rPr>
              <w:t>CW2:</w:t>
            </w:r>
            <w:r w:rsidR="003632F0">
              <w:rPr>
                <w:b/>
                <w:bCs/>
              </w:rPr>
              <w:t xml:space="preserve"> </w:t>
            </w:r>
            <w:r w:rsidRPr="00F97663">
              <w:rPr>
                <w:b/>
                <w:bCs/>
              </w:rPr>
              <w:t>written assignment submission before 2pm</w:t>
            </w:r>
          </w:p>
          <w:p w14:paraId="12C3426B" w14:textId="77777777" w:rsidR="00F97663" w:rsidRPr="0013217B" w:rsidRDefault="00F97663" w:rsidP="00234170">
            <w:pPr>
              <w:spacing w:after="0" w:line="240" w:lineRule="auto"/>
              <w:rPr>
                <w:b/>
                <w:bCs/>
              </w:rPr>
            </w:pPr>
          </w:p>
          <w:p w14:paraId="278056BC" w14:textId="77777777" w:rsidR="00234170" w:rsidRPr="0013217B" w:rsidRDefault="00234170" w:rsidP="00234170">
            <w:pPr>
              <w:rPr>
                <w:b/>
              </w:rPr>
            </w:pPr>
            <w:r w:rsidRPr="0013217B">
              <w:rPr>
                <w:b/>
              </w:rPr>
              <w:t>Trainees will learn that:</w:t>
            </w:r>
          </w:p>
          <w:p w14:paraId="018C3874" w14:textId="52EA4A8F" w:rsidR="00234170" w:rsidRPr="0013217B" w:rsidRDefault="005A2978" w:rsidP="00234170">
            <w:pPr>
              <w:rPr>
                <w:b/>
                <w:bCs/>
              </w:rPr>
            </w:pPr>
            <w:r>
              <w:rPr>
                <w:b/>
                <w:bCs/>
              </w:rPr>
              <w:t>High Expectations (Standard 1 – ‘set high expectations’)</w:t>
            </w:r>
          </w:p>
          <w:p w14:paraId="613B6E7B" w14:textId="04AF0DB4" w:rsidR="00234170" w:rsidRPr="00BE6749" w:rsidRDefault="00BE6749" w:rsidP="00BE6749">
            <w:pPr>
              <w:rPr>
                <w:b/>
              </w:rPr>
            </w:pPr>
            <w:r>
              <w:rPr>
                <w:b/>
              </w:rPr>
              <w:t>1.</w:t>
            </w:r>
            <w:r w:rsidR="005A2978" w:rsidRPr="00BE6749">
              <w:rPr>
                <w:b/>
              </w:rPr>
              <w:t xml:space="preserve">Teachers </w:t>
            </w:r>
            <w:proofErr w:type="gramStart"/>
            <w:r w:rsidR="005A2978" w:rsidRPr="00BE6749">
              <w:rPr>
                <w:b/>
              </w:rPr>
              <w:t>have the ability to</w:t>
            </w:r>
            <w:proofErr w:type="gramEnd"/>
            <w:r w:rsidR="005A2978" w:rsidRPr="00BE6749">
              <w:rPr>
                <w:b/>
              </w:rPr>
              <w:t xml:space="preserve"> affect and improve the well</w:t>
            </w:r>
            <w:r w:rsidR="004920E4" w:rsidRPr="00BE6749">
              <w:rPr>
                <w:b/>
              </w:rPr>
              <w:t>being, motivation and behaviour of their pupils.</w:t>
            </w:r>
          </w:p>
          <w:p w14:paraId="28220407" w14:textId="77777777" w:rsidR="00B93A7B" w:rsidRDefault="00B93A7B" w:rsidP="00BE6749">
            <w:pPr>
              <w:pStyle w:val="ListParagraph"/>
              <w:rPr>
                <w:b/>
              </w:rPr>
            </w:pPr>
          </w:p>
          <w:p w14:paraId="107CF6D2" w14:textId="77777777" w:rsidR="00BE6749" w:rsidRPr="00BE6749" w:rsidRDefault="00BE6749" w:rsidP="00BE6749">
            <w:pPr>
              <w:rPr>
                <w:b/>
              </w:rPr>
            </w:pPr>
            <w:r w:rsidRPr="00BE6749">
              <w:rPr>
                <w:b/>
              </w:rPr>
              <w:t>Adaptive Teaching (Standard 5 – ‘Adaptive teaching’)</w:t>
            </w:r>
          </w:p>
          <w:p w14:paraId="4F578687" w14:textId="25159FA5" w:rsidR="00BE6749" w:rsidRPr="00BE6749" w:rsidRDefault="00BE6749" w:rsidP="00BE6749">
            <w:pPr>
              <w:rPr>
                <w:b/>
              </w:rPr>
            </w:pPr>
            <w:r w:rsidRPr="00BE6749">
              <w:rPr>
                <w:b/>
              </w:rPr>
              <w:t>3.Adapting teaching in a responsive way, including by providing targeted support to pupils who are struggling, is likely to increase pupil success</w:t>
            </w:r>
          </w:p>
          <w:p w14:paraId="64C3998F" w14:textId="60C42E92" w:rsidR="00234170" w:rsidRPr="0013217B" w:rsidRDefault="00234170" w:rsidP="00234170">
            <w:pPr>
              <w:rPr>
                <w:b/>
              </w:rPr>
            </w:pPr>
          </w:p>
        </w:tc>
      </w:tr>
      <w:tr w:rsidR="00234170" w14:paraId="556E544C" w14:textId="77777777" w:rsidTr="002C1FBF">
        <w:tc>
          <w:tcPr>
            <w:tcW w:w="4906" w:type="dxa"/>
            <w:tcBorders>
              <w:bottom w:val="single" w:sz="4" w:space="0" w:color="auto"/>
            </w:tcBorders>
            <w:shd w:val="clear" w:color="auto" w:fill="auto"/>
          </w:tcPr>
          <w:p w14:paraId="400A3D8D" w14:textId="77777777" w:rsidR="00234170" w:rsidRDefault="00234170" w:rsidP="00234170">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63E80E08"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586F3181"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3CCB1195" w14:textId="77777777" w:rsidR="00234170" w:rsidRDefault="00234170" w:rsidP="00234170">
            <w:pPr>
              <w:spacing w:after="0" w:line="240" w:lineRule="auto"/>
              <w:rPr>
                <w:bCs/>
              </w:rPr>
            </w:pPr>
            <w:r w:rsidRPr="0032602F">
              <w:rPr>
                <w:b/>
                <w:sz w:val="24"/>
                <w:szCs w:val="24"/>
              </w:rPr>
              <w:t>Mentor discussion focus: Learning how to…</w:t>
            </w:r>
          </w:p>
        </w:tc>
      </w:tr>
      <w:tr w:rsidR="00234170" w:rsidRPr="005E36EA" w14:paraId="7E17DE55" w14:textId="77777777" w:rsidTr="0013217B">
        <w:tc>
          <w:tcPr>
            <w:tcW w:w="4906" w:type="dxa"/>
            <w:shd w:val="clear" w:color="auto" w:fill="auto"/>
          </w:tcPr>
          <w:p w14:paraId="3D7E1444" w14:textId="5D70A4E5" w:rsidR="00234170" w:rsidRDefault="00234170" w:rsidP="00234170">
            <w:pPr>
              <w:spacing w:after="0" w:line="240" w:lineRule="auto"/>
              <w:rPr>
                <w:bCs/>
              </w:rPr>
            </w:pPr>
            <w:r>
              <w:rPr>
                <w:bCs/>
              </w:rPr>
              <w:t>Revisit Chapter 1</w:t>
            </w:r>
            <w:r w:rsidR="005C062B">
              <w:rPr>
                <w:bCs/>
              </w:rPr>
              <w:t>5</w:t>
            </w:r>
            <w:r>
              <w:rPr>
                <w:bCs/>
              </w:rPr>
              <w:t xml:space="preserve">: </w:t>
            </w:r>
            <w:r w:rsidR="005C062B">
              <w:rPr>
                <w:bCs/>
              </w:rPr>
              <w:t>Inclusion</w:t>
            </w:r>
            <w:r>
              <w:rPr>
                <w:bCs/>
              </w:rPr>
              <w:t xml:space="preserve"> p.</w:t>
            </w:r>
            <w:r w:rsidR="00B4743C">
              <w:rPr>
                <w:bCs/>
              </w:rPr>
              <w:t>469</w:t>
            </w:r>
          </w:p>
          <w:p w14:paraId="28DC52BD" w14:textId="77777777" w:rsidR="00234170" w:rsidRDefault="00234170" w:rsidP="00234170">
            <w:pPr>
              <w:spacing w:after="0" w:line="240" w:lineRule="auto"/>
              <w:rPr>
                <w:bCs/>
              </w:rPr>
            </w:pPr>
          </w:p>
          <w:p w14:paraId="00E700E4" w14:textId="77777777" w:rsidR="00234170" w:rsidRDefault="00234170" w:rsidP="00234170">
            <w:pPr>
              <w:spacing w:after="0" w:line="240" w:lineRule="auto"/>
              <w:rPr>
                <w:bCs/>
              </w:rPr>
            </w:pPr>
          </w:p>
          <w:p w14:paraId="4C22D8F1" w14:textId="3919E7AC" w:rsidR="00234170" w:rsidRPr="00504C83" w:rsidRDefault="00234170" w:rsidP="00234170">
            <w:pPr>
              <w:spacing w:after="0" w:line="240" w:lineRule="auto"/>
              <w:rPr>
                <w:bCs/>
              </w:rPr>
            </w:pPr>
            <w:r>
              <w:rPr>
                <w:bCs/>
              </w:rPr>
              <w:t>Reflective activity 11.3: To explore how principles about pedagogy relate to our own planning and teaching. P.360</w:t>
            </w:r>
          </w:p>
        </w:tc>
        <w:tc>
          <w:tcPr>
            <w:tcW w:w="2933" w:type="dxa"/>
            <w:shd w:val="clear" w:color="auto" w:fill="auto"/>
          </w:tcPr>
          <w:p w14:paraId="524D0C22" w14:textId="77777777" w:rsidR="000A3ED8" w:rsidRPr="000A3ED8" w:rsidRDefault="000A3ED8" w:rsidP="000A3ED8">
            <w:pPr>
              <w:spacing w:after="0" w:line="240" w:lineRule="auto"/>
              <w:rPr>
                <w:b/>
                <w:bCs/>
              </w:rPr>
            </w:pPr>
            <w:r w:rsidRPr="000A3ED8">
              <w:rPr>
                <w:b/>
                <w:bCs/>
              </w:rPr>
              <w:t>LGBTQIA Gender/sexuality Public Sector Equality Duty</w:t>
            </w:r>
          </w:p>
          <w:p w14:paraId="6FE97DEC" w14:textId="70640249" w:rsidR="00234170" w:rsidRPr="00504C83" w:rsidRDefault="000A3ED8" w:rsidP="000A3ED8">
            <w:pPr>
              <w:spacing w:after="0" w:line="240" w:lineRule="auto"/>
              <w:rPr>
                <w:bCs/>
              </w:rPr>
            </w:pPr>
            <w:r w:rsidRPr="000A3ED8">
              <w:rPr>
                <w:b/>
                <w:bCs/>
              </w:rPr>
              <w:t>Gypsy, Roma,</w:t>
            </w:r>
            <w:r w:rsidR="00505B57">
              <w:rPr>
                <w:b/>
                <w:bCs/>
              </w:rPr>
              <w:t xml:space="preserve"> </w:t>
            </w:r>
            <w:r w:rsidRPr="000A3ED8">
              <w:rPr>
                <w:b/>
                <w:bCs/>
              </w:rPr>
              <w:t>Traveller Pupils</w:t>
            </w:r>
          </w:p>
        </w:tc>
        <w:tc>
          <w:tcPr>
            <w:tcW w:w="3433" w:type="dxa"/>
            <w:shd w:val="clear" w:color="auto" w:fill="auto"/>
          </w:tcPr>
          <w:p w14:paraId="1722491E" w14:textId="77777777" w:rsidR="00234170" w:rsidRDefault="004920E4" w:rsidP="00234170">
            <w:pPr>
              <w:spacing w:after="0" w:line="240" w:lineRule="auto"/>
              <w:rPr>
                <w:bCs/>
              </w:rPr>
            </w:pPr>
            <w:r>
              <w:rPr>
                <w:bCs/>
              </w:rPr>
              <w:t xml:space="preserve">Using </w:t>
            </w:r>
            <w:r w:rsidR="002D6F9B">
              <w:rPr>
                <w:bCs/>
              </w:rPr>
              <w:t>intentional and consistent language that promotes challenge and aspiration</w:t>
            </w:r>
          </w:p>
          <w:p w14:paraId="01057270" w14:textId="77777777" w:rsidR="00786E75" w:rsidRDefault="00786E75" w:rsidP="00234170">
            <w:pPr>
              <w:spacing w:after="0" w:line="240" w:lineRule="auto"/>
              <w:rPr>
                <w:bCs/>
              </w:rPr>
            </w:pPr>
          </w:p>
          <w:p w14:paraId="36E39C72" w14:textId="0A70235E" w:rsidR="00786E75" w:rsidRDefault="00786E75" w:rsidP="00234170">
            <w:pPr>
              <w:spacing w:after="0" w:line="240" w:lineRule="auto"/>
              <w:rPr>
                <w:bCs/>
              </w:rPr>
            </w:pPr>
            <w:r w:rsidRPr="00786E75">
              <w:rPr>
                <w:bCs/>
              </w:rPr>
              <w:t>(High Expectations – Standard 1</w:t>
            </w:r>
            <w:r>
              <w:rPr>
                <w:bCs/>
              </w:rPr>
              <w:t>)</w:t>
            </w:r>
          </w:p>
          <w:p w14:paraId="6F20A956" w14:textId="77777777" w:rsidR="002D6F9B" w:rsidRDefault="002D6F9B" w:rsidP="00234170">
            <w:pPr>
              <w:spacing w:after="0" w:line="240" w:lineRule="auto"/>
              <w:rPr>
                <w:b/>
              </w:rPr>
            </w:pPr>
          </w:p>
          <w:p w14:paraId="61C45C56" w14:textId="77777777" w:rsidR="00BE6749" w:rsidRPr="00BE6749" w:rsidRDefault="00BE6749" w:rsidP="00BE6749">
            <w:pPr>
              <w:spacing w:after="0" w:line="240" w:lineRule="auto"/>
              <w:rPr>
                <w:b/>
              </w:rPr>
            </w:pPr>
            <w:r w:rsidRPr="00BE6749">
              <w:rPr>
                <w:b/>
              </w:rPr>
              <w:t xml:space="preserve">Creating a positive environment </w:t>
            </w:r>
            <w:proofErr w:type="gramStart"/>
            <w:r w:rsidRPr="00BE6749">
              <w:rPr>
                <w:b/>
              </w:rPr>
              <w:t>where</w:t>
            </w:r>
            <w:proofErr w:type="gramEnd"/>
            <w:r w:rsidRPr="00BE6749">
              <w:rPr>
                <w:b/>
              </w:rPr>
              <w:t xml:space="preserve"> making mistakes and learning from them and the need for effort and perseverance are part of the daily routine.</w:t>
            </w:r>
          </w:p>
          <w:p w14:paraId="451731EC" w14:textId="6FC6FB6B" w:rsidR="00BE6749" w:rsidRDefault="00BE6749" w:rsidP="00BE6749">
            <w:pPr>
              <w:spacing w:after="0" w:line="240" w:lineRule="auto"/>
              <w:rPr>
                <w:b/>
              </w:rPr>
            </w:pPr>
            <w:r w:rsidRPr="00BE6749">
              <w:rPr>
                <w:b/>
              </w:rPr>
              <w:lastRenderedPageBreak/>
              <w:t>(High Expectations – Standard 1)</w:t>
            </w:r>
            <w:r w:rsidRPr="00BE6749">
              <w:rPr>
                <w:b/>
              </w:rPr>
              <w:tab/>
            </w:r>
          </w:p>
          <w:p w14:paraId="4C02A253" w14:textId="329A5B9D" w:rsidR="002D6F9B" w:rsidRDefault="002D6F9B" w:rsidP="00BE6749">
            <w:pPr>
              <w:spacing w:after="0" w:line="240" w:lineRule="auto"/>
              <w:rPr>
                <w:b/>
              </w:rPr>
            </w:pPr>
          </w:p>
        </w:tc>
        <w:tc>
          <w:tcPr>
            <w:tcW w:w="3527" w:type="dxa"/>
            <w:shd w:val="clear" w:color="auto" w:fill="auto"/>
          </w:tcPr>
          <w:p w14:paraId="0A28A2F0" w14:textId="77777777" w:rsidR="00234170" w:rsidRDefault="00786E75" w:rsidP="00234170">
            <w:pPr>
              <w:spacing w:after="0" w:line="240" w:lineRule="auto"/>
              <w:rPr>
                <w:b/>
              </w:rPr>
            </w:pPr>
            <w:r w:rsidRPr="00786E75">
              <w:rPr>
                <w:bCs/>
              </w:rPr>
              <w:lastRenderedPageBreak/>
              <w:t>Seeking opportunities to engage parents and carers in the education of their children (</w:t>
            </w:r>
            <w:proofErr w:type="gramStart"/>
            <w:r w:rsidRPr="00786E75">
              <w:rPr>
                <w:bCs/>
              </w:rPr>
              <w:t>e.g.</w:t>
            </w:r>
            <w:proofErr w:type="gramEnd"/>
            <w:r w:rsidRPr="00786E75">
              <w:rPr>
                <w:bCs/>
              </w:rPr>
              <w:t xml:space="preserve"> proactively highlighting success) with support from expert colleagues to understand how this engagement changes depending on the age and development stage of the pupil. </w:t>
            </w:r>
            <w:r w:rsidR="00234170">
              <w:rPr>
                <w:b/>
              </w:rPr>
              <w:t>(High Expectations – Standard 1)</w:t>
            </w:r>
          </w:p>
          <w:p w14:paraId="0BC8087C" w14:textId="77777777" w:rsidR="00BE6749" w:rsidRDefault="00BE6749" w:rsidP="00234170">
            <w:pPr>
              <w:spacing w:after="0" w:line="240" w:lineRule="auto"/>
              <w:rPr>
                <w:b/>
              </w:rPr>
            </w:pPr>
          </w:p>
          <w:p w14:paraId="016D7B75" w14:textId="77777777" w:rsidR="00BE6749" w:rsidRPr="00BE6749" w:rsidRDefault="00BE6749" w:rsidP="00BE6749">
            <w:pPr>
              <w:spacing w:after="0" w:line="240" w:lineRule="auto"/>
              <w:rPr>
                <w:b/>
              </w:rPr>
            </w:pPr>
            <w:r w:rsidRPr="00BE6749">
              <w:rPr>
                <w:b/>
              </w:rPr>
              <w:t xml:space="preserve">Discussing and analysing with expert colleagues how to balance </w:t>
            </w:r>
            <w:r w:rsidRPr="00BE6749">
              <w:rPr>
                <w:b/>
              </w:rPr>
              <w:lastRenderedPageBreak/>
              <w:t>input of new content so that pupils master important concepts</w:t>
            </w:r>
          </w:p>
          <w:p w14:paraId="6025E1D6" w14:textId="77777777" w:rsidR="00BE6749" w:rsidRPr="00BE6749" w:rsidRDefault="00BE6749" w:rsidP="00BE6749">
            <w:pPr>
              <w:spacing w:after="0" w:line="240" w:lineRule="auto"/>
              <w:rPr>
                <w:b/>
              </w:rPr>
            </w:pPr>
            <w:r w:rsidRPr="00BE6749">
              <w:rPr>
                <w:b/>
              </w:rPr>
              <w:t>(Adaptive Teaching – Standard 5)</w:t>
            </w:r>
          </w:p>
          <w:p w14:paraId="2855C0A3" w14:textId="77777777" w:rsidR="00BE6749" w:rsidRPr="00BE6749" w:rsidRDefault="00BE6749" w:rsidP="00BE6749">
            <w:pPr>
              <w:spacing w:after="0" w:line="240" w:lineRule="auto"/>
              <w:rPr>
                <w:b/>
              </w:rPr>
            </w:pPr>
            <w:r w:rsidRPr="00BE6749">
              <w:rPr>
                <w:b/>
              </w:rPr>
              <w:t>Discussing and analysing with expert colleagues how to support pupils to journey from needing extrinsic motivation to being motivated to work intrinsically.</w:t>
            </w:r>
          </w:p>
          <w:p w14:paraId="307B1D18" w14:textId="7CCBEFBF" w:rsidR="00BE6749" w:rsidRDefault="00BE6749" w:rsidP="00BE6749">
            <w:pPr>
              <w:spacing w:after="0" w:line="240" w:lineRule="auto"/>
              <w:rPr>
                <w:b/>
              </w:rPr>
            </w:pPr>
            <w:r w:rsidRPr="00BE6749">
              <w:rPr>
                <w:b/>
              </w:rPr>
              <w:t>(Managing Behaviour – Standard 7)</w:t>
            </w:r>
          </w:p>
        </w:tc>
      </w:tr>
      <w:tr w:rsidR="00685756" w:rsidRPr="005E36EA" w14:paraId="629C63B5" w14:textId="77777777" w:rsidTr="003A0F5B">
        <w:tc>
          <w:tcPr>
            <w:tcW w:w="14799" w:type="dxa"/>
            <w:gridSpan w:val="4"/>
            <w:shd w:val="clear" w:color="auto" w:fill="auto"/>
          </w:tcPr>
          <w:p w14:paraId="6C54E842" w14:textId="05B3481B" w:rsidR="00685756" w:rsidRPr="002828D1" w:rsidRDefault="00685756" w:rsidP="003A0F5B">
            <w:pPr>
              <w:rPr>
                <w:b/>
              </w:rPr>
            </w:pPr>
            <w:r w:rsidRPr="002828D1">
              <w:rPr>
                <w:b/>
              </w:rPr>
              <w:lastRenderedPageBreak/>
              <w:t xml:space="preserve">Week beginning </w:t>
            </w:r>
            <w:r>
              <w:rPr>
                <w:b/>
              </w:rPr>
              <w:t>22.05</w:t>
            </w:r>
            <w:r w:rsidR="00345FFC">
              <w:rPr>
                <w:b/>
              </w:rPr>
              <w:t>.</w:t>
            </w:r>
            <w:r w:rsidRPr="002828D1">
              <w:rPr>
                <w:b/>
              </w:rPr>
              <w:t>202</w:t>
            </w:r>
            <w:r>
              <w:rPr>
                <w:b/>
              </w:rPr>
              <w:t>3</w:t>
            </w:r>
          </w:p>
          <w:p w14:paraId="105F2B95" w14:textId="77777777" w:rsidR="00685756" w:rsidRPr="002828D1" w:rsidRDefault="00685756" w:rsidP="003A0F5B">
            <w:pPr>
              <w:rPr>
                <w:b/>
              </w:rPr>
            </w:pPr>
            <w:r w:rsidRPr="002828D1">
              <w:rPr>
                <w:b/>
              </w:rPr>
              <w:t>Trainees will learn that:</w:t>
            </w:r>
          </w:p>
          <w:p w14:paraId="2E17B37E" w14:textId="77777777" w:rsidR="00685756" w:rsidRDefault="00685756" w:rsidP="003A0F5B">
            <w:pPr>
              <w:spacing w:after="0" w:line="240" w:lineRule="auto"/>
              <w:rPr>
                <w:b/>
              </w:rPr>
            </w:pPr>
            <w:r>
              <w:rPr>
                <w:b/>
              </w:rPr>
              <w:t>Subject and Curriculum (Standard 3 – ‘Demonstrate good subject and curriculum knowledge</w:t>
            </w:r>
            <w:r w:rsidRPr="00EC5431">
              <w:rPr>
                <w:b/>
              </w:rPr>
              <w:t>’</w:t>
            </w:r>
            <w:r>
              <w:rPr>
                <w:b/>
              </w:rPr>
              <w:t>)</w:t>
            </w:r>
          </w:p>
          <w:p w14:paraId="5E4DC3BC" w14:textId="77777777" w:rsidR="00685756" w:rsidRDefault="00685756" w:rsidP="003A0F5B">
            <w:pPr>
              <w:spacing w:after="0" w:line="240" w:lineRule="auto"/>
            </w:pPr>
            <w:r w:rsidRPr="00537ECE">
              <w:t>Every teacher can improve pupils’ literacy, including by explicitly teaching reading, writing and oral language skills specific to individual disciplines.</w:t>
            </w:r>
          </w:p>
          <w:p w14:paraId="685AF0C4" w14:textId="77777777" w:rsidR="00685756" w:rsidRPr="00537ECE" w:rsidRDefault="00685756" w:rsidP="003A0F5B">
            <w:pPr>
              <w:spacing w:after="0" w:line="240" w:lineRule="auto"/>
            </w:pPr>
          </w:p>
          <w:p w14:paraId="03D37782" w14:textId="77777777" w:rsidR="00685756" w:rsidRDefault="00685756" w:rsidP="003A0F5B">
            <w:pPr>
              <w:spacing w:after="0" w:line="240" w:lineRule="auto"/>
              <w:rPr>
                <w:b/>
              </w:rPr>
            </w:pPr>
          </w:p>
        </w:tc>
      </w:tr>
      <w:tr w:rsidR="00685756" w14:paraId="722D1834" w14:textId="77777777" w:rsidTr="003A0F5B">
        <w:tc>
          <w:tcPr>
            <w:tcW w:w="4906" w:type="dxa"/>
            <w:tcBorders>
              <w:bottom w:val="single" w:sz="4" w:space="0" w:color="auto"/>
            </w:tcBorders>
            <w:shd w:val="clear" w:color="auto" w:fill="auto"/>
          </w:tcPr>
          <w:p w14:paraId="24A9FA69" w14:textId="77777777" w:rsidR="00685756" w:rsidRDefault="00685756" w:rsidP="003A0F5B">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27F857F3" w14:textId="77777777" w:rsidR="00685756" w:rsidRPr="00FA7DDA" w:rsidRDefault="00685756" w:rsidP="003A0F5B">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7D52DBE4" w14:textId="77777777" w:rsidR="00685756" w:rsidRDefault="00685756" w:rsidP="003A0F5B">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6ECAB921" w14:textId="77777777" w:rsidR="00685756" w:rsidRDefault="00685756" w:rsidP="003A0F5B">
            <w:pPr>
              <w:spacing w:after="0" w:line="240" w:lineRule="auto"/>
              <w:rPr>
                <w:bCs/>
              </w:rPr>
            </w:pPr>
            <w:r w:rsidRPr="0032602F">
              <w:rPr>
                <w:b/>
                <w:sz w:val="24"/>
                <w:szCs w:val="24"/>
              </w:rPr>
              <w:t>Mentor discussion focus: Learning how to…</w:t>
            </w:r>
          </w:p>
        </w:tc>
      </w:tr>
      <w:tr w:rsidR="00685756" w:rsidRPr="005E36EA" w14:paraId="6B129436" w14:textId="77777777" w:rsidTr="003A0F5B">
        <w:tc>
          <w:tcPr>
            <w:tcW w:w="4906" w:type="dxa"/>
            <w:shd w:val="clear" w:color="auto" w:fill="auto"/>
          </w:tcPr>
          <w:p w14:paraId="47066E6A" w14:textId="77777777" w:rsidR="00685756" w:rsidRDefault="00685756" w:rsidP="003A0F5B">
            <w:pPr>
              <w:spacing w:after="0" w:line="240" w:lineRule="auto"/>
              <w:rPr>
                <w:bCs/>
              </w:rPr>
            </w:pPr>
          </w:p>
          <w:p w14:paraId="5CC6A528" w14:textId="77777777" w:rsidR="00685756" w:rsidRPr="00F80683" w:rsidRDefault="00685756" w:rsidP="003A0F5B">
            <w:r>
              <w:rPr>
                <w:bCs/>
              </w:rPr>
              <w:t>Reflective Activity 12.3: To analyse and categorise an example of classroom talk p.380</w:t>
            </w:r>
          </w:p>
          <w:p w14:paraId="4BBAE8C4" w14:textId="77777777" w:rsidR="00685756" w:rsidRPr="00504C83" w:rsidRDefault="00685756" w:rsidP="003A0F5B">
            <w:pPr>
              <w:spacing w:after="0" w:line="240" w:lineRule="auto"/>
              <w:rPr>
                <w:bCs/>
              </w:rPr>
            </w:pPr>
          </w:p>
        </w:tc>
        <w:tc>
          <w:tcPr>
            <w:tcW w:w="2933" w:type="dxa"/>
            <w:shd w:val="clear" w:color="auto" w:fill="auto"/>
          </w:tcPr>
          <w:p w14:paraId="5C807CFF" w14:textId="77777777" w:rsidR="00685756" w:rsidRPr="00B91559" w:rsidRDefault="00685756" w:rsidP="003A0F5B">
            <w:pPr>
              <w:spacing w:after="0" w:line="240" w:lineRule="auto"/>
              <w:rPr>
                <w:b/>
                <w:bCs/>
              </w:rPr>
            </w:pPr>
            <w:r w:rsidRPr="00B91559">
              <w:rPr>
                <w:b/>
                <w:bCs/>
              </w:rPr>
              <w:t>PRIMARY</w:t>
            </w:r>
          </w:p>
          <w:p w14:paraId="48481BA7" w14:textId="77777777" w:rsidR="00685756" w:rsidRDefault="00685756" w:rsidP="003A0F5B">
            <w:pPr>
              <w:spacing w:after="0" w:line="240" w:lineRule="auto"/>
              <w:rPr>
                <w:rFonts w:cs="Arial"/>
                <w:b/>
                <w:bCs/>
              </w:rPr>
            </w:pPr>
            <w:r w:rsidRPr="00685756">
              <w:rPr>
                <w:rFonts w:cs="Arial"/>
                <w:b/>
                <w:bCs/>
              </w:rPr>
              <w:t>Understanding EYFS (24.05.2023 3.45 – 4.30)</w:t>
            </w:r>
          </w:p>
          <w:p w14:paraId="1159A76B" w14:textId="77777777" w:rsidR="00685756" w:rsidRDefault="00685756" w:rsidP="003A0F5B">
            <w:pPr>
              <w:spacing w:after="0" w:line="240" w:lineRule="auto"/>
              <w:rPr>
                <w:rFonts w:cs="Arial"/>
                <w:b/>
                <w:bCs/>
              </w:rPr>
            </w:pPr>
          </w:p>
          <w:p w14:paraId="37786DDE" w14:textId="77777777" w:rsidR="00685756" w:rsidRPr="00B91559" w:rsidRDefault="00685756" w:rsidP="003A0F5B">
            <w:pPr>
              <w:spacing w:after="0" w:line="240" w:lineRule="auto"/>
              <w:rPr>
                <w:b/>
                <w:bCs/>
              </w:rPr>
            </w:pPr>
            <w:r>
              <w:rPr>
                <w:rFonts w:cs="Arial"/>
                <w:b/>
                <w:bCs/>
              </w:rPr>
              <w:t>PE Part 2</w:t>
            </w:r>
            <w:r w:rsidRPr="00B91559">
              <w:rPr>
                <w:b/>
                <w:bCs/>
              </w:rPr>
              <w:t>SECONDARY</w:t>
            </w:r>
          </w:p>
          <w:p w14:paraId="221BA7C1" w14:textId="77777777" w:rsidR="00685756" w:rsidRPr="00504C83" w:rsidRDefault="00685756" w:rsidP="003A0F5B">
            <w:pPr>
              <w:spacing w:after="0" w:line="240" w:lineRule="auto"/>
              <w:rPr>
                <w:bCs/>
              </w:rPr>
            </w:pPr>
            <w:r w:rsidRPr="00B91559">
              <w:rPr>
                <w:b/>
                <w:bCs/>
              </w:rPr>
              <w:t>Literacy Across the Curriculum</w:t>
            </w:r>
          </w:p>
        </w:tc>
        <w:tc>
          <w:tcPr>
            <w:tcW w:w="3433" w:type="dxa"/>
            <w:shd w:val="clear" w:color="auto" w:fill="auto"/>
          </w:tcPr>
          <w:p w14:paraId="19FF633E" w14:textId="77777777" w:rsidR="00685756" w:rsidRPr="006C76A4" w:rsidRDefault="00685756" w:rsidP="003A0F5B">
            <w:pPr>
              <w:spacing w:after="0" w:line="240" w:lineRule="auto"/>
            </w:pPr>
            <w:r w:rsidRPr="006C76A4">
              <w:t>Teaching unfamiliar vocabulary explicitly and planning for pupils to be repeatedly exposed to high-utility and high-frequency vocabulary in what is taught.</w:t>
            </w:r>
          </w:p>
          <w:p w14:paraId="758F09FA" w14:textId="77777777" w:rsidR="00685756" w:rsidRDefault="00685756" w:rsidP="003A0F5B">
            <w:pPr>
              <w:spacing w:after="0" w:line="240" w:lineRule="auto"/>
              <w:rPr>
                <w:b/>
              </w:rPr>
            </w:pPr>
            <w:r>
              <w:rPr>
                <w:b/>
              </w:rPr>
              <w:t>(Subject and Curriculum – Standard 3)</w:t>
            </w:r>
          </w:p>
          <w:p w14:paraId="0B7EAE77" w14:textId="77777777" w:rsidR="00685756" w:rsidRDefault="00685756" w:rsidP="003A0F5B">
            <w:pPr>
              <w:spacing w:after="0" w:line="240" w:lineRule="auto"/>
              <w:rPr>
                <w:b/>
              </w:rPr>
            </w:pPr>
          </w:p>
        </w:tc>
        <w:tc>
          <w:tcPr>
            <w:tcW w:w="3527" w:type="dxa"/>
            <w:shd w:val="clear" w:color="auto" w:fill="auto"/>
          </w:tcPr>
          <w:p w14:paraId="15F7BB6A" w14:textId="77777777" w:rsidR="00685756" w:rsidRPr="006C76A4" w:rsidRDefault="00685756" w:rsidP="003A0F5B">
            <w:pPr>
              <w:spacing w:after="0" w:line="240" w:lineRule="auto"/>
            </w:pPr>
            <w:r w:rsidRPr="006C76A4">
              <w:t>Consistent and effective mentoring in how to model reading comprehension by asking questions, making predictions, and summarising when reading.</w:t>
            </w:r>
          </w:p>
          <w:p w14:paraId="5BDD7D1D" w14:textId="77777777" w:rsidR="00685756" w:rsidRDefault="00685756" w:rsidP="003A0F5B">
            <w:pPr>
              <w:spacing w:after="0" w:line="240" w:lineRule="auto"/>
              <w:rPr>
                <w:b/>
              </w:rPr>
            </w:pPr>
            <w:r>
              <w:rPr>
                <w:b/>
              </w:rPr>
              <w:t>(Subject and Curriculum – Standard 3)</w:t>
            </w:r>
          </w:p>
          <w:p w14:paraId="5B15B6CC" w14:textId="77777777" w:rsidR="00685756" w:rsidRDefault="00685756" w:rsidP="003A0F5B">
            <w:pPr>
              <w:spacing w:after="0" w:line="240" w:lineRule="auto"/>
              <w:rPr>
                <w:b/>
              </w:rPr>
            </w:pPr>
          </w:p>
        </w:tc>
      </w:tr>
      <w:tr w:rsidR="00345FFC" w:rsidRPr="005E36EA" w14:paraId="4F9209B4" w14:textId="77777777" w:rsidTr="008D1A76">
        <w:tc>
          <w:tcPr>
            <w:tcW w:w="14799" w:type="dxa"/>
            <w:gridSpan w:val="4"/>
            <w:shd w:val="clear" w:color="auto" w:fill="auto"/>
          </w:tcPr>
          <w:p w14:paraId="04B7FDC4" w14:textId="77777777" w:rsidR="000A1CF7" w:rsidRDefault="000A1CF7" w:rsidP="00234170">
            <w:pPr>
              <w:spacing w:after="0" w:line="240" w:lineRule="auto"/>
              <w:rPr>
                <w:bCs/>
              </w:rPr>
            </w:pPr>
          </w:p>
          <w:p w14:paraId="17E66142" w14:textId="7C2DD101" w:rsidR="00345FFC" w:rsidRDefault="00345FFC" w:rsidP="00234170">
            <w:pPr>
              <w:spacing w:after="0" w:line="240" w:lineRule="auto"/>
              <w:rPr>
                <w:bCs/>
              </w:rPr>
            </w:pPr>
            <w:r>
              <w:rPr>
                <w:bCs/>
              </w:rPr>
              <w:t xml:space="preserve">Half Term </w:t>
            </w:r>
            <w:r w:rsidR="000A1CF7">
              <w:rPr>
                <w:bCs/>
              </w:rPr>
              <w:t>29.05 – 02.06.2023</w:t>
            </w:r>
          </w:p>
          <w:p w14:paraId="17D488D5" w14:textId="4F916541" w:rsidR="000A1CF7" w:rsidRPr="00786E75" w:rsidRDefault="000A1CF7" w:rsidP="00234170">
            <w:pPr>
              <w:spacing w:after="0" w:line="240" w:lineRule="auto"/>
              <w:rPr>
                <w:bCs/>
              </w:rPr>
            </w:pPr>
          </w:p>
        </w:tc>
      </w:tr>
      <w:tr w:rsidR="00234170" w:rsidRPr="005E36EA" w14:paraId="2BD7F190" w14:textId="77777777" w:rsidTr="0013217B">
        <w:tc>
          <w:tcPr>
            <w:tcW w:w="14799" w:type="dxa"/>
            <w:gridSpan w:val="4"/>
            <w:shd w:val="clear" w:color="auto" w:fill="auto"/>
          </w:tcPr>
          <w:p w14:paraId="2C78119F" w14:textId="4E4DA695" w:rsidR="00234170" w:rsidRPr="0013217B" w:rsidRDefault="00234170" w:rsidP="00234170">
            <w:pPr>
              <w:spacing w:after="0" w:line="240" w:lineRule="auto"/>
              <w:rPr>
                <w:b/>
                <w:bCs/>
              </w:rPr>
            </w:pPr>
            <w:r w:rsidRPr="0013217B">
              <w:rPr>
                <w:b/>
                <w:bCs/>
              </w:rPr>
              <w:t xml:space="preserve">Week </w:t>
            </w:r>
            <w:proofErr w:type="gramStart"/>
            <w:r w:rsidRPr="0013217B">
              <w:rPr>
                <w:b/>
                <w:bCs/>
              </w:rPr>
              <w:t xml:space="preserve">Beginning </w:t>
            </w:r>
            <w:r w:rsidR="00AD31E1">
              <w:rPr>
                <w:b/>
                <w:bCs/>
              </w:rPr>
              <w:t xml:space="preserve"> 05.06.</w:t>
            </w:r>
            <w:r w:rsidRPr="0013217B">
              <w:rPr>
                <w:b/>
                <w:bCs/>
              </w:rPr>
              <w:t>202</w:t>
            </w:r>
            <w:r w:rsidR="00103394">
              <w:rPr>
                <w:b/>
                <w:bCs/>
              </w:rPr>
              <w:t>3</w:t>
            </w:r>
            <w:proofErr w:type="gramEnd"/>
          </w:p>
          <w:p w14:paraId="5C401E6D" w14:textId="77777777" w:rsidR="00234170" w:rsidRPr="0013217B" w:rsidRDefault="00234170" w:rsidP="00234170">
            <w:pPr>
              <w:rPr>
                <w:b/>
              </w:rPr>
            </w:pPr>
            <w:r w:rsidRPr="0013217B">
              <w:rPr>
                <w:b/>
              </w:rPr>
              <w:t xml:space="preserve">Trainees will learn that: </w:t>
            </w:r>
          </w:p>
          <w:p w14:paraId="731798AB" w14:textId="3C246B96" w:rsidR="00234170" w:rsidRDefault="00234170" w:rsidP="00234170">
            <w:pPr>
              <w:rPr>
                <w:b/>
              </w:rPr>
            </w:pPr>
            <w:r>
              <w:rPr>
                <w:b/>
              </w:rPr>
              <w:lastRenderedPageBreak/>
              <w:t xml:space="preserve">Classroom Practice (Standard 4 – ‘Plan and teach </w:t>
            </w:r>
            <w:proofErr w:type="spellStart"/>
            <w:r>
              <w:rPr>
                <w:b/>
              </w:rPr>
              <w:t>well structured</w:t>
            </w:r>
            <w:proofErr w:type="spellEnd"/>
            <w:r>
              <w:rPr>
                <w:b/>
              </w:rPr>
              <w:t xml:space="preserve"> lessons’)</w:t>
            </w:r>
          </w:p>
          <w:p w14:paraId="6B48CD9B" w14:textId="5675BBEC" w:rsidR="00234170" w:rsidRDefault="00B26898" w:rsidP="00234170">
            <w:pPr>
              <w:rPr>
                <w:b/>
              </w:rPr>
            </w:pPr>
            <w:r>
              <w:rPr>
                <w:b/>
              </w:rPr>
              <w:t xml:space="preserve">5. </w:t>
            </w:r>
            <w:r w:rsidR="00234170">
              <w:rPr>
                <w:b/>
              </w:rPr>
              <w:t xml:space="preserve">Explicitly teaching pupils metacognition strategies linked to subject </w:t>
            </w:r>
            <w:r w:rsidR="00AD31E1">
              <w:rPr>
                <w:b/>
              </w:rPr>
              <w:t>knowledge</w:t>
            </w:r>
            <w:r w:rsidR="00234170">
              <w:rPr>
                <w:b/>
              </w:rPr>
              <w:t>, including how to plan, monitor and evaluate, supports independence and academic success</w:t>
            </w:r>
          </w:p>
          <w:p w14:paraId="6304AC51" w14:textId="77777777" w:rsidR="00234170" w:rsidRPr="00D9219A" w:rsidRDefault="00234170" w:rsidP="00234170">
            <w:pPr>
              <w:rPr>
                <w:b/>
              </w:rPr>
            </w:pPr>
            <w:r>
              <w:rPr>
                <w:b/>
              </w:rPr>
              <w:t>S</w:t>
            </w:r>
            <w:r w:rsidRPr="000E33DE">
              <w:rPr>
                <w:b/>
                <w:bCs/>
              </w:rPr>
              <w:t>ubject and Curriculum (Standard 3 – ‘Demonstrate good subject and curriculum knowledge’)</w:t>
            </w:r>
          </w:p>
          <w:p w14:paraId="73903AB1" w14:textId="51CE9170" w:rsidR="00234170" w:rsidRPr="00D05335" w:rsidRDefault="00234170" w:rsidP="00234170">
            <w:pPr>
              <w:rPr>
                <w:b/>
                <w:bCs/>
              </w:rPr>
            </w:pPr>
            <w:r>
              <w:rPr>
                <w:bCs/>
              </w:rPr>
              <w:t xml:space="preserve">4. Anticipating common misconceptions within </w:t>
            </w:r>
            <w:proofErr w:type="gramStart"/>
            <w:r>
              <w:rPr>
                <w:bCs/>
              </w:rPr>
              <w:t>particular subjects</w:t>
            </w:r>
            <w:proofErr w:type="gramEnd"/>
            <w:r>
              <w:rPr>
                <w:bCs/>
              </w:rPr>
              <w:t xml:space="preserve"> is also an important aspect of curricular knowledge; working closely with colleagues to develop an understanding of likely misconceptions is valuable8. Pupils are likely to struggle to transfer what has been learnt in one discipline to a new or unfamiliar context</w:t>
            </w:r>
            <w:r w:rsidRPr="00D05335">
              <w:rPr>
                <w:b/>
                <w:bCs/>
              </w:rPr>
              <w:t xml:space="preserve"> Professional Behaviours (Standard 8 – ‘Fulfil wider professional responsibilities’)</w:t>
            </w:r>
          </w:p>
          <w:p w14:paraId="43304153" w14:textId="77777777" w:rsidR="00234170" w:rsidRDefault="00234170" w:rsidP="00234170">
            <w:r>
              <w:t>3.Teachers can make valuable contributions to the wider life of the school in a broad range of ways, including by supporting and developing effective professional relationships with colleagues</w:t>
            </w:r>
          </w:p>
          <w:p w14:paraId="4B9EF2DD" w14:textId="04A4D948" w:rsidR="00234170" w:rsidRPr="0013217B" w:rsidRDefault="00234170" w:rsidP="00234170"/>
        </w:tc>
      </w:tr>
      <w:tr w:rsidR="00234170" w14:paraId="059D0D99" w14:textId="77777777" w:rsidTr="002C1FBF">
        <w:tc>
          <w:tcPr>
            <w:tcW w:w="4906" w:type="dxa"/>
            <w:tcBorders>
              <w:bottom w:val="single" w:sz="4" w:space="0" w:color="auto"/>
            </w:tcBorders>
            <w:shd w:val="clear" w:color="auto" w:fill="auto"/>
          </w:tcPr>
          <w:p w14:paraId="2D46E066" w14:textId="77777777" w:rsidR="00234170" w:rsidRDefault="00234170" w:rsidP="00234170">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131B7B54"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205709ED"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46249CB8" w14:textId="77777777" w:rsidR="00234170" w:rsidRDefault="00234170" w:rsidP="00234170">
            <w:pPr>
              <w:spacing w:after="0" w:line="240" w:lineRule="auto"/>
              <w:rPr>
                <w:bCs/>
              </w:rPr>
            </w:pPr>
            <w:r w:rsidRPr="0032602F">
              <w:rPr>
                <w:b/>
                <w:sz w:val="24"/>
                <w:szCs w:val="24"/>
              </w:rPr>
              <w:t>Mentor discussion focus: Learning how to…</w:t>
            </w:r>
          </w:p>
        </w:tc>
      </w:tr>
      <w:tr w:rsidR="00234170" w:rsidRPr="005E36EA" w14:paraId="2BB88560" w14:textId="77777777" w:rsidTr="0013217B">
        <w:tc>
          <w:tcPr>
            <w:tcW w:w="4906" w:type="dxa"/>
            <w:shd w:val="clear" w:color="auto" w:fill="auto"/>
          </w:tcPr>
          <w:p w14:paraId="26BE7A53" w14:textId="77777777" w:rsidR="00234170" w:rsidRDefault="00234170" w:rsidP="00234170">
            <w:pPr>
              <w:spacing w:after="0" w:line="240" w:lineRule="auto"/>
              <w:rPr>
                <w:bCs/>
              </w:rPr>
            </w:pPr>
            <w:r>
              <w:rPr>
                <w:bCs/>
              </w:rPr>
              <w:t xml:space="preserve">Checklist 8.2: To consider the pedagogical and practical implications of the classroom use of ICT. </w:t>
            </w:r>
          </w:p>
          <w:p w14:paraId="33214379" w14:textId="296F1D29" w:rsidR="00234170" w:rsidRDefault="00234170" w:rsidP="00234170">
            <w:pPr>
              <w:spacing w:after="0" w:line="240" w:lineRule="auto"/>
              <w:rPr>
                <w:bCs/>
              </w:rPr>
            </w:pPr>
            <w:r>
              <w:rPr>
                <w:bCs/>
              </w:rPr>
              <w:t>Reflective activity 8.6: To consider the affordances and constraints of a particular piece of software. P.239</w:t>
            </w:r>
          </w:p>
          <w:p w14:paraId="5725F9CC" w14:textId="77777777" w:rsidR="00234170" w:rsidRDefault="00234170" w:rsidP="00234170">
            <w:pPr>
              <w:spacing w:after="0" w:line="240" w:lineRule="auto"/>
              <w:rPr>
                <w:bCs/>
              </w:rPr>
            </w:pPr>
          </w:p>
          <w:p w14:paraId="58913D72" w14:textId="28E0E7B6" w:rsidR="00234170" w:rsidRDefault="00234170" w:rsidP="00234170">
            <w:pPr>
              <w:spacing w:after="0" w:line="240" w:lineRule="auto"/>
              <w:rPr>
                <w:bCs/>
              </w:rPr>
            </w:pPr>
            <w:r>
              <w:rPr>
                <w:bCs/>
              </w:rPr>
              <w:t>Chapter 16: Expertise p.507</w:t>
            </w:r>
          </w:p>
          <w:p w14:paraId="56EF1BEC" w14:textId="77777777" w:rsidR="00234170" w:rsidRDefault="00234170" w:rsidP="00234170">
            <w:pPr>
              <w:spacing w:after="0" w:line="240" w:lineRule="auto"/>
              <w:rPr>
                <w:bCs/>
              </w:rPr>
            </w:pPr>
          </w:p>
          <w:p w14:paraId="2E0F20F3" w14:textId="77777777" w:rsidR="00234170" w:rsidRPr="00CA5DD8" w:rsidRDefault="00234170" w:rsidP="00234170">
            <w:r w:rsidRPr="009D084B">
              <w:t>Observation/reflection, discussion with mentor</w:t>
            </w:r>
          </w:p>
          <w:p w14:paraId="156FD98E" w14:textId="77777777" w:rsidR="00234170" w:rsidRDefault="00234170" w:rsidP="00234170">
            <w:pPr>
              <w:spacing w:after="0" w:line="240" w:lineRule="auto"/>
              <w:rPr>
                <w:bCs/>
              </w:rPr>
            </w:pPr>
          </w:p>
          <w:p w14:paraId="02ED1F60" w14:textId="7EF9D6CD" w:rsidR="00234170" w:rsidRDefault="00234170" w:rsidP="00234170">
            <w:pPr>
              <w:spacing w:after="0" w:line="240" w:lineRule="auto"/>
              <w:rPr>
                <w:bCs/>
              </w:rPr>
            </w:pPr>
            <w:r>
              <w:rPr>
                <w:bCs/>
              </w:rPr>
              <w:t>Reflective Activity 16.2: To explore using the conceptual framework to reflect on professional expertise p.533</w:t>
            </w:r>
          </w:p>
          <w:p w14:paraId="69B81BE9" w14:textId="77777777" w:rsidR="00234170" w:rsidRDefault="00234170" w:rsidP="00234170">
            <w:pPr>
              <w:spacing w:after="0" w:line="240" w:lineRule="auto"/>
              <w:rPr>
                <w:bCs/>
              </w:rPr>
            </w:pPr>
          </w:p>
          <w:p w14:paraId="3F13B8C9" w14:textId="77777777" w:rsidR="00234170" w:rsidRPr="00504C83" w:rsidRDefault="00234170" w:rsidP="00234170">
            <w:pPr>
              <w:spacing w:after="0" w:line="240" w:lineRule="auto"/>
              <w:rPr>
                <w:bCs/>
              </w:rPr>
            </w:pPr>
          </w:p>
        </w:tc>
        <w:tc>
          <w:tcPr>
            <w:tcW w:w="2933" w:type="dxa"/>
            <w:shd w:val="clear" w:color="auto" w:fill="auto"/>
          </w:tcPr>
          <w:p w14:paraId="72A4D341" w14:textId="77777777" w:rsidR="00234170" w:rsidRDefault="00234170" w:rsidP="00234170">
            <w:pPr>
              <w:spacing w:after="0" w:line="240" w:lineRule="auto"/>
              <w:rPr>
                <w:b/>
                <w:bCs/>
              </w:rPr>
            </w:pPr>
            <w:r w:rsidRPr="00B91559">
              <w:rPr>
                <w:b/>
                <w:bCs/>
              </w:rPr>
              <w:t>PRIMARY</w:t>
            </w:r>
          </w:p>
          <w:p w14:paraId="57291586" w14:textId="77777777" w:rsidR="00703A84" w:rsidRDefault="00703A84" w:rsidP="00234170">
            <w:pPr>
              <w:spacing w:after="0" w:line="240" w:lineRule="auto"/>
              <w:rPr>
                <w:b/>
                <w:bCs/>
              </w:rPr>
            </w:pPr>
          </w:p>
          <w:p w14:paraId="0506F2B9" w14:textId="77777777" w:rsidR="00703A84" w:rsidRPr="00703A84" w:rsidRDefault="00703A84" w:rsidP="00703A84">
            <w:pPr>
              <w:spacing w:after="0" w:line="240" w:lineRule="auto"/>
              <w:rPr>
                <w:b/>
                <w:bCs/>
              </w:rPr>
            </w:pPr>
            <w:r w:rsidRPr="00703A84">
              <w:rPr>
                <w:b/>
                <w:bCs/>
              </w:rPr>
              <w:t>Computing in the curriculum</w:t>
            </w:r>
          </w:p>
          <w:p w14:paraId="769A6152" w14:textId="77777777" w:rsidR="00703A84" w:rsidRPr="00703A84" w:rsidRDefault="00703A84" w:rsidP="00703A84">
            <w:pPr>
              <w:spacing w:after="0" w:line="240" w:lineRule="auto"/>
              <w:rPr>
                <w:b/>
                <w:bCs/>
              </w:rPr>
            </w:pPr>
            <w:r w:rsidRPr="00703A84">
              <w:rPr>
                <w:b/>
                <w:bCs/>
              </w:rPr>
              <w:t>RE Tolerance and Respect</w:t>
            </w:r>
          </w:p>
          <w:p w14:paraId="1B9476E2" w14:textId="77777777" w:rsidR="00703A84" w:rsidRPr="00703A84" w:rsidRDefault="00703A84" w:rsidP="00703A84">
            <w:pPr>
              <w:spacing w:after="0" w:line="240" w:lineRule="auto"/>
              <w:rPr>
                <w:b/>
                <w:bCs/>
              </w:rPr>
            </w:pPr>
            <w:r w:rsidRPr="00703A84">
              <w:rPr>
                <w:b/>
                <w:bCs/>
              </w:rPr>
              <w:t>Speakers from different faiths including Jewish, Hindu and Sikh</w:t>
            </w:r>
          </w:p>
          <w:p w14:paraId="29A18BC1" w14:textId="77777777" w:rsidR="00703A84" w:rsidRPr="00703A84" w:rsidRDefault="00703A84" w:rsidP="00703A84">
            <w:pPr>
              <w:spacing w:after="0" w:line="240" w:lineRule="auto"/>
              <w:rPr>
                <w:b/>
                <w:bCs/>
              </w:rPr>
            </w:pPr>
            <w:r w:rsidRPr="00703A84">
              <w:rPr>
                <w:b/>
                <w:bCs/>
              </w:rPr>
              <w:t>Exploring Music Curriculum KS1 and 2</w:t>
            </w:r>
          </w:p>
          <w:p w14:paraId="357B21D0" w14:textId="77777777" w:rsidR="00703A84" w:rsidRPr="00703A84" w:rsidRDefault="00703A84" w:rsidP="00703A84">
            <w:pPr>
              <w:spacing w:after="0" w:line="240" w:lineRule="auto"/>
              <w:rPr>
                <w:b/>
                <w:bCs/>
              </w:rPr>
            </w:pPr>
          </w:p>
          <w:p w14:paraId="4FCCF2F7" w14:textId="77777777" w:rsidR="00703A84" w:rsidRPr="00703A84" w:rsidRDefault="00703A84" w:rsidP="00703A84">
            <w:pPr>
              <w:spacing w:after="0" w:line="240" w:lineRule="auto"/>
              <w:rPr>
                <w:b/>
                <w:bCs/>
              </w:rPr>
            </w:pPr>
            <w:r w:rsidRPr="00703A84">
              <w:rPr>
                <w:b/>
                <w:bCs/>
              </w:rPr>
              <w:t>Art and DT Day</w:t>
            </w:r>
          </w:p>
          <w:p w14:paraId="0491D5BC" w14:textId="77777777" w:rsidR="00703A84" w:rsidRPr="00703A84" w:rsidRDefault="00703A84" w:rsidP="00703A84">
            <w:pPr>
              <w:spacing w:after="0" w:line="240" w:lineRule="auto"/>
              <w:rPr>
                <w:b/>
                <w:bCs/>
              </w:rPr>
            </w:pPr>
            <w:r w:rsidRPr="00703A84">
              <w:rPr>
                <w:b/>
                <w:bCs/>
              </w:rPr>
              <w:t>Textiles, food tech and wood and metal work</w:t>
            </w:r>
          </w:p>
          <w:p w14:paraId="69C14544" w14:textId="77777777" w:rsidR="00703A84" w:rsidRPr="00703A84" w:rsidRDefault="00703A84" w:rsidP="00703A84">
            <w:pPr>
              <w:spacing w:after="0" w:line="240" w:lineRule="auto"/>
              <w:rPr>
                <w:b/>
                <w:bCs/>
              </w:rPr>
            </w:pPr>
            <w:r w:rsidRPr="00703A84">
              <w:rPr>
                <w:b/>
                <w:bCs/>
              </w:rPr>
              <w:t>Modern Languages</w:t>
            </w:r>
          </w:p>
          <w:p w14:paraId="368B35D8" w14:textId="77777777" w:rsidR="00703A84" w:rsidRPr="00703A84" w:rsidRDefault="00703A84" w:rsidP="00703A84">
            <w:pPr>
              <w:spacing w:after="0" w:line="240" w:lineRule="auto"/>
              <w:rPr>
                <w:b/>
                <w:bCs/>
              </w:rPr>
            </w:pPr>
          </w:p>
          <w:p w14:paraId="484791D3" w14:textId="159D67C7" w:rsidR="00703A84" w:rsidRDefault="00703A84" w:rsidP="00703A84">
            <w:pPr>
              <w:spacing w:after="0" w:line="240" w:lineRule="auto"/>
              <w:rPr>
                <w:b/>
                <w:bCs/>
              </w:rPr>
            </w:pPr>
            <w:r w:rsidRPr="00703A84">
              <w:rPr>
                <w:b/>
                <w:bCs/>
              </w:rPr>
              <w:lastRenderedPageBreak/>
              <w:t xml:space="preserve">PSHE – Statutory Guidance, </w:t>
            </w:r>
            <w:proofErr w:type="gramStart"/>
            <w:r w:rsidRPr="00703A84">
              <w:rPr>
                <w:b/>
                <w:bCs/>
              </w:rPr>
              <w:t>Sex</w:t>
            </w:r>
            <w:proofErr w:type="gramEnd"/>
            <w:r w:rsidRPr="00703A84">
              <w:rPr>
                <w:b/>
                <w:bCs/>
              </w:rPr>
              <w:t xml:space="preserve"> and relationships</w:t>
            </w:r>
          </w:p>
          <w:p w14:paraId="514EF6F6" w14:textId="77777777" w:rsidR="00E1170E" w:rsidRPr="00B91559" w:rsidRDefault="00E1170E" w:rsidP="00703A84">
            <w:pPr>
              <w:spacing w:after="0" w:line="240" w:lineRule="auto"/>
              <w:rPr>
                <w:b/>
                <w:bCs/>
              </w:rPr>
            </w:pPr>
          </w:p>
          <w:p w14:paraId="6313160B" w14:textId="77777777" w:rsidR="00234170" w:rsidRDefault="00234170" w:rsidP="00234170">
            <w:pPr>
              <w:spacing w:after="0" w:line="240" w:lineRule="auto"/>
              <w:rPr>
                <w:b/>
                <w:bCs/>
              </w:rPr>
            </w:pPr>
            <w:r w:rsidRPr="00B91559">
              <w:rPr>
                <w:b/>
                <w:bCs/>
              </w:rPr>
              <w:t>SECONDARY</w:t>
            </w:r>
          </w:p>
          <w:p w14:paraId="086A3542" w14:textId="4F285E96" w:rsidR="00E1170E" w:rsidRDefault="00E1170E" w:rsidP="00234170">
            <w:pPr>
              <w:spacing w:after="0" w:line="240" w:lineRule="auto"/>
              <w:rPr>
                <w:b/>
                <w:bCs/>
              </w:rPr>
            </w:pPr>
            <w:r>
              <w:rPr>
                <w:b/>
                <w:bCs/>
              </w:rPr>
              <w:t>Tolerance and Respect (Tuesday</w:t>
            </w:r>
            <w:r w:rsidR="00AD31E1">
              <w:rPr>
                <w:b/>
                <w:bCs/>
              </w:rPr>
              <w:t xml:space="preserve"> 6</w:t>
            </w:r>
            <w:r w:rsidR="00AD31E1" w:rsidRPr="00AD31E1">
              <w:rPr>
                <w:b/>
                <w:bCs/>
                <w:vertAlign w:val="superscript"/>
              </w:rPr>
              <w:t>th</w:t>
            </w:r>
            <w:r w:rsidR="00AD31E1">
              <w:rPr>
                <w:b/>
                <w:bCs/>
              </w:rPr>
              <w:t xml:space="preserve"> June)</w:t>
            </w:r>
          </w:p>
          <w:p w14:paraId="49C71456" w14:textId="77777777" w:rsidR="00AD31E1" w:rsidRPr="00B91559" w:rsidRDefault="00AD31E1" w:rsidP="00234170">
            <w:pPr>
              <w:spacing w:after="0" w:line="240" w:lineRule="auto"/>
              <w:rPr>
                <w:b/>
                <w:bCs/>
              </w:rPr>
            </w:pPr>
          </w:p>
          <w:p w14:paraId="6E419DD4" w14:textId="3080976D" w:rsidR="00234170" w:rsidRPr="00504C83" w:rsidRDefault="00AD31E1" w:rsidP="00234170">
            <w:pPr>
              <w:spacing w:after="0" w:line="240" w:lineRule="auto"/>
              <w:rPr>
                <w:bCs/>
              </w:rPr>
            </w:pPr>
            <w:r>
              <w:rPr>
                <w:b/>
                <w:bCs/>
              </w:rPr>
              <w:t>No Friday training</w:t>
            </w:r>
          </w:p>
        </w:tc>
        <w:tc>
          <w:tcPr>
            <w:tcW w:w="3433" w:type="dxa"/>
            <w:shd w:val="clear" w:color="auto" w:fill="auto"/>
          </w:tcPr>
          <w:p w14:paraId="6650B531" w14:textId="77777777" w:rsidR="00234170" w:rsidRPr="00EF5FCF" w:rsidRDefault="00234170" w:rsidP="00234170">
            <w:pPr>
              <w:spacing w:after="0" w:line="240" w:lineRule="auto"/>
              <w:rPr>
                <w:bCs/>
              </w:rPr>
            </w:pPr>
            <w:r w:rsidRPr="00EF5FCF">
              <w:rPr>
                <w:bCs/>
              </w:rPr>
              <w:lastRenderedPageBreak/>
              <w:t>Using resources and materials aligned with the school curriculum</w:t>
            </w:r>
          </w:p>
          <w:p w14:paraId="1CA173E2" w14:textId="77777777" w:rsidR="00234170" w:rsidRDefault="00234170" w:rsidP="00234170">
            <w:pPr>
              <w:spacing w:after="0" w:line="240" w:lineRule="auto"/>
              <w:rPr>
                <w:b/>
              </w:rPr>
            </w:pPr>
            <w:r>
              <w:rPr>
                <w:b/>
              </w:rPr>
              <w:t>(Subject and Curriculum – Standard 3)</w:t>
            </w:r>
          </w:p>
          <w:p w14:paraId="626B4754" w14:textId="440A0EF4" w:rsidR="00234170" w:rsidRDefault="00234170" w:rsidP="00234170">
            <w:pPr>
              <w:spacing w:after="0" w:line="240" w:lineRule="auto"/>
              <w:rPr>
                <w:b/>
              </w:rPr>
            </w:pPr>
          </w:p>
          <w:p w14:paraId="50EC7683" w14:textId="1A8B718F" w:rsidR="00234170" w:rsidRDefault="00234170" w:rsidP="00234170">
            <w:pPr>
              <w:spacing w:after="0" w:line="240" w:lineRule="auto"/>
              <w:rPr>
                <w:b/>
              </w:rPr>
            </w:pPr>
          </w:p>
          <w:p w14:paraId="2D8DEE75" w14:textId="5E9EE71C" w:rsidR="00234170" w:rsidRPr="00884E40" w:rsidRDefault="00234170" w:rsidP="00234170">
            <w:pPr>
              <w:spacing w:after="0" w:line="240" w:lineRule="auto"/>
              <w:rPr>
                <w:b/>
              </w:rPr>
            </w:pPr>
            <w:r w:rsidRPr="00884E40">
              <w:rPr>
                <w:b/>
              </w:rPr>
              <w:t>Providing sufficient opportunity for pupils to consolidate and practise applying new knowledge and skills</w:t>
            </w:r>
          </w:p>
          <w:p w14:paraId="3901C037" w14:textId="77777777" w:rsidR="00234170" w:rsidRPr="00884E40" w:rsidRDefault="00234170" w:rsidP="00234170">
            <w:pPr>
              <w:spacing w:after="0" w:line="240" w:lineRule="auto"/>
              <w:rPr>
                <w:b/>
              </w:rPr>
            </w:pPr>
          </w:p>
          <w:p w14:paraId="6F389362" w14:textId="5221B699" w:rsidR="00234170" w:rsidRDefault="00234170" w:rsidP="00234170">
            <w:pPr>
              <w:spacing w:after="0" w:line="240" w:lineRule="auto"/>
              <w:rPr>
                <w:b/>
              </w:rPr>
            </w:pPr>
            <w:r w:rsidRPr="00884E40">
              <w:rPr>
                <w:b/>
              </w:rPr>
              <w:t>(Classroom Practice – Standard 4)</w:t>
            </w:r>
            <w:r w:rsidRPr="00884E40">
              <w:rPr>
                <w:b/>
              </w:rPr>
              <w:tab/>
            </w:r>
          </w:p>
          <w:p w14:paraId="4143F749" w14:textId="6F8802A9" w:rsidR="00234170" w:rsidRDefault="00234170" w:rsidP="00234170">
            <w:pPr>
              <w:spacing w:after="0" w:line="240" w:lineRule="auto"/>
              <w:rPr>
                <w:b/>
              </w:rPr>
            </w:pPr>
          </w:p>
        </w:tc>
        <w:tc>
          <w:tcPr>
            <w:tcW w:w="3527" w:type="dxa"/>
            <w:shd w:val="clear" w:color="auto" w:fill="auto"/>
          </w:tcPr>
          <w:p w14:paraId="6772873B" w14:textId="77777777" w:rsidR="00234170" w:rsidRPr="00437FA9" w:rsidRDefault="00234170" w:rsidP="00234170">
            <w:pPr>
              <w:spacing w:after="0" w:line="240" w:lineRule="auto"/>
              <w:rPr>
                <w:b/>
              </w:rPr>
            </w:pPr>
            <w:r w:rsidRPr="00437FA9">
              <w:rPr>
                <w:b/>
              </w:rPr>
              <w:t>Discussing and analysing with expert colleagues how experienced colleagues seek ways to support individual colleagues and working as part of a team.</w:t>
            </w:r>
          </w:p>
          <w:p w14:paraId="73229362" w14:textId="3D13C8D9" w:rsidR="00234170" w:rsidRDefault="00234170" w:rsidP="00234170">
            <w:pPr>
              <w:spacing w:after="0" w:line="240" w:lineRule="auto"/>
              <w:rPr>
                <w:b/>
              </w:rPr>
            </w:pPr>
            <w:r>
              <w:rPr>
                <w:b/>
              </w:rPr>
              <w:t>(Professional Behaviours – Standard 8)</w:t>
            </w:r>
          </w:p>
          <w:p w14:paraId="3B0D149C" w14:textId="77777777" w:rsidR="00234170" w:rsidRDefault="00234170" w:rsidP="00234170">
            <w:pPr>
              <w:spacing w:after="0" w:line="240" w:lineRule="auto"/>
              <w:rPr>
                <w:b/>
              </w:rPr>
            </w:pPr>
          </w:p>
          <w:p w14:paraId="3B125330" w14:textId="77777777" w:rsidR="00234170" w:rsidRPr="00884E40" w:rsidRDefault="00234170" w:rsidP="00234170">
            <w:pPr>
              <w:spacing w:after="0" w:line="240" w:lineRule="auto"/>
              <w:rPr>
                <w:b/>
              </w:rPr>
            </w:pPr>
            <w:r w:rsidRPr="00884E40">
              <w:rPr>
                <w:b/>
              </w:rPr>
              <w:t>Contributing positively to the wider school culture and developing a feeling of shared responsibility for improving the lives of all pupils within the school.</w:t>
            </w:r>
          </w:p>
          <w:p w14:paraId="490E1A4D" w14:textId="77777777" w:rsidR="00234170" w:rsidRDefault="00234170" w:rsidP="00234170">
            <w:pPr>
              <w:spacing w:after="0" w:line="240" w:lineRule="auto"/>
              <w:rPr>
                <w:b/>
              </w:rPr>
            </w:pPr>
            <w:r w:rsidRPr="00884E40">
              <w:rPr>
                <w:b/>
              </w:rPr>
              <w:t>(Professional Behaviours – Standard 8)</w:t>
            </w:r>
          </w:p>
          <w:p w14:paraId="2FBAC8DD" w14:textId="4FDAFFA9" w:rsidR="00234170" w:rsidRDefault="00234170" w:rsidP="00234170">
            <w:pPr>
              <w:spacing w:after="0" w:line="240" w:lineRule="auto"/>
              <w:rPr>
                <w:b/>
              </w:rPr>
            </w:pPr>
          </w:p>
        </w:tc>
      </w:tr>
      <w:tr w:rsidR="00234170" w:rsidRPr="005E36EA" w14:paraId="6B51B80F" w14:textId="77777777" w:rsidTr="002D1CCE">
        <w:tc>
          <w:tcPr>
            <w:tcW w:w="14799" w:type="dxa"/>
            <w:gridSpan w:val="4"/>
            <w:shd w:val="clear" w:color="auto" w:fill="auto"/>
          </w:tcPr>
          <w:p w14:paraId="5F7D772C" w14:textId="26F7C979" w:rsidR="00234170" w:rsidRDefault="00234170" w:rsidP="00234170">
            <w:pPr>
              <w:rPr>
                <w:b/>
              </w:rPr>
            </w:pPr>
            <w:r>
              <w:rPr>
                <w:b/>
              </w:rPr>
              <w:t>Half term</w:t>
            </w:r>
          </w:p>
        </w:tc>
      </w:tr>
      <w:tr w:rsidR="00234170" w:rsidRPr="005E36EA" w14:paraId="333E7709" w14:textId="77777777" w:rsidTr="00884E40">
        <w:tc>
          <w:tcPr>
            <w:tcW w:w="14799" w:type="dxa"/>
            <w:gridSpan w:val="4"/>
            <w:shd w:val="clear" w:color="auto" w:fill="auto"/>
          </w:tcPr>
          <w:p w14:paraId="66E4E37E" w14:textId="2420C1BD" w:rsidR="00234170" w:rsidRPr="00103394" w:rsidRDefault="00234170" w:rsidP="00234170">
            <w:pPr>
              <w:spacing w:after="0" w:line="240" w:lineRule="auto"/>
              <w:rPr>
                <w:b/>
              </w:rPr>
            </w:pPr>
            <w:r w:rsidRPr="00103394">
              <w:rPr>
                <w:b/>
              </w:rPr>
              <w:t>Week Beginning 1</w:t>
            </w:r>
            <w:r w:rsidR="00103394" w:rsidRPr="00103394">
              <w:rPr>
                <w:b/>
              </w:rPr>
              <w:t>2</w:t>
            </w:r>
            <w:r w:rsidRPr="00103394">
              <w:rPr>
                <w:b/>
              </w:rPr>
              <w:t>.06.2</w:t>
            </w:r>
            <w:r w:rsidR="00103394" w:rsidRPr="00103394">
              <w:rPr>
                <w:b/>
              </w:rPr>
              <w:t>3</w:t>
            </w:r>
          </w:p>
          <w:p w14:paraId="6348C318" w14:textId="77777777" w:rsidR="00234170" w:rsidRPr="00103394" w:rsidRDefault="00234170" w:rsidP="00234170">
            <w:pPr>
              <w:spacing w:after="0" w:line="240" w:lineRule="auto"/>
              <w:rPr>
                <w:b/>
              </w:rPr>
            </w:pPr>
          </w:p>
          <w:p w14:paraId="7A267428" w14:textId="77777777" w:rsidR="00234170" w:rsidRDefault="00234170" w:rsidP="00234170">
            <w:pPr>
              <w:rPr>
                <w:b/>
              </w:rPr>
            </w:pPr>
            <w:r w:rsidRPr="00103394">
              <w:rPr>
                <w:b/>
              </w:rPr>
              <w:t>Trainees will learn that:</w:t>
            </w:r>
          </w:p>
          <w:p w14:paraId="637EF5DF" w14:textId="77777777" w:rsidR="00950442" w:rsidRPr="0013784E" w:rsidRDefault="00950442" w:rsidP="00234170">
            <w:pPr>
              <w:rPr>
                <w:b/>
                <w:bCs/>
              </w:rPr>
            </w:pPr>
            <w:r w:rsidRPr="0013784E">
              <w:rPr>
                <w:b/>
                <w:bCs/>
              </w:rPr>
              <w:t>How Pupils Learn (Standard 2 – ‘Promote good progress’)</w:t>
            </w:r>
          </w:p>
          <w:p w14:paraId="21757CB9" w14:textId="3568F027" w:rsidR="00950442" w:rsidRPr="00C84CA7" w:rsidRDefault="00933463" w:rsidP="00234170">
            <w:r w:rsidRPr="0013784E">
              <w:rPr>
                <w:b/>
                <w:bCs/>
              </w:rPr>
              <w:t>6. Where prior knowledge is weak, pupils are more likely to develop misconceptions</w:t>
            </w:r>
            <w:r w:rsidR="0013784E" w:rsidRPr="0013784E">
              <w:rPr>
                <w:b/>
                <w:bCs/>
              </w:rPr>
              <w:t>, particularly if new ideas are introduced too quickly.</w:t>
            </w:r>
          </w:p>
        </w:tc>
      </w:tr>
      <w:tr w:rsidR="00234170" w14:paraId="1B684A1B" w14:textId="77777777" w:rsidTr="002C1FBF">
        <w:tc>
          <w:tcPr>
            <w:tcW w:w="4906" w:type="dxa"/>
            <w:tcBorders>
              <w:bottom w:val="single" w:sz="4" w:space="0" w:color="auto"/>
            </w:tcBorders>
            <w:shd w:val="clear" w:color="auto" w:fill="auto"/>
          </w:tcPr>
          <w:p w14:paraId="085E2987" w14:textId="77777777" w:rsidR="00234170" w:rsidRDefault="00234170" w:rsidP="00234170">
            <w:pPr>
              <w:spacing w:after="0" w:line="240" w:lineRule="auto"/>
              <w:rPr>
                <w:bCs/>
              </w:rPr>
            </w:pPr>
            <w:r w:rsidRPr="0032602F">
              <w:rPr>
                <w:b/>
                <w:sz w:val="24"/>
                <w:szCs w:val="24"/>
              </w:rPr>
              <w:t>Reading and Reflection</w:t>
            </w:r>
          </w:p>
        </w:tc>
        <w:tc>
          <w:tcPr>
            <w:tcW w:w="2933" w:type="dxa"/>
            <w:tcBorders>
              <w:bottom w:val="single" w:sz="4" w:space="0" w:color="auto"/>
            </w:tcBorders>
            <w:shd w:val="clear" w:color="auto" w:fill="auto"/>
          </w:tcPr>
          <w:p w14:paraId="1F6BE128"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08A98F74"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6BF11966" w14:textId="77777777" w:rsidR="00234170" w:rsidRDefault="00234170" w:rsidP="00234170">
            <w:pPr>
              <w:spacing w:after="0" w:line="240" w:lineRule="auto"/>
              <w:rPr>
                <w:bCs/>
              </w:rPr>
            </w:pPr>
            <w:r w:rsidRPr="0032602F">
              <w:rPr>
                <w:b/>
                <w:sz w:val="24"/>
                <w:szCs w:val="24"/>
              </w:rPr>
              <w:t>Mentor discussion focus: Learning how to…</w:t>
            </w:r>
          </w:p>
        </w:tc>
      </w:tr>
      <w:tr w:rsidR="00234170" w:rsidRPr="005E36EA" w14:paraId="22CBA0B6" w14:textId="77777777" w:rsidTr="002828D1">
        <w:tc>
          <w:tcPr>
            <w:tcW w:w="4906" w:type="dxa"/>
            <w:shd w:val="clear" w:color="auto" w:fill="auto"/>
          </w:tcPr>
          <w:p w14:paraId="048D93F0" w14:textId="3585364A" w:rsidR="00234170" w:rsidRDefault="00234170" w:rsidP="00234170">
            <w:pPr>
              <w:spacing w:after="0" w:line="240" w:lineRule="auto"/>
              <w:rPr>
                <w:bCs/>
              </w:rPr>
            </w:pPr>
            <w:r>
              <w:rPr>
                <w:bCs/>
              </w:rPr>
              <w:t>Revisit chapter 2: Learning p.35</w:t>
            </w:r>
          </w:p>
          <w:p w14:paraId="46710E37" w14:textId="77777777" w:rsidR="00234170" w:rsidRDefault="00234170" w:rsidP="00234170">
            <w:pPr>
              <w:spacing w:after="0" w:line="240" w:lineRule="auto"/>
              <w:rPr>
                <w:bCs/>
              </w:rPr>
            </w:pPr>
          </w:p>
          <w:p w14:paraId="7A3B3E60" w14:textId="77777777" w:rsidR="00234170" w:rsidRPr="009D084B" w:rsidRDefault="00234170" w:rsidP="00234170">
            <w:r w:rsidRPr="009D084B">
              <w:t>Observation/reflection, discussion with mentor</w:t>
            </w:r>
          </w:p>
          <w:p w14:paraId="4DD4E661" w14:textId="77777777" w:rsidR="00234170" w:rsidRDefault="00234170" w:rsidP="00234170">
            <w:pPr>
              <w:spacing w:after="0" w:line="240" w:lineRule="auto"/>
              <w:rPr>
                <w:bCs/>
              </w:rPr>
            </w:pPr>
          </w:p>
          <w:p w14:paraId="3F055773" w14:textId="7B96FAAA" w:rsidR="00234170" w:rsidRPr="00504C83" w:rsidRDefault="00234170" w:rsidP="00234170">
            <w:pPr>
              <w:spacing w:after="0" w:line="240" w:lineRule="auto"/>
              <w:rPr>
                <w:bCs/>
              </w:rPr>
            </w:pPr>
            <w:r>
              <w:rPr>
                <w:bCs/>
              </w:rPr>
              <w:t>Reflective activity 2.5: To review and apply knowledge about factors affecting learning. P.65</w:t>
            </w:r>
          </w:p>
        </w:tc>
        <w:tc>
          <w:tcPr>
            <w:tcW w:w="2933" w:type="dxa"/>
            <w:shd w:val="clear" w:color="auto" w:fill="auto"/>
          </w:tcPr>
          <w:p w14:paraId="7B06AF09" w14:textId="4CB35B16" w:rsidR="00234170" w:rsidRPr="00504C83" w:rsidRDefault="00234170" w:rsidP="00234170">
            <w:pPr>
              <w:spacing w:after="0" w:line="240" w:lineRule="auto"/>
              <w:rPr>
                <w:bCs/>
              </w:rPr>
            </w:pPr>
            <w:r w:rsidRPr="00504C83">
              <w:rPr>
                <w:bCs/>
              </w:rPr>
              <w:t>PRIMARY</w:t>
            </w:r>
          </w:p>
          <w:p w14:paraId="4A75E906" w14:textId="77777777" w:rsidR="00234170" w:rsidRDefault="00234170" w:rsidP="00234170">
            <w:pPr>
              <w:spacing w:after="0" w:line="240" w:lineRule="auto"/>
              <w:rPr>
                <w:rFonts w:cs="Arial"/>
                <w:bCs/>
              </w:rPr>
            </w:pPr>
            <w:r w:rsidRPr="00504C83">
              <w:rPr>
                <w:rFonts w:cs="Arial"/>
                <w:bCs/>
              </w:rPr>
              <w:t>Early Years Foundation Stage – how children learn, role of adult, play based learning phonics and early maths strategies</w:t>
            </w:r>
          </w:p>
          <w:p w14:paraId="74CD4FC0" w14:textId="08ACF876" w:rsidR="00D42545" w:rsidRDefault="00D42545" w:rsidP="00234170">
            <w:pPr>
              <w:spacing w:after="0" w:line="240" w:lineRule="auto"/>
              <w:rPr>
                <w:rFonts w:cs="Arial"/>
                <w:bCs/>
              </w:rPr>
            </w:pPr>
            <w:r w:rsidRPr="00D42545">
              <w:rPr>
                <w:rFonts w:cs="Arial"/>
                <w:bCs/>
              </w:rPr>
              <w:t>Time to work on group presentations</w:t>
            </w:r>
            <w:r>
              <w:rPr>
                <w:rFonts w:cs="Arial"/>
                <w:bCs/>
              </w:rPr>
              <w:t xml:space="preserve"> (</w:t>
            </w:r>
            <w:r w:rsidR="00CE4CB5">
              <w:rPr>
                <w:rFonts w:cs="Arial"/>
                <w:bCs/>
              </w:rPr>
              <w:t>15.06.2023)</w:t>
            </w:r>
          </w:p>
          <w:p w14:paraId="6527E590" w14:textId="77777777" w:rsidR="00D42545" w:rsidRPr="00504C83" w:rsidRDefault="00D42545" w:rsidP="00234170">
            <w:pPr>
              <w:spacing w:after="0" w:line="240" w:lineRule="auto"/>
              <w:rPr>
                <w:bCs/>
              </w:rPr>
            </w:pPr>
          </w:p>
          <w:p w14:paraId="287975A8" w14:textId="77777777" w:rsidR="00234170" w:rsidRPr="00504C83" w:rsidRDefault="00234170" w:rsidP="00234170">
            <w:pPr>
              <w:spacing w:after="0" w:line="240" w:lineRule="auto"/>
              <w:rPr>
                <w:bCs/>
              </w:rPr>
            </w:pPr>
            <w:r w:rsidRPr="00504C83">
              <w:rPr>
                <w:bCs/>
              </w:rPr>
              <w:t>SECONDARY</w:t>
            </w:r>
          </w:p>
          <w:p w14:paraId="1A82D764" w14:textId="23871BC1" w:rsidR="00234170" w:rsidRPr="00504C83" w:rsidRDefault="00D42545" w:rsidP="00234170">
            <w:pPr>
              <w:spacing w:after="0" w:line="240" w:lineRule="auto"/>
              <w:rPr>
                <w:bCs/>
              </w:rPr>
            </w:pPr>
            <w:r>
              <w:rPr>
                <w:bCs/>
              </w:rPr>
              <w:t>Time to work on group presentations</w:t>
            </w:r>
          </w:p>
        </w:tc>
        <w:tc>
          <w:tcPr>
            <w:tcW w:w="3433" w:type="dxa"/>
            <w:shd w:val="clear" w:color="auto" w:fill="auto"/>
          </w:tcPr>
          <w:p w14:paraId="55846287" w14:textId="77777777" w:rsidR="00234170" w:rsidRDefault="00234170" w:rsidP="00234170">
            <w:pPr>
              <w:spacing w:after="0" w:line="240" w:lineRule="auto"/>
              <w:rPr>
                <w:bCs/>
              </w:rPr>
            </w:pPr>
            <w:r w:rsidRPr="00DC1662">
              <w:rPr>
                <w:bCs/>
              </w:rPr>
              <w:t>Encouraging pupils to share emerging understanding and points of confusion so that misconceptions can be addressed.</w:t>
            </w:r>
          </w:p>
          <w:p w14:paraId="52C4A9B6" w14:textId="77777777" w:rsidR="00234170" w:rsidRDefault="00234170" w:rsidP="00234170">
            <w:pPr>
              <w:spacing w:after="0" w:line="240" w:lineRule="auto"/>
              <w:rPr>
                <w:bCs/>
              </w:rPr>
            </w:pPr>
            <w:r>
              <w:rPr>
                <w:bCs/>
              </w:rPr>
              <w:t>Linking what pupils already know to what is being taught (e.g.  explaining how new content builds on what is already known.)</w:t>
            </w:r>
          </w:p>
          <w:p w14:paraId="5DAF8EB2" w14:textId="77777777" w:rsidR="00234170" w:rsidRDefault="00234170" w:rsidP="00234170">
            <w:pPr>
              <w:spacing w:after="0" w:line="240" w:lineRule="auto"/>
              <w:rPr>
                <w:b/>
              </w:rPr>
            </w:pPr>
            <w:r>
              <w:rPr>
                <w:b/>
              </w:rPr>
              <w:t>(How Pupils Learn – Standard 2)</w:t>
            </w:r>
          </w:p>
          <w:p w14:paraId="33022BDD" w14:textId="77777777" w:rsidR="00234170" w:rsidRDefault="00234170" w:rsidP="00234170">
            <w:pPr>
              <w:spacing w:after="0" w:line="240" w:lineRule="auto"/>
              <w:rPr>
                <w:b/>
                <w:bCs/>
              </w:rPr>
            </w:pPr>
          </w:p>
          <w:p w14:paraId="68C7A21D" w14:textId="4DD851DF" w:rsidR="00234170" w:rsidRPr="00F1116E" w:rsidRDefault="00234170" w:rsidP="00234170">
            <w:pPr>
              <w:spacing w:after="0" w:line="240" w:lineRule="auto"/>
              <w:rPr>
                <w:b/>
              </w:rPr>
            </w:pPr>
          </w:p>
        </w:tc>
        <w:tc>
          <w:tcPr>
            <w:tcW w:w="3527" w:type="dxa"/>
            <w:shd w:val="clear" w:color="auto" w:fill="auto"/>
          </w:tcPr>
          <w:p w14:paraId="75599805" w14:textId="77777777" w:rsidR="00234170" w:rsidRPr="00813B71" w:rsidRDefault="00234170" w:rsidP="00234170">
            <w:pPr>
              <w:spacing w:after="0" w:line="240" w:lineRule="auto"/>
              <w:rPr>
                <w:bCs/>
              </w:rPr>
            </w:pPr>
            <w:r w:rsidRPr="00813B71">
              <w:rPr>
                <w:bCs/>
              </w:rPr>
              <w:t>Discussing and analysing with expert colleagues how to identify possible misconceptions and plan how to prevent these forming.</w:t>
            </w:r>
          </w:p>
          <w:p w14:paraId="0929F6C0" w14:textId="77777777" w:rsidR="00234170" w:rsidRDefault="00234170" w:rsidP="00234170">
            <w:pPr>
              <w:spacing w:after="0" w:line="240" w:lineRule="auto"/>
              <w:rPr>
                <w:b/>
              </w:rPr>
            </w:pPr>
            <w:r>
              <w:rPr>
                <w:b/>
              </w:rPr>
              <w:t>(How Pupils Learn – Standard 2)</w:t>
            </w:r>
          </w:p>
          <w:p w14:paraId="29EBCBD7" w14:textId="77777777" w:rsidR="00234170" w:rsidRDefault="00234170" w:rsidP="00234170">
            <w:pPr>
              <w:spacing w:after="0" w:line="240" w:lineRule="auto"/>
              <w:rPr>
                <w:b/>
              </w:rPr>
            </w:pPr>
          </w:p>
          <w:p w14:paraId="55F7B166" w14:textId="77777777" w:rsidR="00234170" w:rsidRDefault="00234170" w:rsidP="00234170">
            <w:pPr>
              <w:spacing w:after="0" w:line="240" w:lineRule="auto"/>
              <w:rPr>
                <w:bCs/>
              </w:rPr>
            </w:pPr>
            <w:r>
              <w:rPr>
                <w:bCs/>
              </w:rPr>
              <w:t>Being aware of common misconceptions and discussing with expert colleagues how to help pupils master important concepts.</w:t>
            </w:r>
          </w:p>
          <w:p w14:paraId="75C85ED2" w14:textId="77777777" w:rsidR="00234170" w:rsidRDefault="00234170" w:rsidP="00234170">
            <w:pPr>
              <w:spacing w:after="0" w:line="240" w:lineRule="auto"/>
              <w:rPr>
                <w:b/>
              </w:rPr>
            </w:pPr>
            <w:r>
              <w:rPr>
                <w:b/>
              </w:rPr>
              <w:t>(Subject and Knowledge – Standard 3)</w:t>
            </w:r>
          </w:p>
          <w:p w14:paraId="0554D713" w14:textId="080D0012" w:rsidR="00234170" w:rsidRDefault="00234170" w:rsidP="00234170">
            <w:pPr>
              <w:spacing w:after="0" w:line="240" w:lineRule="auto"/>
              <w:rPr>
                <w:b/>
              </w:rPr>
            </w:pPr>
          </w:p>
        </w:tc>
      </w:tr>
      <w:tr w:rsidR="00234170" w:rsidRPr="005E36EA" w14:paraId="663289E4" w14:textId="77777777" w:rsidTr="00884E40">
        <w:tc>
          <w:tcPr>
            <w:tcW w:w="14799" w:type="dxa"/>
            <w:gridSpan w:val="4"/>
            <w:shd w:val="clear" w:color="auto" w:fill="auto"/>
          </w:tcPr>
          <w:p w14:paraId="2B0AFDF1" w14:textId="1228BEAF" w:rsidR="00234170" w:rsidRPr="00884E40" w:rsidRDefault="00234170" w:rsidP="00234170">
            <w:pPr>
              <w:spacing w:after="0" w:line="240" w:lineRule="auto"/>
              <w:rPr>
                <w:b/>
                <w:bCs/>
              </w:rPr>
            </w:pPr>
            <w:r w:rsidRPr="00884E40">
              <w:rPr>
                <w:b/>
                <w:bCs/>
              </w:rPr>
              <w:t xml:space="preserve">Week Beginning </w:t>
            </w:r>
            <w:r w:rsidR="00103394">
              <w:rPr>
                <w:b/>
                <w:bCs/>
              </w:rPr>
              <w:t>19</w:t>
            </w:r>
            <w:r w:rsidRPr="00884E40">
              <w:rPr>
                <w:b/>
                <w:bCs/>
              </w:rPr>
              <w:t>.6.2</w:t>
            </w:r>
            <w:r w:rsidR="00103394">
              <w:rPr>
                <w:b/>
                <w:bCs/>
              </w:rPr>
              <w:t>3</w:t>
            </w:r>
          </w:p>
          <w:p w14:paraId="5FBCD706" w14:textId="5E5777E4" w:rsidR="00234170" w:rsidRPr="00884E40" w:rsidRDefault="00234170" w:rsidP="00234170">
            <w:pPr>
              <w:rPr>
                <w:b/>
              </w:rPr>
            </w:pPr>
            <w:r w:rsidRPr="00884E40">
              <w:rPr>
                <w:b/>
              </w:rPr>
              <w:lastRenderedPageBreak/>
              <w:t>Trainees will learn that:</w:t>
            </w:r>
          </w:p>
          <w:p w14:paraId="5C9F5386" w14:textId="75CCBB33" w:rsidR="00234170" w:rsidRPr="00D05335" w:rsidRDefault="00234170" w:rsidP="00234170">
            <w:pPr>
              <w:rPr>
                <w:b/>
                <w:bCs/>
              </w:rPr>
            </w:pPr>
            <w:r w:rsidRPr="00D05335">
              <w:rPr>
                <w:b/>
                <w:bCs/>
              </w:rPr>
              <w:t>Professional Behaviours (Standard 8 – ‘Fulfil wider professional responsibilities’)</w:t>
            </w:r>
          </w:p>
          <w:p w14:paraId="7F94E3DC" w14:textId="77777777" w:rsidR="00234170" w:rsidRDefault="00234170" w:rsidP="00234170">
            <w:pPr>
              <w:spacing w:after="0" w:line="240" w:lineRule="auto"/>
              <w:rPr>
                <w:bCs/>
              </w:rPr>
            </w:pPr>
            <w:r>
              <w:rPr>
                <w:bCs/>
              </w:rPr>
              <w:t>2.Reflective practice, supported by feedback from and observation of experienced colleagues, professional debate, and learning from educational research, is also likely to support improvement</w:t>
            </w:r>
          </w:p>
          <w:p w14:paraId="65ED9323" w14:textId="6979C559" w:rsidR="00234170" w:rsidRPr="00712238" w:rsidRDefault="00234170" w:rsidP="00234170">
            <w:pPr>
              <w:spacing w:after="0" w:line="240" w:lineRule="auto"/>
              <w:rPr>
                <w:bCs/>
              </w:rPr>
            </w:pPr>
          </w:p>
        </w:tc>
      </w:tr>
      <w:tr w:rsidR="00234170" w14:paraId="64809C51" w14:textId="77777777" w:rsidTr="002C1FBF">
        <w:tc>
          <w:tcPr>
            <w:tcW w:w="4906" w:type="dxa"/>
            <w:tcBorders>
              <w:bottom w:val="single" w:sz="4" w:space="0" w:color="auto"/>
            </w:tcBorders>
            <w:shd w:val="clear" w:color="auto" w:fill="auto"/>
          </w:tcPr>
          <w:p w14:paraId="494B4F36" w14:textId="77777777" w:rsidR="00234170" w:rsidRDefault="00234170" w:rsidP="00234170">
            <w:pPr>
              <w:spacing w:after="0" w:line="240" w:lineRule="auto"/>
              <w:rPr>
                <w:bCs/>
              </w:rPr>
            </w:pPr>
            <w:r w:rsidRPr="0032602F">
              <w:rPr>
                <w:b/>
                <w:sz w:val="24"/>
                <w:szCs w:val="24"/>
              </w:rPr>
              <w:lastRenderedPageBreak/>
              <w:t>Reading and Reflection</w:t>
            </w:r>
          </w:p>
        </w:tc>
        <w:tc>
          <w:tcPr>
            <w:tcW w:w="2933" w:type="dxa"/>
            <w:tcBorders>
              <w:bottom w:val="single" w:sz="4" w:space="0" w:color="auto"/>
            </w:tcBorders>
            <w:shd w:val="clear" w:color="auto" w:fill="auto"/>
          </w:tcPr>
          <w:p w14:paraId="692AA55A" w14:textId="77777777" w:rsidR="00234170" w:rsidRPr="00FA7DDA" w:rsidRDefault="00234170" w:rsidP="00234170">
            <w:pPr>
              <w:spacing w:after="0" w:line="240" w:lineRule="auto"/>
              <w:rPr>
                <w:b/>
                <w:bCs/>
              </w:rPr>
            </w:pPr>
            <w:r>
              <w:rPr>
                <w:b/>
                <w:sz w:val="24"/>
                <w:szCs w:val="24"/>
              </w:rPr>
              <w:t>Central Provider-Led</w:t>
            </w:r>
            <w:r w:rsidRPr="0032602F">
              <w:rPr>
                <w:b/>
                <w:sz w:val="24"/>
                <w:szCs w:val="24"/>
              </w:rPr>
              <w:t xml:space="preserve"> training</w:t>
            </w:r>
          </w:p>
        </w:tc>
        <w:tc>
          <w:tcPr>
            <w:tcW w:w="3433" w:type="dxa"/>
            <w:tcBorders>
              <w:bottom w:val="single" w:sz="4" w:space="0" w:color="auto"/>
            </w:tcBorders>
          </w:tcPr>
          <w:p w14:paraId="24166CA0" w14:textId="77777777" w:rsidR="00234170" w:rsidRDefault="00234170" w:rsidP="00234170">
            <w:pPr>
              <w:spacing w:after="0" w:line="240" w:lineRule="auto"/>
              <w:rPr>
                <w:bCs/>
              </w:rPr>
            </w:pPr>
            <w:r w:rsidRPr="0032602F">
              <w:rPr>
                <w:b/>
                <w:sz w:val="24"/>
                <w:szCs w:val="24"/>
              </w:rPr>
              <w:t>Trainee observation and teaching focus</w:t>
            </w:r>
          </w:p>
        </w:tc>
        <w:tc>
          <w:tcPr>
            <w:tcW w:w="3527" w:type="dxa"/>
            <w:tcBorders>
              <w:bottom w:val="single" w:sz="4" w:space="0" w:color="auto"/>
            </w:tcBorders>
          </w:tcPr>
          <w:p w14:paraId="0B52046E" w14:textId="77777777" w:rsidR="00234170" w:rsidRDefault="00234170" w:rsidP="00234170">
            <w:pPr>
              <w:spacing w:after="0" w:line="240" w:lineRule="auto"/>
              <w:rPr>
                <w:bCs/>
              </w:rPr>
            </w:pPr>
            <w:r w:rsidRPr="0032602F">
              <w:rPr>
                <w:b/>
                <w:sz w:val="24"/>
                <w:szCs w:val="24"/>
              </w:rPr>
              <w:t>Mentor discussion focus: Learning how to…</w:t>
            </w:r>
          </w:p>
        </w:tc>
      </w:tr>
      <w:tr w:rsidR="00234170" w:rsidRPr="005E36EA" w14:paraId="3EE28887" w14:textId="77777777" w:rsidTr="002828D1">
        <w:tc>
          <w:tcPr>
            <w:tcW w:w="4906" w:type="dxa"/>
            <w:shd w:val="clear" w:color="auto" w:fill="auto"/>
          </w:tcPr>
          <w:p w14:paraId="7CB9A7DC" w14:textId="1C9B4668" w:rsidR="00234170" w:rsidRPr="00504C83" w:rsidRDefault="00234170" w:rsidP="00234170">
            <w:pPr>
              <w:spacing w:after="0" w:line="240" w:lineRule="auto"/>
              <w:rPr>
                <w:bCs/>
              </w:rPr>
            </w:pPr>
          </w:p>
          <w:p w14:paraId="7231C4C3" w14:textId="6449C28E" w:rsidR="00234170" w:rsidRDefault="00234170" w:rsidP="00234170">
            <w:pPr>
              <w:spacing w:after="0" w:line="240" w:lineRule="auto"/>
              <w:rPr>
                <w:bCs/>
              </w:rPr>
            </w:pPr>
            <w:r>
              <w:rPr>
                <w:bCs/>
              </w:rPr>
              <w:t>Chapter 17: Professionalism p.537</w:t>
            </w:r>
          </w:p>
          <w:p w14:paraId="7A566672" w14:textId="77777777" w:rsidR="00234170" w:rsidRDefault="00234170" w:rsidP="00234170">
            <w:pPr>
              <w:spacing w:after="0" w:line="240" w:lineRule="auto"/>
              <w:rPr>
                <w:bCs/>
              </w:rPr>
            </w:pPr>
          </w:p>
          <w:p w14:paraId="5FA51C1F" w14:textId="77777777" w:rsidR="00234170" w:rsidRPr="00504C83" w:rsidRDefault="00234170" w:rsidP="00234170">
            <w:pPr>
              <w:spacing w:after="0" w:line="240" w:lineRule="auto"/>
              <w:rPr>
                <w:bCs/>
              </w:rPr>
            </w:pPr>
            <w:r>
              <w:rPr>
                <w:bCs/>
              </w:rPr>
              <w:t>Reflective Activity 17.1: To consider aspirations for our professional development as a teacher. P. 542</w:t>
            </w:r>
          </w:p>
        </w:tc>
        <w:tc>
          <w:tcPr>
            <w:tcW w:w="2933" w:type="dxa"/>
            <w:shd w:val="clear" w:color="auto" w:fill="auto"/>
          </w:tcPr>
          <w:p w14:paraId="5C34C314" w14:textId="77777777" w:rsidR="00234170" w:rsidRPr="002828D1" w:rsidRDefault="00234170" w:rsidP="00234170">
            <w:pPr>
              <w:rPr>
                <w:rFonts w:cs="Arial"/>
                <w:b/>
                <w:bCs/>
              </w:rPr>
            </w:pPr>
            <w:r w:rsidRPr="002828D1">
              <w:rPr>
                <w:rFonts w:cs="Arial"/>
                <w:b/>
                <w:bCs/>
              </w:rPr>
              <w:t>PRIMARY</w:t>
            </w:r>
          </w:p>
          <w:p w14:paraId="6F2CACBB" w14:textId="77777777" w:rsidR="00234170" w:rsidRPr="002828D1" w:rsidRDefault="00234170" w:rsidP="00234170">
            <w:pPr>
              <w:rPr>
                <w:rFonts w:cs="Arial"/>
                <w:b/>
                <w:bCs/>
              </w:rPr>
            </w:pPr>
            <w:r w:rsidRPr="002828D1">
              <w:rPr>
                <w:rFonts w:cs="Arial"/>
                <w:b/>
                <w:bCs/>
              </w:rPr>
              <w:t>Phonics group presentations</w:t>
            </w:r>
          </w:p>
          <w:p w14:paraId="1FEB734D" w14:textId="77777777" w:rsidR="00234170" w:rsidRPr="002828D1" w:rsidRDefault="00234170" w:rsidP="00234170">
            <w:pPr>
              <w:rPr>
                <w:rFonts w:cs="Arial"/>
                <w:b/>
                <w:bCs/>
              </w:rPr>
            </w:pPr>
            <w:r w:rsidRPr="002828D1">
              <w:rPr>
                <w:rFonts w:cs="Arial"/>
                <w:b/>
                <w:bCs/>
              </w:rPr>
              <w:t>SECONDARY</w:t>
            </w:r>
          </w:p>
          <w:p w14:paraId="417B8AE0" w14:textId="77777777" w:rsidR="00234170" w:rsidRPr="002828D1" w:rsidRDefault="00234170" w:rsidP="00234170">
            <w:pPr>
              <w:rPr>
                <w:rFonts w:cs="Arial"/>
                <w:b/>
                <w:bCs/>
              </w:rPr>
            </w:pPr>
            <w:r w:rsidRPr="002828D1">
              <w:rPr>
                <w:rFonts w:cs="Arial"/>
                <w:b/>
                <w:bCs/>
              </w:rPr>
              <w:t>Literacy Across the curriculum Group Presentations</w:t>
            </w:r>
          </w:p>
          <w:p w14:paraId="3B8B8007" w14:textId="77777777" w:rsidR="00234170" w:rsidRPr="00504C83" w:rsidRDefault="00234170" w:rsidP="00234170">
            <w:pPr>
              <w:spacing w:after="0" w:line="240" w:lineRule="auto"/>
              <w:rPr>
                <w:bCs/>
              </w:rPr>
            </w:pPr>
          </w:p>
        </w:tc>
        <w:tc>
          <w:tcPr>
            <w:tcW w:w="3433" w:type="dxa"/>
            <w:shd w:val="clear" w:color="auto" w:fill="auto"/>
          </w:tcPr>
          <w:p w14:paraId="71BB5F69" w14:textId="77777777" w:rsidR="00234170" w:rsidRDefault="00234170" w:rsidP="00234170">
            <w:pPr>
              <w:spacing w:after="0" w:line="240" w:lineRule="auto"/>
              <w:rPr>
                <w:b/>
              </w:rPr>
            </w:pPr>
          </w:p>
        </w:tc>
        <w:tc>
          <w:tcPr>
            <w:tcW w:w="3527" w:type="dxa"/>
            <w:shd w:val="clear" w:color="auto" w:fill="auto"/>
          </w:tcPr>
          <w:p w14:paraId="3C483B4D" w14:textId="77777777" w:rsidR="00234170" w:rsidRPr="00712238" w:rsidRDefault="00234170" w:rsidP="00234170">
            <w:pPr>
              <w:spacing w:after="0" w:line="240" w:lineRule="auto"/>
              <w:rPr>
                <w:bCs/>
              </w:rPr>
            </w:pPr>
            <w:r w:rsidRPr="00712238">
              <w:rPr>
                <w:bCs/>
              </w:rPr>
              <w:t xml:space="preserve">Reflecting on progress made, recognising strengths and </w:t>
            </w:r>
            <w:proofErr w:type="gramStart"/>
            <w:r w:rsidRPr="00712238">
              <w:rPr>
                <w:bCs/>
              </w:rPr>
              <w:t>weaknesses</w:t>
            </w:r>
            <w:proofErr w:type="gramEnd"/>
            <w:r w:rsidRPr="00712238">
              <w:rPr>
                <w:bCs/>
              </w:rPr>
              <w:t xml:space="preserve"> and identifying next steps for further improvement</w:t>
            </w:r>
          </w:p>
          <w:p w14:paraId="3A17D210" w14:textId="77777777" w:rsidR="00234170" w:rsidRPr="005B3A69" w:rsidRDefault="00234170" w:rsidP="00234170">
            <w:pPr>
              <w:spacing w:after="0" w:line="240" w:lineRule="auto"/>
              <w:rPr>
                <w:b/>
              </w:rPr>
            </w:pPr>
            <w:r w:rsidRPr="005B3A69">
              <w:rPr>
                <w:b/>
              </w:rPr>
              <w:t>(Professional Behaviours – Standard 8)</w:t>
            </w:r>
          </w:p>
        </w:tc>
      </w:tr>
      <w:tr w:rsidR="00234170" w:rsidRPr="005E36EA" w14:paraId="2F9C5121" w14:textId="77777777" w:rsidTr="002828D1">
        <w:tc>
          <w:tcPr>
            <w:tcW w:w="4906" w:type="dxa"/>
            <w:shd w:val="clear" w:color="auto" w:fill="auto"/>
          </w:tcPr>
          <w:p w14:paraId="75CBB7A2" w14:textId="519C1825" w:rsidR="00234170" w:rsidRPr="00A2260E" w:rsidRDefault="00A2260E" w:rsidP="00234170">
            <w:pPr>
              <w:spacing w:after="0" w:line="240" w:lineRule="auto"/>
              <w:rPr>
                <w:b/>
              </w:rPr>
            </w:pPr>
            <w:r w:rsidRPr="00A2260E">
              <w:rPr>
                <w:b/>
              </w:rPr>
              <w:t xml:space="preserve">Week beginning </w:t>
            </w:r>
            <w:r w:rsidR="00234170" w:rsidRPr="00A2260E">
              <w:rPr>
                <w:b/>
              </w:rPr>
              <w:t>2</w:t>
            </w:r>
            <w:r w:rsidR="00103394" w:rsidRPr="00A2260E">
              <w:rPr>
                <w:b/>
              </w:rPr>
              <w:t>6</w:t>
            </w:r>
            <w:r w:rsidR="00234170" w:rsidRPr="00A2260E">
              <w:rPr>
                <w:b/>
              </w:rPr>
              <w:t>.06.2</w:t>
            </w:r>
            <w:r w:rsidR="00103394" w:rsidRPr="00A2260E">
              <w:rPr>
                <w:b/>
              </w:rPr>
              <w:t>3</w:t>
            </w:r>
          </w:p>
        </w:tc>
        <w:tc>
          <w:tcPr>
            <w:tcW w:w="2933" w:type="dxa"/>
            <w:shd w:val="clear" w:color="auto" w:fill="auto"/>
          </w:tcPr>
          <w:p w14:paraId="2350B0D3" w14:textId="77777777" w:rsidR="00234170" w:rsidRPr="00504C83" w:rsidRDefault="00234170" w:rsidP="00234170">
            <w:pPr>
              <w:spacing w:after="0" w:line="240" w:lineRule="auto"/>
              <w:rPr>
                <w:bCs/>
              </w:rPr>
            </w:pPr>
            <w:r w:rsidRPr="00504C83">
              <w:rPr>
                <w:bCs/>
              </w:rPr>
              <w:t>Leavers’ Ceremony</w:t>
            </w:r>
          </w:p>
        </w:tc>
        <w:tc>
          <w:tcPr>
            <w:tcW w:w="3433" w:type="dxa"/>
            <w:shd w:val="clear" w:color="auto" w:fill="auto"/>
          </w:tcPr>
          <w:p w14:paraId="699C4293" w14:textId="77777777" w:rsidR="00234170" w:rsidRDefault="00234170" w:rsidP="00234170">
            <w:pPr>
              <w:spacing w:after="0" w:line="240" w:lineRule="auto"/>
              <w:rPr>
                <w:b/>
              </w:rPr>
            </w:pPr>
          </w:p>
        </w:tc>
        <w:tc>
          <w:tcPr>
            <w:tcW w:w="3527" w:type="dxa"/>
            <w:shd w:val="clear" w:color="auto" w:fill="auto"/>
          </w:tcPr>
          <w:p w14:paraId="2AB2FCE3" w14:textId="77777777" w:rsidR="00234170" w:rsidRDefault="00234170" w:rsidP="00234170">
            <w:pPr>
              <w:spacing w:after="0" w:line="240" w:lineRule="auto"/>
              <w:rPr>
                <w:b/>
              </w:rPr>
            </w:pPr>
          </w:p>
        </w:tc>
      </w:tr>
    </w:tbl>
    <w:p w14:paraId="67DA2F58" w14:textId="7FB6EB8D" w:rsidR="009D57C2" w:rsidRDefault="009D57C2" w:rsidP="009D57C2"/>
    <w:p w14:paraId="27777D94" w14:textId="77777777" w:rsidR="00AA0D34" w:rsidRPr="009D57C2" w:rsidRDefault="00AA0D34" w:rsidP="009D57C2"/>
    <w:sectPr w:rsidR="00AA0D34" w:rsidRPr="009D57C2" w:rsidSect="00D04E7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 Heffer" w:date="2020-08-18T12:45:00Z" w:initials="JH">
    <w:p w14:paraId="7708E364" w14:textId="77777777" w:rsidR="00F055BC" w:rsidRDefault="00F055BC" w:rsidP="005E465F">
      <w:pPr>
        <w:pStyle w:val="CommentText"/>
      </w:pPr>
      <w:r>
        <w:rPr>
          <w:rStyle w:val="CommentReference"/>
        </w:rPr>
        <w:annotationRef/>
      </w:r>
      <w:r>
        <w:t>Principles chapter could be linked to lesson planning training. We may want to bring this forward</w:t>
      </w:r>
    </w:p>
  </w:comment>
  <w:comment w:id="3" w:author="Jo Heffer" w:date="2020-08-17T14:02:00Z" w:initials="JH">
    <w:p w14:paraId="14C61C53" w14:textId="77777777" w:rsidR="00162383" w:rsidRDefault="00162383" w:rsidP="00723D1C">
      <w:pPr>
        <w:pStyle w:val="CommentText"/>
      </w:pPr>
      <w:r>
        <w:rPr>
          <w:rStyle w:val="CommentReference"/>
        </w:rPr>
        <w:annotationRef/>
      </w:r>
      <w:r>
        <w:t>Leave chapter 13 – assessment for module 2</w:t>
      </w:r>
    </w:p>
    <w:p w14:paraId="0F3950FB" w14:textId="77777777" w:rsidR="00162383" w:rsidRDefault="00162383" w:rsidP="00723D1C">
      <w:pPr>
        <w:pStyle w:val="CommentText"/>
      </w:pPr>
      <w:r>
        <w:t>Possibly parts 4 and 5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8E364" w15:done="1"/>
  <w15:commentEx w15:paraId="0F3950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E64C03" w16cex:dateUtc="2020-08-18T11:45:00Z"/>
  <w16cex:commentExtensible w16cex:durableId="22E50C6A" w16cex:dateUtc="2020-08-17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8E364" w16cid:durableId="22E64C03"/>
  <w16cid:commentId w16cid:paraId="0F3950FB" w16cid:durableId="22E50C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E41D2"/>
    <w:multiLevelType w:val="hybridMultilevel"/>
    <w:tmpl w:val="07780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26879"/>
    <w:multiLevelType w:val="hybridMultilevel"/>
    <w:tmpl w:val="BA469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706A4E"/>
    <w:multiLevelType w:val="hybridMultilevel"/>
    <w:tmpl w:val="39A26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F22E5"/>
    <w:multiLevelType w:val="hybridMultilevel"/>
    <w:tmpl w:val="B790B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815290"/>
    <w:multiLevelType w:val="hybridMultilevel"/>
    <w:tmpl w:val="ABD8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Heffer">
    <w15:presenceInfo w15:providerId="Windows Live" w15:userId="1fbf5f074ec49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78"/>
    <w:rsid w:val="00001506"/>
    <w:rsid w:val="0000481C"/>
    <w:rsid w:val="00007E5C"/>
    <w:rsid w:val="00012B03"/>
    <w:rsid w:val="00012F8A"/>
    <w:rsid w:val="000132E5"/>
    <w:rsid w:val="000172AD"/>
    <w:rsid w:val="00021853"/>
    <w:rsid w:val="000249E4"/>
    <w:rsid w:val="00024EED"/>
    <w:rsid w:val="00025CCB"/>
    <w:rsid w:val="00027100"/>
    <w:rsid w:val="000304E6"/>
    <w:rsid w:val="0003153B"/>
    <w:rsid w:val="000320DF"/>
    <w:rsid w:val="00040783"/>
    <w:rsid w:val="00043467"/>
    <w:rsid w:val="000439A6"/>
    <w:rsid w:val="000461FB"/>
    <w:rsid w:val="00047DFC"/>
    <w:rsid w:val="00055D02"/>
    <w:rsid w:val="000562AA"/>
    <w:rsid w:val="0006108B"/>
    <w:rsid w:val="00062C0C"/>
    <w:rsid w:val="00062FBC"/>
    <w:rsid w:val="00065758"/>
    <w:rsid w:val="00066364"/>
    <w:rsid w:val="0006646C"/>
    <w:rsid w:val="00066CC8"/>
    <w:rsid w:val="00067AAE"/>
    <w:rsid w:val="00087742"/>
    <w:rsid w:val="0009261D"/>
    <w:rsid w:val="000A0635"/>
    <w:rsid w:val="000A1CF7"/>
    <w:rsid w:val="000A2076"/>
    <w:rsid w:val="000A3ED8"/>
    <w:rsid w:val="000B331F"/>
    <w:rsid w:val="000C06A0"/>
    <w:rsid w:val="000C2DFD"/>
    <w:rsid w:val="000C6A97"/>
    <w:rsid w:val="000D059E"/>
    <w:rsid w:val="000D072D"/>
    <w:rsid w:val="000D0F48"/>
    <w:rsid w:val="000E322A"/>
    <w:rsid w:val="000E33DE"/>
    <w:rsid w:val="000E3E8C"/>
    <w:rsid w:val="000F1350"/>
    <w:rsid w:val="000F24B6"/>
    <w:rsid w:val="000F33A9"/>
    <w:rsid w:val="000F3A88"/>
    <w:rsid w:val="000F3B63"/>
    <w:rsid w:val="001030CF"/>
    <w:rsid w:val="00103394"/>
    <w:rsid w:val="001043F6"/>
    <w:rsid w:val="00104EFB"/>
    <w:rsid w:val="00106B5E"/>
    <w:rsid w:val="00111827"/>
    <w:rsid w:val="0011407F"/>
    <w:rsid w:val="00115140"/>
    <w:rsid w:val="00115590"/>
    <w:rsid w:val="00121A16"/>
    <w:rsid w:val="0012298C"/>
    <w:rsid w:val="00124C2C"/>
    <w:rsid w:val="001266B8"/>
    <w:rsid w:val="001302CC"/>
    <w:rsid w:val="0013217B"/>
    <w:rsid w:val="00132711"/>
    <w:rsid w:val="00133F18"/>
    <w:rsid w:val="0013784E"/>
    <w:rsid w:val="00137862"/>
    <w:rsid w:val="0014146D"/>
    <w:rsid w:val="00143DDE"/>
    <w:rsid w:val="001451F6"/>
    <w:rsid w:val="0015189F"/>
    <w:rsid w:val="00153E7A"/>
    <w:rsid w:val="0015707E"/>
    <w:rsid w:val="00162320"/>
    <w:rsid w:val="00162383"/>
    <w:rsid w:val="001665AA"/>
    <w:rsid w:val="00167550"/>
    <w:rsid w:val="00172232"/>
    <w:rsid w:val="00177A75"/>
    <w:rsid w:val="00177EA3"/>
    <w:rsid w:val="00181740"/>
    <w:rsid w:val="0018588D"/>
    <w:rsid w:val="0019071F"/>
    <w:rsid w:val="00192127"/>
    <w:rsid w:val="001972BD"/>
    <w:rsid w:val="00197FF9"/>
    <w:rsid w:val="001A126F"/>
    <w:rsid w:val="001A6134"/>
    <w:rsid w:val="001A7504"/>
    <w:rsid w:val="001B0594"/>
    <w:rsid w:val="001B1894"/>
    <w:rsid w:val="001B21B2"/>
    <w:rsid w:val="001B3E0A"/>
    <w:rsid w:val="001B6E3E"/>
    <w:rsid w:val="001C2639"/>
    <w:rsid w:val="001C2816"/>
    <w:rsid w:val="001C2D90"/>
    <w:rsid w:val="001C4007"/>
    <w:rsid w:val="001C7A92"/>
    <w:rsid w:val="001D3873"/>
    <w:rsid w:val="001E1536"/>
    <w:rsid w:val="001E1CC6"/>
    <w:rsid w:val="001E36FE"/>
    <w:rsid w:val="001E5D55"/>
    <w:rsid w:val="001E6B40"/>
    <w:rsid w:val="001F026D"/>
    <w:rsid w:val="001F054B"/>
    <w:rsid w:val="001F0EBB"/>
    <w:rsid w:val="001F4DC7"/>
    <w:rsid w:val="001F5918"/>
    <w:rsid w:val="001F5E02"/>
    <w:rsid w:val="00201C15"/>
    <w:rsid w:val="00201CBA"/>
    <w:rsid w:val="00202679"/>
    <w:rsid w:val="00206C33"/>
    <w:rsid w:val="00212FD7"/>
    <w:rsid w:val="00214B89"/>
    <w:rsid w:val="00217598"/>
    <w:rsid w:val="00221624"/>
    <w:rsid w:val="0022637A"/>
    <w:rsid w:val="002269DC"/>
    <w:rsid w:val="00226BEB"/>
    <w:rsid w:val="00227C8D"/>
    <w:rsid w:val="00234170"/>
    <w:rsid w:val="002358A9"/>
    <w:rsid w:val="00237A8A"/>
    <w:rsid w:val="002428F6"/>
    <w:rsid w:val="00242C21"/>
    <w:rsid w:val="00250669"/>
    <w:rsid w:val="0025241E"/>
    <w:rsid w:val="002525D6"/>
    <w:rsid w:val="00253C3B"/>
    <w:rsid w:val="00253D48"/>
    <w:rsid w:val="0025759F"/>
    <w:rsid w:val="00261C28"/>
    <w:rsid w:val="002641B0"/>
    <w:rsid w:val="00264E51"/>
    <w:rsid w:val="002665EC"/>
    <w:rsid w:val="00270C8F"/>
    <w:rsid w:val="00272571"/>
    <w:rsid w:val="00275FA5"/>
    <w:rsid w:val="00276203"/>
    <w:rsid w:val="00281223"/>
    <w:rsid w:val="002816FD"/>
    <w:rsid w:val="002828D1"/>
    <w:rsid w:val="00286222"/>
    <w:rsid w:val="00291981"/>
    <w:rsid w:val="0029224C"/>
    <w:rsid w:val="0029406D"/>
    <w:rsid w:val="002957D5"/>
    <w:rsid w:val="0029751C"/>
    <w:rsid w:val="002A051C"/>
    <w:rsid w:val="002A6867"/>
    <w:rsid w:val="002B0130"/>
    <w:rsid w:val="002B1279"/>
    <w:rsid w:val="002B2F98"/>
    <w:rsid w:val="002C1D93"/>
    <w:rsid w:val="002C3353"/>
    <w:rsid w:val="002C506E"/>
    <w:rsid w:val="002D0210"/>
    <w:rsid w:val="002D1CCE"/>
    <w:rsid w:val="002D33AB"/>
    <w:rsid w:val="002D553F"/>
    <w:rsid w:val="002D59FD"/>
    <w:rsid w:val="002D6912"/>
    <w:rsid w:val="002D6F9B"/>
    <w:rsid w:val="002E0835"/>
    <w:rsid w:val="002F2004"/>
    <w:rsid w:val="002F27FB"/>
    <w:rsid w:val="002F62E1"/>
    <w:rsid w:val="002F764A"/>
    <w:rsid w:val="0030187B"/>
    <w:rsid w:val="003018C5"/>
    <w:rsid w:val="00301F2D"/>
    <w:rsid w:val="0030403D"/>
    <w:rsid w:val="00304159"/>
    <w:rsid w:val="00306724"/>
    <w:rsid w:val="00306A72"/>
    <w:rsid w:val="00311884"/>
    <w:rsid w:val="0031262E"/>
    <w:rsid w:val="00315512"/>
    <w:rsid w:val="00316132"/>
    <w:rsid w:val="00316A09"/>
    <w:rsid w:val="00325AD0"/>
    <w:rsid w:val="0032602F"/>
    <w:rsid w:val="00326164"/>
    <w:rsid w:val="00330CA8"/>
    <w:rsid w:val="00334093"/>
    <w:rsid w:val="00334F7F"/>
    <w:rsid w:val="00343855"/>
    <w:rsid w:val="003451BA"/>
    <w:rsid w:val="00345FFC"/>
    <w:rsid w:val="00346521"/>
    <w:rsid w:val="0035013C"/>
    <w:rsid w:val="00350B4A"/>
    <w:rsid w:val="00356222"/>
    <w:rsid w:val="003611A3"/>
    <w:rsid w:val="00362CE0"/>
    <w:rsid w:val="00363156"/>
    <w:rsid w:val="003632F0"/>
    <w:rsid w:val="003634B8"/>
    <w:rsid w:val="0036454E"/>
    <w:rsid w:val="003663F2"/>
    <w:rsid w:val="00370CE3"/>
    <w:rsid w:val="00370DBD"/>
    <w:rsid w:val="00371321"/>
    <w:rsid w:val="00374232"/>
    <w:rsid w:val="003836DA"/>
    <w:rsid w:val="003872B8"/>
    <w:rsid w:val="003A1BC9"/>
    <w:rsid w:val="003A54B9"/>
    <w:rsid w:val="003B416F"/>
    <w:rsid w:val="003B6209"/>
    <w:rsid w:val="003B72CE"/>
    <w:rsid w:val="003B7F32"/>
    <w:rsid w:val="003C1064"/>
    <w:rsid w:val="003C1C34"/>
    <w:rsid w:val="003C245B"/>
    <w:rsid w:val="003C6774"/>
    <w:rsid w:val="003D2D25"/>
    <w:rsid w:val="003D74E8"/>
    <w:rsid w:val="003E0BF0"/>
    <w:rsid w:val="003E1833"/>
    <w:rsid w:val="003E2FFD"/>
    <w:rsid w:val="003E7659"/>
    <w:rsid w:val="003F188E"/>
    <w:rsid w:val="003F249F"/>
    <w:rsid w:val="003F4E11"/>
    <w:rsid w:val="003F6D22"/>
    <w:rsid w:val="003F7EFD"/>
    <w:rsid w:val="00402470"/>
    <w:rsid w:val="00403E06"/>
    <w:rsid w:val="004071A0"/>
    <w:rsid w:val="00407582"/>
    <w:rsid w:val="00412697"/>
    <w:rsid w:val="004149D8"/>
    <w:rsid w:val="0041539D"/>
    <w:rsid w:val="00420945"/>
    <w:rsid w:val="00421ABA"/>
    <w:rsid w:val="0042401E"/>
    <w:rsid w:val="00427F55"/>
    <w:rsid w:val="00431F30"/>
    <w:rsid w:val="0043241D"/>
    <w:rsid w:val="00435D9B"/>
    <w:rsid w:val="00436CBE"/>
    <w:rsid w:val="00437023"/>
    <w:rsid w:val="00437FA9"/>
    <w:rsid w:val="004414A0"/>
    <w:rsid w:val="00442395"/>
    <w:rsid w:val="00444E16"/>
    <w:rsid w:val="0044508C"/>
    <w:rsid w:val="00451752"/>
    <w:rsid w:val="00452E82"/>
    <w:rsid w:val="004634BB"/>
    <w:rsid w:val="00463B74"/>
    <w:rsid w:val="00464928"/>
    <w:rsid w:val="00470092"/>
    <w:rsid w:val="00475E58"/>
    <w:rsid w:val="00481231"/>
    <w:rsid w:val="00484788"/>
    <w:rsid w:val="004920E4"/>
    <w:rsid w:val="004929F7"/>
    <w:rsid w:val="004A1785"/>
    <w:rsid w:val="004A250C"/>
    <w:rsid w:val="004A5613"/>
    <w:rsid w:val="004A5F6A"/>
    <w:rsid w:val="004B10B3"/>
    <w:rsid w:val="004B1414"/>
    <w:rsid w:val="004B46B1"/>
    <w:rsid w:val="004B5620"/>
    <w:rsid w:val="004B6DDC"/>
    <w:rsid w:val="004C0523"/>
    <w:rsid w:val="004C4BC6"/>
    <w:rsid w:val="004C7797"/>
    <w:rsid w:val="004D047C"/>
    <w:rsid w:val="004D0C1A"/>
    <w:rsid w:val="004D2182"/>
    <w:rsid w:val="004D273F"/>
    <w:rsid w:val="004D367F"/>
    <w:rsid w:val="004D3FA2"/>
    <w:rsid w:val="004D3FAF"/>
    <w:rsid w:val="004D63AF"/>
    <w:rsid w:val="004E006A"/>
    <w:rsid w:val="004E3BB3"/>
    <w:rsid w:val="004E6A89"/>
    <w:rsid w:val="004E6F67"/>
    <w:rsid w:val="004F021A"/>
    <w:rsid w:val="004F1595"/>
    <w:rsid w:val="004F65BE"/>
    <w:rsid w:val="0050093B"/>
    <w:rsid w:val="005019A2"/>
    <w:rsid w:val="00505B57"/>
    <w:rsid w:val="00506311"/>
    <w:rsid w:val="00515C06"/>
    <w:rsid w:val="00516760"/>
    <w:rsid w:val="00522A2C"/>
    <w:rsid w:val="00524275"/>
    <w:rsid w:val="005270F8"/>
    <w:rsid w:val="00530407"/>
    <w:rsid w:val="00530BAB"/>
    <w:rsid w:val="00530E8E"/>
    <w:rsid w:val="00532578"/>
    <w:rsid w:val="0053317B"/>
    <w:rsid w:val="00536C0A"/>
    <w:rsid w:val="00537ECE"/>
    <w:rsid w:val="005432A0"/>
    <w:rsid w:val="00547E79"/>
    <w:rsid w:val="00550696"/>
    <w:rsid w:val="005552AA"/>
    <w:rsid w:val="00555E94"/>
    <w:rsid w:val="005572DE"/>
    <w:rsid w:val="005646F6"/>
    <w:rsid w:val="0056698C"/>
    <w:rsid w:val="00571BA4"/>
    <w:rsid w:val="00572DEE"/>
    <w:rsid w:val="00574855"/>
    <w:rsid w:val="005772FF"/>
    <w:rsid w:val="00577D28"/>
    <w:rsid w:val="00583E76"/>
    <w:rsid w:val="00584372"/>
    <w:rsid w:val="00584B47"/>
    <w:rsid w:val="00585DBF"/>
    <w:rsid w:val="00594E59"/>
    <w:rsid w:val="005A2978"/>
    <w:rsid w:val="005A2A08"/>
    <w:rsid w:val="005A2D75"/>
    <w:rsid w:val="005A4928"/>
    <w:rsid w:val="005A7A23"/>
    <w:rsid w:val="005B1A56"/>
    <w:rsid w:val="005B5F7C"/>
    <w:rsid w:val="005C062B"/>
    <w:rsid w:val="005C0788"/>
    <w:rsid w:val="005C51EA"/>
    <w:rsid w:val="005C5771"/>
    <w:rsid w:val="005C7F58"/>
    <w:rsid w:val="005E15CC"/>
    <w:rsid w:val="005E465F"/>
    <w:rsid w:val="005E4A12"/>
    <w:rsid w:val="005E536B"/>
    <w:rsid w:val="005E624D"/>
    <w:rsid w:val="005F5227"/>
    <w:rsid w:val="0060290B"/>
    <w:rsid w:val="00603B45"/>
    <w:rsid w:val="006064D3"/>
    <w:rsid w:val="00607919"/>
    <w:rsid w:val="00613BE7"/>
    <w:rsid w:val="006147CB"/>
    <w:rsid w:val="00620C15"/>
    <w:rsid w:val="006224F5"/>
    <w:rsid w:val="00622EC9"/>
    <w:rsid w:val="00624300"/>
    <w:rsid w:val="006300BD"/>
    <w:rsid w:val="006305B6"/>
    <w:rsid w:val="006372D1"/>
    <w:rsid w:val="00643845"/>
    <w:rsid w:val="006471A6"/>
    <w:rsid w:val="0065264D"/>
    <w:rsid w:val="00653412"/>
    <w:rsid w:val="00653A03"/>
    <w:rsid w:val="00655C59"/>
    <w:rsid w:val="00664A45"/>
    <w:rsid w:val="006669FF"/>
    <w:rsid w:val="00666C2F"/>
    <w:rsid w:val="00670042"/>
    <w:rsid w:val="0067125F"/>
    <w:rsid w:val="00673926"/>
    <w:rsid w:val="00673EAE"/>
    <w:rsid w:val="00676D3B"/>
    <w:rsid w:val="00677616"/>
    <w:rsid w:val="00681E9F"/>
    <w:rsid w:val="006830B9"/>
    <w:rsid w:val="0068419E"/>
    <w:rsid w:val="00684AC8"/>
    <w:rsid w:val="00685756"/>
    <w:rsid w:val="00685C82"/>
    <w:rsid w:val="00687DE0"/>
    <w:rsid w:val="006903C1"/>
    <w:rsid w:val="00690B99"/>
    <w:rsid w:val="006912E2"/>
    <w:rsid w:val="00694A56"/>
    <w:rsid w:val="006A49AF"/>
    <w:rsid w:val="006A53A0"/>
    <w:rsid w:val="006A6AAA"/>
    <w:rsid w:val="006B1253"/>
    <w:rsid w:val="006C1856"/>
    <w:rsid w:val="006C4BA4"/>
    <w:rsid w:val="006C60DC"/>
    <w:rsid w:val="006C76A4"/>
    <w:rsid w:val="006C7E70"/>
    <w:rsid w:val="006D2E90"/>
    <w:rsid w:val="006D4ED1"/>
    <w:rsid w:val="006D5308"/>
    <w:rsid w:val="006D651D"/>
    <w:rsid w:val="006D7EDA"/>
    <w:rsid w:val="006E469E"/>
    <w:rsid w:val="006F1722"/>
    <w:rsid w:val="006F46E0"/>
    <w:rsid w:val="006F4AEA"/>
    <w:rsid w:val="006F57C3"/>
    <w:rsid w:val="00703A84"/>
    <w:rsid w:val="00705807"/>
    <w:rsid w:val="00707897"/>
    <w:rsid w:val="007117A5"/>
    <w:rsid w:val="00714C8A"/>
    <w:rsid w:val="00720198"/>
    <w:rsid w:val="00720D95"/>
    <w:rsid w:val="00721311"/>
    <w:rsid w:val="00723D1C"/>
    <w:rsid w:val="007355E9"/>
    <w:rsid w:val="007379C0"/>
    <w:rsid w:val="00742668"/>
    <w:rsid w:val="00751601"/>
    <w:rsid w:val="00756099"/>
    <w:rsid w:val="00756D08"/>
    <w:rsid w:val="007609BB"/>
    <w:rsid w:val="00762F87"/>
    <w:rsid w:val="007639BD"/>
    <w:rsid w:val="00776C28"/>
    <w:rsid w:val="00783375"/>
    <w:rsid w:val="00786E75"/>
    <w:rsid w:val="00790BDB"/>
    <w:rsid w:val="0079322B"/>
    <w:rsid w:val="00794DC7"/>
    <w:rsid w:val="0079607C"/>
    <w:rsid w:val="00797D9E"/>
    <w:rsid w:val="007A0EA7"/>
    <w:rsid w:val="007B2481"/>
    <w:rsid w:val="007B3225"/>
    <w:rsid w:val="007B4C57"/>
    <w:rsid w:val="007B793E"/>
    <w:rsid w:val="007C01F5"/>
    <w:rsid w:val="007C4CC8"/>
    <w:rsid w:val="007F2FB0"/>
    <w:rsid w:val="007F2FC4"/>
    <w:rsid w:val="00802DDC"/>
    <w:rsid w:val="008038A9"/>
    <w:rsid w:val="008108EC"/>
    <w:rsid w:val="00811A21"/>
    <w:rsid w:val="00811C17"/>
    <w:rsid w:val="00815393"/>
    <w:rsid w:val="008166AF"/>
    <w:rsid w:val="0082097B"/>
    <w:rsid w:val="008232FE"/>
    <w:rsid w:val="00823AAE"/>
    <w:rsid w:val="00824D4C"/>
    <w:rsid w:val="00825346"/>
    <w:rsid w:val="00831288"/>
    <w:rsid w:val="00834101"/>
    <w:rsid w:val="00835EF6"/>
    <w:rsid w:val="008365D3"/>
    <w:rsid w:val="008425C4"/>
    <w:rsid w:val="00844410"/>
    <w:rsid w:val="008460CD"/>
    <w:rsid w:val="00846FAB"/>
    <w:rsid w:val="00847D79"/>
    <w:rsid w:val="00851094"/>
    <w:rsid w:val="00851E7A"/>
    <w:rsid w:val="00853057"/>
    <w:rsid w:val="00865E5C"/>
    <w:rsid w:val="008661AE"/>
    <w:rsid w:val="00867ED0"/>
    <w:rsid w:val="00873203"/>
    <w:rsid w:val="0087368F"/>
    <w:rsid w:val="00880EA2"/>
    <w:rsid w:val="00881953"/>
    <w:rsid w:val="00884E40"/>
    <w:rsid w:val="00890FC2"/>
    <w:rsid w:val="008A1158"/>
    <w:rsid w:val="008A265B"/>
    <w:rsid w:val="008A2CE8"/>
    <w:rsid w:val="008B4205"/>
    <w:rsid w:val="008B6CBE"/>
    <w:rsid w:val="008B7039"/>
    <w:rsid w:val="008C2BBD"/>
    <w:rsid w:val="008C35E6"/>
    <w:rsid w:val="008C5B9C"/>
    <w:rsid w:val="008D10BD"/>
    <w:rsid w:val="008D1FD7"/>
    <w:rsid w:val="008D489D"/>
    <w:rsid w:val="008E168B"/>
    <w:rsid w:val="008E7356"/>
    <w:rsid w:val="008F0883"/>
    <w:rsid w:val="008F22CB"/>
    <w:rsid w:val="00901C3A"/>
    <w:rsid w:val="00904B7E"/>
    <w:rsid w:val="00904E00"/>
    <w:rsid w:val="009074D5"/>
    <w:rsid w:val="00907A4F"/>
    <w:rsid w:val="00910654"/>
    <w:rsid w:val="009131B7"/>
    <w:rsid w:val="009143F9"/>
    <w:rsid w:val="00915E5F"/>
    <w:rsid w:val="009176F7"/>
    <w:rsid w:val="0092008C"/>
    <w:rsid w:val="009208D0"/>
    <w:rsid w:val="00927B30"/>
    <w:rsid w:val="00932A8F"/>
    <w:rsid w:val="0093321B"/>
    <w:rsid w:val="00933463"/>
    <w:rsid w:val="00934A23"/>
    <w:rsid w:val="00936CFD"/>
    <w:rsid w:val="00944197"/>
    <w:rsid w:val="00950442"/>
    <w:rsid w:val="00950950"/>
    <w:rsid w:val="00952361"/>
    <w:rsid w:val="00954F50"/>
    <w:rsid w:val="009558DC"/>
    <w:rsid w:val="009700AC"/>
    <w:rsid w:val="009730C6"/>
    <w:rsid w:val="009747F6"/>
    <w:rsid w:val="00980313"/>
    <w:rsid w:val="0099147E"/>
    <w:rsid w:val="00991574"/>
    <w:rsid w:val="00991EB4"/>
    <w:rsid w:val="00996200"/>
    <w:rsid w:val="009A0954"/>
    <w:rsid w:val="009A389D"/>
    <w:rsid w:val="009A44F2"/>
    <w:rsid w:val="009A52A1"/>
    <w:rsid w:val="009A6CE3"/>
    <w:rsid w:val="009A7532"/>
    <w:rsid w:val="009B3AE7"/>
    <w:rsid w:val="009B6DBB"/>
    <w:rsid w:val="009C05E6"/>
    <w:rsid w:val="009C0EE8"/>
    <w:rsid w:val="009C56C2"/>
    <w:rsid w:val="009C7BBB"/>
    <w:rsid w:val="009C7E3C"/>
    <w:rsid w:val="009D084B"/>
    <w:rsid w:val="009D2B32"/>
    <w:rsid w:val="009D3422"/>
    <w:rsid w:val="009D363B"/>
    <w:rsid w:val="009D3989"/>
    <w:rsid w:val="009D57C2"/>
    <w:rsid w:val="009E3768"/>
    <w:rsid w:val="009F7BD4"/>
    <w:rsid w:val="00A14161"/>
    <w:rsid w:val="00A144A4"/>
    <w:rsid w:val="00A153DC"/>
    <w:rsid w:val="00A15452"/>
    <w:rsid w:val="00A2260E"/>
    <w:rsid w:val="00A22DBB"/>
    <w:rsid w:val="00A235BF"/>
    <w:rsid w:val="00A26DCE"/>
    <w:rsid w:val="00A3154D"/>
    <w:rsid w:val="00A3649E"/>
    <w:rsid w:val="00A401F2"/>
    <w:rsid w:val="00A4221D"/>
    <w:rsid w:val="00A42C07"/>
    <w:rsid w:val="00A43CF8"/>
    <w:rsid w:val="00A44833"/>
    <w:rsid w:val="00A465D8"/>
    <w:rsid w:val="00A523B7"/>
    <w:rsid w:val="00A5320A"/>
    <w:rsid w:val="00A5332F"/>
    <w:rsid w:val="00A543EB"/>
    <w:rsid w:val="00A544DF"/>
    <w:rsid w:val="00A607AA"/>
    <w:rsid w:val="00A61935"/>
    <w:rsid w:val="00A64F56"/>
    <w:rsid w:val="00A67C9E"/>
    <w:rsid w:val="00A75C81"/>
    <w:rsid w:val="00A82B3B"/>
    <w:rsid w:val="00A91FB9"/>
    <w:rsid w:val="00A93996"/>
    <w:rsid w:val="00A94E78"/>
    <w:rsid w:val="00A95D26"/>
    <w:rsid w:val="00A9698E"/>
    <w:rsid w:val="00A97CC0"/>
    <w:rsid w:val="00AA0D34"/>
    <w:rsid w:val="00AA30B5"/>
    <w:rsid w:val="00AA418F"/>
    <w:rsid w:val="00AB1EB7"/>
    <w:rsid w:val="00AB4C6B"/>
    <w:rsid w:val="00AC450E"/>
    <w:rsid w:val="00AC54DA"/>
    <w:rsid w:val="00AD0443"/>
    <w:rsid w:val="00AD1A1F"/>
    <w:rsid w:val="00AD2C91"/>
    <w:rsid w:val="00AD31E1"/>
    <w:rsid w:val="00AD419D"/>
    <w:rsid w:val="00AD7D16"/>
    <w:rsid w:val="00AE2594"/>
    <w:rsid w:val="00AE3ABA"/>
    <w:rsid w:val="00AE58B7"/>
    <w:rsid w:val="00AE6BAC"/>
    <w:rsid w:val="00AF14EE"/>
    <w:rsid w:val="00AF6926"/>
    <w:rsid w:val="00AF743A"/>
    <w:rsid w:val="00B02D35"/>
    <w:rsid w:val="00B044E2"/>
    <w:rsid w:val="00B069E0"/>
    <w:rsid w:val="00B20DC3"/>
    <w:rsid w:val="00B2673A"/>
    <w:rsid w:val="00B26898"/>
    <w:rsid w:val="00B27D50"/>
    <w:rsid w:val="00B3337E"/>
    <w:rsid w:val="00B3750A"/>
    <w:rsid w:val="00B378E2"/>
    <w:rsid w:val="00B4743C"/>
    <w:rsid w:val="00B505E9"/>
    <w:rsid w:val="00B54AAD"/>
    <w:rsid w:val="00B62F5E"/>
    <w:rsid w:val="00B64D53"/>
    <w:rsid w:val="00B65EE7"/>
    <w:rsid w:val="00B73206"/>
    <w:rsid w:val="00B81AAB"/>
    <w:rsid w:val="00B82AC4"/>
    <w:rsid w:val="00B8304B"/>
    <w:rsid w:val="00B87465"/>
    <w:rsid w:val="00B91559"/>
    <w:rsid w:val="00B917DD"/>
    <w:rsid w:val="00B91B73"/>
    <w:rsid w:val="00B93A7B"/>
    <w:rsid w:val="00B94E0D"/>
    <w:rsid w:val="00B95275"/>
    <w:rsid w:val="00B955AE"/>
    <w:rsid w:val="00BA0CFD"/>
    <w:rsid w:val="00BA3F86"/>
    <w:rsid w:val="00BA621B"/>
    <w:rsid w:val="00BA6BB1"/>
    <w:rsid w:val="00BA6FBE"/>
    <w:rsid w:val="00BB2FF5"/>
    <w:rsid w:val="00BB5271"/>
    <w:rsid w:val="00BB6FE6"/>
    <w:rsid w:val="00BC1686"/>
    <w:rsid w:val="00BC20F3"/>
    <w:rsid w:val="00BC3B02"/>
    <w:rsid w:val="00BC7421"/>
    <w:rsid w:val="00BD1087"/>
    <w:rsid w:val="00BD1C7E"/>
    <w:rsid w:val="00BD30A9"/>
    <w:rsid w:val="00BD738C"/>
    <w:rsid w:val="00BE043F"/>
    <w:rsid w:val="00BE1390"/>
    <w:rsid w:val="00BE27E5"/>
    <w:rsid w:val="00BE6749"/>
    <w:rsid w:val="00BF55FF"/>
    <w:rsid w:val="00BF60E7"/>
    <w:rsid w:val="00BF6BC9"/>
    <w:rsid w:val="00BF73A4"/>
    <w:rsid w:val="00C002C9"/>
    <w:rsid w:val="00C00CC6"/>
    <w:rsid w:val="00C01129"/>
    <w:rsid w:val="00C01AEE"/>
    <w:rsid w:val="00C02BD6"/>
    <w:rsid w:val="00C04F9E"/>
    <w:rsid w:val="00C0581F"/>
    <w:rsid w:val="00C0643C"/>
    <w:rsid w:val="00C11621"/>
    <w:rsid w:val="00C124A8"/>
    <w:rsid w:val="00C128C9"/>
    <w:rsid w:val="00C138AC"/>
    <w:rsid w:val="00C214CD"/>
    <w:rsid w:val="00C21B23"/>
    <w:rsid w:val="00C229B3"/>
    <w:rsid w:val="00C32279"/>
    <w:rsid w:val="00C32D4B"/>
    <w:rsid w:val="00C406C7"/>
    <w:rsid w:val="00C43F5B"/>
    <w:rsid w:val="00C50B44"/>
    <w:rsid w:val="00C518A8"/>
    <w:rsid w:val="00C5320B"/>
    <w:rsid w:val="00C55F26"/>
    <w:rsid w:val="00C6420C"/>
    <w:rsid w:val="00C70A34"/>
    <w:rsid w:val="00C7312D"/>
    <w:rsid w:val="00C84ABB"/>
    <w:rsid w:val="00C84CA7"/>
    <w:rsid w:val="00C908D6"/>
    <w:rsid w:val="00C95DCB"/>
    <w:rsid w:val="00C9787E"/>
    <w:rsid w:val="00CA1E31"/>
    <w:rsid w:val="00CA1FDF"/>
    <w:rsid w:val="00CA5DD8"/>
    <w:rsid w:val="00CA7A1B"/>
    <w:rsid w:val="00CB075C"/>
    <w:rsid w:val="00CB0BB1"/>
    <w:rsid w:val="00CB300E"/>
    <w:rsid w:val="00CB6BE2"/>
    <w:rsid w:val="00CC0E7D"/>
    <w:rsid w:val="00CC3529"/>
    <w:rsid w:val="00CC3DC2"/>
    <w:rsid w:val="00CC6B0B"/>
    <w:rsid w:val="00CD0F51"/>
    <w:rsid w:val="00CD3016"/>
    <w:rsid w:val="00CE02E0"/>
    <w:rsid w:val="00CE1F40"/>
    <w:rsid w:val="00CE4CB5"/>
    <w:rsid w:val="00CF07C7"/>
    <w:rsid w:val="00CF0A1F"/>
    <w:rsid w:val="00CF2451"/>
    <w:rsid w:val="00CF2BF1"/>
    <w:rsid w:val="00CF3853"/>
    <w:rsid w:val="00CF5DCA"/>
    <w:rsid w:val="00CF69EF"/>
    <w:rsid w:val="00D026CF"/>
    <w:rsid w:val="00D02BB6"/>
    <w:rsid w:val="00D04DA9"/>
    <w:rsid w:val="00D04E78"/>
    <w:rsid w:val="00D05335"/>
    <w:rsid w:val="00D05D7B"/>
    <w:rsid w:val="00D07BD1"/>
    <w:rsid w:val="00D10BAE"/>
    <w:rsid w:val="00D10E5A"/>
    <w:rsid w:val="00D12194"/>
    <w:rsid w:val="00D15178"/>
    <w:rsid w:val="00D16461"/>
    <w:rsid w:val="00D223AC"/>
    <w:rsid w:val="00D229A6"/>
    <w:rsid w:val="00D22E34"/>
    <w:rsid w:val="00D24E85"/>
    <w:rsid w:val="00D2515A"/>
    <w:rsid w:val="00D32AF5"/>
    <w:rsid w:val="00D33FE2"/>
    <w:rsid w:val="00D40FA2"/>
    <w:rsid w:val="00D4135E"/>
    <w:rsid w:val="00D42545"/>
    <w:rsid w:val="00D434AB"/>
    <w:rsid w:val="00D446B8"/>
    <w:rsid w:val="00D46669"/>
    <w:rsid w:val="00D479F4"/>
    <w:rsid w:val="00D50812"/>
    <w:rsid w:val="00D63161"/>
    <w:rsid w:val="00D63D98"/>
    <w:rsid w:val="00D63F74"/>
    <w:rsid w:val="00D64FAF"/>
    <w:rsid w:val="00D704A4"/>
    <w:rsid w:val="00D75A9C"/>
    <w:rsid w:val="00D81E19"/>
    <w:rsid w:val="00D81FB2"/>
    <w:rsid w:val="00D85635"/>
    <w:rsid w:val="00D87CAF"/>
    <w:rsid w:val="00D9219A"/>
    <w:rsid w:val="00D9297D"/>
    <w:rsid w:val="00D941B8"/>
    <w:rsid w:val="00DA1851"/>
    <w:rsid w:val="00DA2D0D"/>
    <w:rsid w:val="00DA42AC"/>
    <w:rsid w:val="00DA5861"/>
    <w:rsid w:val="00DB7286"/>
    <w:rsid w:val="00DB7F3A"/>
    <w:rsid w:val="00DC4211"/>
    <w:rsid w:val="00DC4BC3"/>
    <w:rsid w:val="00DC5C1C"/>
    <w:rsid w:val="00DC60D8"/>
    <w:rsid w:val="00DC6F97"/>
    <w:rsid w:val="00DE0B49"/>
    <w:rsid w:val="00DE5AC6"/>
    <w:rsid w:val="00DF0CDE"/>
    <w:rsid w:val="00DF4760"/>
    <w:rsid w:val="00DF5563"/>
    <w:rsid w:val="00DF682F"/>
    <w:rsid w:val="00E0601C"/>
    <w:rsid w:val="00E060B1"/>
    <w:rsid w:val="00E06965"/>
    <w:rsid w:val="00E06D6B"/>
    <w:rsid w:val="00E1095F"/>
    <w:rsid w:val="00E1170E"/>
    <w:rsid w:val="00E147EE"/>
    <w:rsid w:val="00E2130D"/>
    <w:rsid w:val="00E26010"/>
    <w:rsid w:val="00E27978"/>
    <w:rsid w:val="00E3000C"/>
    <w:rsid w:val="00E301BA"/>
    <w:rsid w:val="00E3235F"/>
    <w:rsid w:val="00E35D04"/>
    <w:rsid w:val="00E508DE"/>
    <w:rsid w:val="00E50F5D"/>
    <w:rsid w:val="00E51280"/>
    <w:rsid w:val="00E51934"/>
    <w:rsid w:val="00E56A63"/>
    <w:rsid w:val="00E6183C"/>
    <w:rsid w:val="00E62074"/>
    <w:rsid w:val="00E62088"/>
    <w:rsid w:val="00E739D6"/>
    <w:rsid w:val="00E748B7"/>
    <w:rsid w:val="00E75CD3"/>
    <w:rsid w:val="00E775A5"/>
    <w:rsid w:val="00E81AB8"/>
    <w:rsid w:val="00E8221F"/>
    <w:rsid w:val="00E905D7"/>
    <w:rsid w:val="00E913BC"/>
    <w:rsid w:val="00EA1F31"/>
    <w:rsid w:val="00EA38E6"/>
    <w:rsid w:val="00EA487E"/>
    <w:rsid w:val="00EA54E0"/>
    <w:rsid w:val="00EA6C50"/>
    <w:rsid w:val="00EA749E"/>
    <w:rsid w:val="00EA7FFC"/>
    <w:rsid w:val="00EC5431"/>
    <w:rsid w:val="00EC5C1A"/>
    <w:rsid w:val="00ED21C2"/>
    <w:rsid w:val="00ED2648"/>
    <w:rsid w:val="00ED733D"/>
    <w:rsid w:val="00EE2B71"/>
    <w:rsid w:val="00EE352C"/>
    <w:rsid w:val="00EE663C"/>
    <w:rsid w:val="00EF26BB"/>
    <w:rsid w:val="00EF2D0A"/>
    <w:rsid w:val="00EF2D6D"/>
    <w:rsid w:val="00EF319C"/>
    <w:rsid w:val="00F055BC"/>
    <w:rsid w:val="00F10575"/>
    <w:rsid w:val="00F238F9"/>
    <w:rsid w:val="00F23BFE"/>
    <w:rsid w:val="00F24BCB"/>
    <w:rsid w:val="00F2586A"/>
    <w:rsid w:val="00F2732E"/>
    <w:rsid w:val="00F362F6"/>
    <w:rsid w:val="00F4203F"/>
    <w:rsid w:val="00F43A60"/>
    <w:rsid w:val="00F43DF0"/>
    <w:rsid w:val="00F52336"/>
    <w:rsid w:val="00F54B52"/>
    <w:rsid w:val="00F57A95"/>
    <w:rsid w:val="00F63175"/>
    <w:rsid w:val="00F63C05"/>
    <w:rsid w:val="00F65F38"/>
    <w:rsid w:val="00F6793C"/>
    <w:rsid w:val="00F70193"/>
    <w:rsid w:val="00F7230F"/>
    <w:rsid w:val="00F7541E"/>
    <w:rsid w:val="00F80683"/>
    <w:rsid w:val="00F8472D"/>
    <w:rsid w:val="00F85607"/>
    <w:rsid w:val="00F877F5"/>
    <w:rsid w:val="00F957F0"/>
    <w:rsid w:val="00F97663"/>
    <w:rsid w:val="00FA7DDA"/>
    <w:rsid w:val="00FA7F5D"/>
    <w:rsid w:val="00FB0142"/>
    <w:rsid w:val="00FB0C72"/>
    <w:rsid w:val="00FB21A2"/>
    <w:rsid w:val="00FB72E2"/>
    <w:rsid w:val="00FC4BEA"/>
    <w:rsid w:val="00FC7A8E"/>
    <w:rsid w:val="00FD083D"/>
    <w:rsid w:val="00FD0979"/>
    <w:rsid w:val="00FD52A7"/>
    <w:rsid w:val="00FE07C8"/>
    <w:rsid w:val="00FF3F21"/>
    <w:rsid w:val="00FF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BB39"/>
  <w15:chartTrackingRefBased/>
  <w15:docId w15:val="{A4BC87F9-C315-46FA-B393-9CBD4BE1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E78"/>
    <w:rPr>
      <w:rFonts w:ascii="Segoe UI" w:hAnsi="Segoe UI" w:cs="Segoe UI"/>
      <w:sz w:val="18"/>
      <w:szCs w:val="18"/>
    </w:rPr>
  </w:style>
  <w:style w:type="paragraph" w:styleId="CommentText">
    <w:name w:val="annotation text"/>
    <w:basedOn w:val="Normal"/>
    <w:link w:val="CommentTextChar"/>
    <w:semiHidden/>
    <w:unhideWhenUsed/>
    <w:rsid w:val="002A051C"/>
    <w:pPr>
      <w:spacing w:line="240" w:lineRule="auto"/>
    </w:pPr>
    <w:rPr>
      <w:sz w:val="20"/>
      <w:szCs w:val="20"/>
    </w:rPr>
  </w:style>
  <w:style w:type="character" w:customStyle="1" w:styleId="CommentTextChar">
    <w:name w:val="Comment Text Char"/>
    <w:basedOn w:val="DefaultParagraphFont"/>
    <w:link w:val="CommentText"/>
    <w:semiHidden/>
    <w:rsid w:val="002A051C"/>
    <w:rPr>
      <w:sz w:val="20"/>
      <w:szCs w:val="20"/>
    </w:rPr>
  </w:style>
  <w:style w:type="character" w:styleId="CommentReference">
    <w:name w:val="annotation reference"/>
    <w:basedOn w:val="DefaultParagraphFont"/>
    <w:semiHidden/>
    <w:unhideWhenUsed/>
    <w:rsid w:val="002A051C"/>
    <w:rPr>
      <w:sz w:val="16"/>
      <w:szCs w:val="16"/>
    </w:rPr>
  </w:style>
  <w:style w:type="character" w:customStyle="1" w:styleId="Heading1Char">
    <w:name w:val="Heading 1 Char"/>
    <w:basedOn w:val="DefaultParagraphFont"/>
    <w:link w:val="Heading1"/>
    <w:uiPriority w:val="9"/>
    <w:rsid w:val="00E069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6774"/>
    <w:pPr>
      <w:ind w:left="720"/>
      <w:contextualSpacing/>
    </w:pPr>
  </w:style>
  <w:style w:type="character" w:styleId="Hyperlink">
    <w:name w:val="Hyperlink"/>
    <w:basedOn w:val="DefaultParagraphFont"/>
    <w:uiPriority w:val="99"/>
    <w:semiHidden/>
    <w:unhideWhenUsed/>
    <w:rsid w:val="001972BD"/>
    <w:rPr>
      <w:color w:val="0000FF"/>
      <w:u w:val="single"/>
    </w:rPr>
  </w:style>
  <w:style w:type="table" w:customStyle="1" w:styleId="TableGrid1">
    <w:name w:val="Table Grid1"/>
    <w:basedOn w:val="TableNormal"/>
    <w:next w:val="TableGrid"/>
    <w:uiPriority w:val="59"/>
    <w:rsid w:val="00AA0D34"/>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5313">
      <w:bodyDiv w:val="1"/>
      <w:marLeft w:val="0"/>
      <w:marRight w:val="0"/>
      <w:marTop w:val="0"/>
      <w:marBottom w:val="0"/>
      <w:divBdr>
        <w:top w:val="none" w:sz="0" w:space="0" w:color="auto"/>
        <w:left w:val="none" w:sz="0" w:space="0" w:color="auto"/>
        <w:bottom w:val="none" w:sz="0" w:space="0" w:color="auto"/>
        <w:right w:val="none" w:sz="0" w:space="0" w:color="auto"/>
      </w:divBdr>
    </w:div>
    <w:div w:id="17235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educationendowmentfoundation.org.uk/evidence-summaries/teaching-learning-toolkit/homework-primary/" TargetMode="External"/><Relationship Id="rId5" Type="http://schemas.openxmlformats.org/officeDocument/2006/relationships/hyperlink" Target="https://assets.publishing.service.gov.uk/government/uploads/system/uploads/attachment_data/file/1000986/Reading_framework_Teaching_the_foundations_of_literacy_-_July-2021.pdf" TargetMode="External"/><Relationship Id="rId10" Type="http://schemas.openxmlformats.org/officeDocument/2006/relationships/hyperlink" Target="https://educationendowmentfoundation.org.uk/evidence-summaries/teaching-learning-toolkit/homework-secondary/"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8941</Words>
  <Characters>50966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Heffer (AfC)</dc:creator>
  <cp:keywords/>
  <dc:description/>
  <cp:lastModifiedBy>Jackie Grose (AfC)</cp:lastModifiedBy>
  <cp:revision>2</cp:revision>
  <dcterms:created xsi:type="dcterms:W3CDTF">2022-10-10T10:08:00Z</dcterms:created>
  <dcterms:modified xsi:type="dcterms:W3CDTF">2022-10-10T10:08:00Z</dcterms:modified>
</cp:coreProperties>
</file>