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F048" w14:textId="042828FF" w:rsidR="008D2B63" w:rsidRPr="00DD6D91" w:rsidRDefault="009E3FC1" w:rsidP="00DD6D91">
      <w:pPr>
        <w:jc w:val="center"/>
        <w:rPr>
          <w:b/>
          <w:bCs/>
          <w:sz w:val="44"/>
          <w:szCs w:val="44"/>
        </w:rPr>
      </w:pPr>
      <w:r w:rsidRPr="00DD6D91">
        <w:rPr>
          <w:b/>
          <w:bCs/>
          <w:sz w:val="44"/>
          <w:szCs w:val="44"/>
        </w:rPr>
        <w:t xml:space="preserve">Identifying </w:t>
      </w:r>
      <w:r w:rsidR="0049390F" w:rsidRPr="00DD6D91">
        <w:rPr>
          <w:b/>
          <w:bCs/>
          <w:sz w:val="44"/>
          <w:szCs w:val="44"/>
        </w:rPr>
        <w:t>B</w:t>
      </w:r>
      <w:r w:rsidRPr="00DD6D91">
        <w:rPr>
          <w:b/>
          <w:bCs/>
          <w:sz w:val="44"/>
          <w:szCs w:val="44"/>
        </w:rPr>
        <w:t xml:space="preserve">arriers to </w:t>
      </w:r>
      <w:r w:rsidR="0049390F" w:rsidRPr="00DD6D91">
        <w:rPr>
          <w:b/>
          <w:bCs/>
          <w:sz w:val="44"/>
          <w:szCs w:val="44"/>
        </w:rPr>
        <w:t>L</w:t>
      </w:r>
      <w:r w:rsidRPr="00DD6D91">
        <w:rPr>
          <w:b/>
          <w:bCs/>
          <w:sz w:val="44"/>
          <w:szCs w:val="44"/>
        </w:rPr>
        <w:t xml:space="preserve">earning and </w:t>
      </w:r>
      <w:r w:rsidR="0049390F" w:rsidRPr="00DD6D91">
        <w:rPr>
          <w:b/>
          <w:bCs/>
          <w:sz w:val="44"/>
          <w:szCs w:val="44"/>
        </w:rPr>
        <w:t>Pl</w:t>
      </w:r>
      <w:r w:rsidRPr="00DD6D91">
        <w:rPr>
          <w:b/>
          <w:bCs/>
          <w:sz w:val="44"/>
          <w:szCs w:val="44"/>
        </w:rPr>
        <w:t xml:space="preserve">anning </w:t>
      </w:r>
      <w:r w:rsidR="0049390F" w:rsidRPr="00DD6D91">
        <w:rPr>
          <w:b/>
          <w:bCs/>
          <w:sz w:val="44"/>
          <w:szCs w:val="44"/>
        </w:rPr>
        <w:t>R</w:t>
      </w:r>
      <w:r w:rsidRPr="00DD6D91">
        <w:rPr>
          <w:b/>
          <w:bCs/>
          <w:sz w:val="44"/>
          <w:szCs w:val="44"/>
        </w:rPr>
        <w:t xml:space="preserve">easonable </w:t>
      </w:r>
      <w:r w:rsidR="0049390F" w:rsidRPr="00DD6D91">
        <w:rPr>
          <w:b/>
          <w:bCs/>
          <w:sz w:val="44"/>
          <w:szCs w:val="44"/>
        </w:rPr>
        <w:t>A</w:t>
      </w:r>
      <w:r w:rsidRPr="00DD6D91">
        <w:rPr>
          <w:b/>
          <w:bCs/>
          <w:sz w:val="44"/>
          <w:szCs w:val="44"/>
        </w:rPr>
        <w:t>djustments.</w:t>
      </w:r>
    </w:p>
    <w:p w14:paraId="4DD765C2" w14:textId="5B67B48B" w:rsidR="00CF5AEC" w:rsidRPr="00DD6D91" w:rsidRDefault="00CF5AEC">
      <w:pPr>
        <w:rPr>
          <w:sz w:val="44"/>
          <w:szCs w:val="4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D6D91" w:rsidRPr="00DD6D91" w14:paraId="3EF4886C" w14:textId="77777777" w:rsidTr="00DD6D91">
        <w:tc>
          <w:tcPr>
            <w:tcW w:w="10343" w:type="dxa"/>
            <w:shd w:val="clear" w:color="auto" w:fill="F7CAAC" w:themeFill="accent2" w:themeFillTint="66"/>
          </w:tcPr>
          <w:p w14:paraId="473C0631" w14:textId="581CA236" w:rsidR="00DD6D91" w:rsidRPr="00DD6D91" w:rsidRDefault="00DD6D91" w:rsidP="00DD6D91">
            <w:pPr>
              <w:jc w:val="center"/>
              <w:rPr>
                <w:sz w:val="32"/>
                <w:szCs w:val="32"/>
              </w:rPr>
            </w:pPr>
            <w:r w:rsidRPr="00DD6D91">
              <w:rPr>
                <w:sz w:val="32"/>
                <w:szCs w:val="32"/>
              </w:rPr>
              <w:t>Communication and Interaction</w:t>
            </w:r>
            <w:r w:rsidR="00BB291C">
              <w:rPr>
                <w:sz w:val="32"/>
                <w:szCs w:val="32"/>
              </w:rPr>
              <w:t>:</w:t>
            </w:r>
            <w:r w:rsidRPr="00DD6D91">
              <w:rPr>
                <w:sz w:val="32"/>
                <w:szCs w:val="32"/>
              </w:rPr>
              <w:t xml:space="preserve"> Autism Spectrum Condition </w:t>
            </w:r>
          </w:p>
        </w:tc>
      </w:tr>
      <w:tr w:rsidR="00DD6D91" w:rsidRPr="00DD6D91" w14:paraId="01FE48F7" w14:textId="77777777" w:rsidTr="00DD6D91">
        <w:tc>
          <w:tcPr>
            <w:tcW w:w="10343" w:type="dxa"/>
            <w:shd w:val="clear" w:color="auto" w:fill="E7E6E6" w:themeFill="background2"/>
          </w:tcPr>
          <w:p w14:paraId="31F8A140" w14:textId="3B628C20" w:rsidR="00DD6D91" w:rsidRPr="00DD6D91" w:rsidRDefault="00DD6D91" w:rsidP="00360949">
            <w:pPr>
              <w:jc w:val="center"/>
              <w:rPr>
                <w:sz w:val="32"/>
                <w:szCs w:val="32"/>
              </w:rPr>
            </w:pPr>
            <w:r w:rsidRPr="00DD6D91">
              <w:rPr>
                <w:sz w:val="32"/>
                <w:szCs w:val="32"/>
              </w:rPr>
              <w:t xml:space="preserve"> Barriers to learning </w:t>
            </w:r>
          </w:p>
        </w:tc>
      </w:tr>
      <w:tr w:rsidR="00DD6D91" w:rsidRPr="00DD6D91" w14:paraId="343D90A8" w14:textId="77777777" w:rsidTr="00DD6D91">
        <w:tc>
          <w:tcPr>
            <w:tcW w:w="10343" w:type="dxa"/>
          </w:tcPr>
          <w:p w14:paraId="63E14DFD" w14:textId="77777777" w:rsidR="00DD6D91" w:rsidRPr="00DD6D91" w:rsidRDefault="00DD6D91">
            <w:pPr>
              <w:rPr>
                <w:sz w:val="32"/>
                <w:szCs w:val="32"/>
              </w:rPr>
            </w:pPr>
          </w:p>
          <w:p w14:paraId="60880816" w14:textId="77777777" w:rsidR="00DD6D91" w:rsidRPr="00DD6D91" w:rsidRDefault="00DD6D91">
            <w:pPr>
              <w:rPr>
                <w:sz w:val="32"/>
                <w:szCs w:val="32"/>
              </w:rPr>
            </w:pPr>
          </w:p>
          <w:p w14:paraId="0791A6CB" w14:textId="77777777" w:rsidR="00DD6D91" w:rsidRPr="00DD6D91" w:rsidRDefault="00DD6D91">
            <w:pPr>
              <w:rPr>
                <w:sz w:val="32"/>
                <w:szCs w:val="32"/>
              </w:rPr>
            </w:pPr>
          </w:p>
          <w:p w14:paraId="2F4C0D48" w14:textId="77777777" w:rsidR="00DD6D91" w:rsidRPr="00DD6D91" w:rsidRDefault="00DD6D91">
            <w:pPr>
              <w:rPr>
                <w:sz w:val="32"/>
                <w:szCs w:val="32"/>
              </w:rPr>
            </w:pPr>
          </w:p>
          <w:p w14:paraId="3E4072D8" w14:textId="77777777" w:rsidR="00DD6D91" w:rsidRPr="00DD6D91" w:rsidRDefault="00DD6D91">
            <w:pPr>
              <w:rPr>
                <w:sz w:val="32"/>
                <w:szCs w:val="32"/>
              </w:rPr>
            </w:pPr>
          </w:p>
          <w:p w14:paraId="3104601E" w14:textId="77777777" w:rsidR="00DD6D91" w:rsidRPr="00DD6D91" w:rsidRDefault="00DD6D91">
            <w:pPr>
              <w:rPr>
                <w:sz w:val="32"/>
                <w:szCs w:val="32"/>
              </w:rPr>
            </w:pPr>
          </w:p>
          <w:p w14:paraId="59151081" w14:textId="77777777" w:rsidR="00DD6D91" w:rsidRPr="00DD6D91" w:rsidRDefault="00DD6D91">
            <w:pPr>
              <w:rPr>
                <w:sz w:val="32"/>
                <w:szCs w:val="32"/>
              </w:rPr>
            </w:pPr>
          </w:p>
          <w:p w14:paraId="209EC4FD" w14:textId="77777777" w:rsidR="00DD6D91" w:rsidRPr="00DD6D91" w:rsidRDefault="00DD6D91">
            <w:pPr>
              <w:rPr>
                <w:sz w:val="32"/>
                <w:szCs w:val="32"/>
              </w:rPr>
            </w:pPr>
          </w:p>
        </w:tc>
      </w:tr>
      <w:tr w:rsidR="00DD6D91" w:rsidRPr="00DD6D91" w14:paraId="2171D1E8" w14:textId="77777777" w:rsidTr="00DD6D91">
        <w:trPr>
          <w:trHeight w:val="240"/>
        </w:trPr>
        <w:tc>
          <w:tcPr>
            <w:tcW w:w="10343" w:type="dxa"/>
            <w:shd w:val="clear" w:color="auto" w:fill="E7E6E6" w:themeFill="background2"/>
          </w:tcPr>
          <w:p w14:paraId="757AC456" w14:textId="25104E8B" w:rsidR="00DD6D91" w:rsidRPr="00DD6D91" w:rsidRDefault="00DD6D91" w:rsidP="00DD6D91">
            <w:pPr>
              <w:jc w:val="center"/>
              <w:rPr>
                <w:sz w:val="32"/>
                <w:szCs w:val="32"/>
              </w:rPr>
            </w:pPr>
            <w:r w:rsidRPr="00DD6D91">
              <w:rPr>
                <w:sz w:val="32"/>
                <w:szCs w:val="32"/>
              </w:rPr>
              <w:t>Reasonable adjustments</w:t>
            </w:r>
          </w:p>
        </w:tc>
      </w:tr>
      <w:tr w:rsidR="00DD6D91" w:rsidRPr="00DD6D91" w14:paraId="14F63E2B" w14:textId="77777777" w:rsidTr="00DD6D91">
        <w:trPr>
          <w:trHeight w:val="985"/>
        </w:trPr>
        <w:tc>
          <w:tcPr>
            <w:tcW w:w="10343" w:type="dxa"/>
          </w:tcPr>
          <w:p w14:paraId="6E89F584" w14:textId="77777777" w:rsidR="00DD6D91" w:rsidRPr="00DD6D91" w:rsidRDefault="00DD6D91">
            <w:pPr>
              <w:rPr>
                <w:sz w:val="32"/>
                <w:szCs w:val="32"/>
              </w:rPr>
            </w:pPr>
          </w:p>
          <w:p w14:paraId="43790E4B" w14:textId="77777777" w:rsidR="00DD6D91" w:rsidRPr="00DD6D91" w:rsidRDefault="00DD6D91">
            <w:pPr>
              <w:rPr>
                <w:sz w:val="32"/>
                <w:szCs w:val="32"/>
              </w:rPr>
            </w:pPr>
          </w:p>
          <w:p w14:paraId="53BBBE38" w14:textId="77777777" w:rsidR="00DD6D91" w:rsidRPr="00DD6D91" w:rsidRDefault="00DD6D91">
            <w:pPr>
              <w:rPr>
                <w:sz w:val="32"/>
                <w:szCs w:val="32"/>
              </w:rPr>
            </w:pPr>
          </w:p>
          <w:p w14:paraId="389E835A" w14:textId="77777777" w:rsidR="00DD6D91" w:rsidRPr="00DD6D91" w:rsidRDefault="00DD6D91">
            <w:pPr>
              <w:rPr>
                <w:sz w:val="32"/>
                <w:szCs w:val="32"/>
              </w:rPr>
            </w:pPr>
          </w:p>
          <w:p w14:paraId="7D383DD7" w14:textId="77777777" w:rsidR="00DD6D91" w:rsidRPr="00DD6D91" w:rsidRDefault="00DD6D91">
            <w:pPr>
              <w:rPr>
                <w:sz w:val="32"/>
                <w:szCs w:val="32"/>
              </w:rPr>
            </w:pPr>
          </w:p>
          <w:p w14:paraId="06C26B02" w14:textId="77777777" w:rsidR="00DD6D91" w:rsidRPr="00DD6D91" w:rsidRDefault="00DD6D91">
            <w:pPr>
              <w:rPr>
                <w:sz w:val="32"/>
                <w:szCs w:val="32"/>
              </w:rPr>
            </w:pPr>
          </w:p>
          <w:p w14:paraId="77DE53AA" w14:textId="77777777" w:rsidR="00DD6D91" w:rsidRPr="00DD6D91" w:rsidRDefault="00DD6D91">
            <w:pPr>
              <w:rPr>
                <w:sz w:val="32"/>
                <w:szCs w:val="32"/>
              </w:rPr>
            </w:pPr>
          </w:p>
          <w:p w14:paraId="16433FB1" w14:textId="77777777" w:rsidR="00DD6D91" w:rsidRPr="00DD6D91" w:rsidRDefault="00DD6D91">
            <w:pPr>
              <w:rPr>
                <w:sz w:val="32"/>
                <w:szCs w:val="32"/>
              </w:rPr>
            </w:pPr>
          </w:p>
          <w:p w14:paraId="60FE4051" w14:textId="77777777" w:rsidR="00DD6D91" w:rsidRPr="00DD6D91" w:rsidRDefault="00DD6D91">
            <w:pPr>
              <w:rPr>
                <w:sz w:val="32"/>
                <w:szCs w:val="32"/>
              </w:rPr>
            </w:pPr>
          </w:p>
        </w:tc>
      </w:tr>
      <w:tr w:rsidR="00DD6D91" w:rsidRPr="00DD6D91" w14:paraId="4B6ED1F4" w14:textId="77777777" w:rsidTr="00DD6D91">
        <w:trPr>
          <w:trHeight w:val="244"/>
        </w:trPr>
        <w:tc>
          <w:tcPr>
            <w:tcW w:w="10343" w:type="dxa"/>
            <w:shd w:val="clear" w:color="auto" w:fill="E7E6E6" w:themeFill="background2"/>
          </w:tcPr>
          <w:p w14:paraId="45BBA9D3" w14:textId="221407CC" w:rsidR="00DD6D91" w:rsidRPr="00DD6D91" w:rsidRDefault="00DD6D91" w:rsidP="00DD6D91">
            <w:pPr>
              <w:jc w:val="center"/>
              <w:rPr>
                <w:sz w:val="32"/>
                <w:szCs w:val="32"/>
              </w:rPr>
            </w:pPr>
            <w:r w:rsidRPr="00DD6D91">
              <w:rPr>
                <w:sz w:val="32"/>
                <w:szCs w:val="32"/>
              </w:rPr>
              <w:t>Support offered by Teaching Assistant</w:t>
            </w:r>
          </w:p>
        </w:tc>
      </w:tr>
      <w:tr w:rsidR="00DD6D91" w14:paraId="21FA0420" w14:textId="77777777" w:rsidTr="00DD6D91">
        <w:trPr>
          <w:trHeight w:val="386"/>
        </w:trPr>
        <w:tc>
          <w:tcPr>
            <w:tcW w:w="10343" w:type="dxa"/>
          </w:tcPr>
          <w:p w14:paraId="6E8E54AD" w14:textId="77777777" w:rsidR="00DD6D91" w:rsidRPr="00DD6D91" w:rsidRDefault="00DD6D91" w:rsidP="00DD6D91">
            <w:pPr>
              <w:jc w:val="center"/>
              <w:rPr>
                <w:sz w:val="32"/>
                <w:szCs w:val="32"/>
              </w:rPr>
            </w:pPr>
          </w:p>
          <w:p w14:paraId="493F5E45" w14:textId="77777777" w:rsidR="00DD6D91" w:rsidRPr="00DD6D91" w:rsidRDefault="00DD6D91" w:rsidP="00DD6D91">
            <w:pPr>
              <w:jc w:val="center"/>
              <w:rPr>
                <w:sz w:val="32"/>
                <w:szCs w:val="32"/>
              </w:rPr>
            </w:pPr>
          </w:p>
          <w:p w14:paraId="5266E27E" w14:textId="77777777" w:rsidR="00DD6D91" w:rsidRPr="00DD6D91" w:rsidRDefault="00DD6D91" w:rsidP="00DD6D91">
            <w:pPr>
              <w:jc w:val="center"/>
              <w:rPr>
                <w:sz w:val="32"/>
                <w:szCs w:val="32"/>
              </w:rPr>
            </w:pPr>
          </w:p>
          <w:p w14:paraId="6467114F" w14:textId="77777777" w:rsidR="00DD6D91" w:rsidRPr="00DD6D91" w:rsidRDefault="00DD6D91" w:rsidP="00DD6D91">
            <w:pPr>
              <w:jc w:val="center"/>
              <w:rPr>
                <w:sz w:val="32"/>
                <w:szCs w:val="32"/>
              </w:rPr>
            </w:pPr>
          </w:p>
          <w:p w14:paraId="3C89DC93" w14:textId="77777777" w:rsidR="00DD6D91" w:rsidRPr="00DD6D91" w:rsidRDefault="00DD6D91" w:rsidP="00DD6D91">
            <w:pPr>
              <w:jc w:val="center"/>
              <w:rPr>
                <w:sz w:val="32"/>
                <w:szCs w:val="32"/>
              </w:rPr>
            </w:pPr>
          </w:p>
          <w:p w14:paraId="194184A5" w14:textId="77777777" w:rsidR="00DD6D91" w:rsidRPr="00DD6D91" w:rsidRDefault="00DD6D91" w:rsidP="00DD6D91">
            <w:pPr>
              <w:jc w:val="center"/>
              <w:rPr>
                <w:sz w:val="32"/>
                <w:szCs w:val="32"/>
              </w:rPr>
            </w:pPr>
          </w:p>
          <w:p w14:paraId="73DA7981" w14:textId="77777777" w:rsidR="00DD6D91" w:rsidRPr="00DD6D91" w:rsidRDefault="00DD6D91" w:rsidP="00DD6D91">
            <w:pPr>
              <w:jc w:val="center"/>
              <w:rPr>
                <w:sz w:val="32"/>
                <w:szCs w:val="32"/>
              </w:rPr>
            </w:pPr>
          </w:p>
          <w:p w14:paraId="46EC124E" w14:textId="77777777" w:rsidR="00DD6D91" w:rsidRPr="00DD6D91" w:rsidRDefault="00DD6D91" w:rsidP="00DD6D91">
            <w:pPr>
              <w:jc w:val="center"/>
              <w:rPr>
                <w:sz w:val="32"/>
                <w:szCs w:val="32"/>
              </w:rPr>
            </w:pPr>
          </w:p>
          <w:p w14:paraId="5163FDEA" w14:textId="77777777" w:rsidR="00DD6D91" w:rsidRDefault="00DD6D91" w:rsidP="00DD6D91">
            <w:pPr>
              <w:jc w:val="center"/>
              <w:rPr>
                <w:sz w:val="32"/>
                <w:szCs w:val="32"/>
              </w:rPr>
            </w:pPr>
          </w:p>
          <w:p w14:paraId="06F788CF" w14:textId="77777777" w:rsidR="00DD6D91" w:rsidRDefault="00DD6D91" w:rsidP="00DD6D91">
            <w:pPr>
              <w:jc w:val="center"/>
              <w:rPr>
                <w:sz w:val="32"/>
                <w:szCs w:val="32"/>
              </w:rPr>
            </w:pPr>
          </w:p>
          <w:p w14:paraId="292866DB" w14:textId="77777777" w:rsidR="00DD6D91" w:rsidRPr="00DD6D91" w:rsidRDefault="00DD6D91" w:rsidP="00DD6D91">
            <w:pPr>
              <w:jc w:val="center"/>
              <w:rPr>
                <w:sz w:val="32"/>
                <w:szCs w:val="32"/>
              </w:rPr>
            </w:pPr>
          </w:p>
          <w:p w14:paraId="25A0B986" w14:textId="77777777" w:rsidR="00DD6D91" w:rsidRPr="00DD6D91" w:rsidRDefault="00DD6D91" w:rsidP="00DD6D91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4861602" w14:textId="77777777" w:rsidR="00CF5AEC" w:rsidRDefault="00CF5AEC"/>
    <w:sectPr w:rsidR="00CF5AEC" w:rsidSect="00DD6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32F61"/>
    <w:multiLevelType w:val="hybridMultilevel"/>
    <w:tmpl w:val="640C922C"/>
    <w:lvl w:ilvl="0" w:tplc="74988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90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EC"/>
    <w:rsid w:val="00360949"/>
    <w:rsid w:val="004317B7"/>
    <w:rsid w:val="0049390F"/>
    <w:rsid w:val="00523192"/>
    <w:rsid w:val="005C4D52"/>
    <w:rsid w:val="008D2B63"/>
    <w:rsid w:val="009E3FC1"/>
    <w:rsid w:val="00A66FD0"/>
    <w:rsid w:val="00BB291C"/>
    <w:rsid w:val="00CF5AEC"/>
    <w:rsid w:val="00DD6D91"/>
    <w:rsid w:val="00E25E73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DDDD"/>
  <w15:chartTrackingRefBased/>
  <w15:docId w15:val="{3537F4D1-74E6-48E3-A3CE-DE95C21B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Huntley</dc:creator>
  <cp:keywords/>
  <dc:description/>
  <cp:lastModifiedBy>Clive Haines (AfC)</cp:lastModifiedBy>
  <cp:revision>2</cp:revision>
  <dcterms:created xsi:type="dcterms:W3CDTF">2025-01-28T09:19:00Z</dcterms:created>
  <dcterms:modified xsi:type="dcterms:W3CDTF">2025-01-28T09:19:00Z</dcterms:modified>
</cp:coreProperties>
</file>