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AEB22" w14:textId="77777777" w:rsidR="008F333A" w:rsidRDefault="008F333A">
      <w:pPr>
        <w:rPr>
          <w:sz w:val="32"/>
          <w:szCs w:val="32"/>
        </w:rPr>
      </w:pPr>
    </w:p>
    <w:p w14:paraId="55EB7621" w14:textId="77777777" w:rsidR="00BD5791" w:rsidRDefault="00BD5791">
      <w:pPr>
        <w:rPr>
          <w:sz w:val="32"/>
          <w:szCs w:val="32"/>
        </w:rPr>
      </w:pPr>
    </w:p>
    <w:p w14:paraId="451FB6B7" w14:textId="77777777" w:rsidR="00BD5791" w:rsidRPr="008F333A" w:rsidRDefault="00BD5791">
      <w:pPr>
        <w:rPr>
          <w:sz w:val="32"/>
          <w:szCs w:val="32"/>
        </w:rPr>
      </w:pPr>
    </w:p>
    <w:p w14:paraId="6CB16571" w14:textId="77777777" w:rsidR="008F333A" w:rsidRPr="008F333A" w:rsidRDefault="008F333A">
      <w:pPr>
        <w:rPr>
          <w:sz w:val="32"/>
          <w:szCs w:val="32"/>
        </w:rPr>
      </w:pPr>
    </w:p>
    <w:p w14:paraId="6C8D8D85" w14:textId="77777777" w:rsidR="008F333A" w:rsidRDefault="008F333A">
      <w:pPr>
        <w:rPr>
          <w:sz w:val="32"/>
          <w:szCs w:val="32"/>
        </w:rPr>
      </w:pPr>
    </w:p>
    <w:p w14:paraId="0D7B0FB2" w14:textId="77777777" w:rsidR="00BD5791" w:rsidRDefault="00BD5791">
      <w:pPr>
        <w:rPr>
          <w:sz w:val="32"/>
          <w:szCs w:val="32"/>
        </w:rPr>
      </w:pPr>
    </w:p>
    <w:p w14:paraId="4515D430" w14:textId="77777777" w:rsidR="008F333A" w:rsidRPr="008F333A" w:rsidRDefault="008F333A">
      <w:pPr>
        <w:rPr>
          <w:sz w:val="32"/>
          <w:szCs w:val="32"/>
        </w:rPr>
      </w:pPr>
    </w:p>
    <w:p w14:paraId="717A1BF0" w14:textId="77777777" w:rsidR="008F333A" w:rsidRPr="008F333A" w:rsidRDefault="008F333A">
      <w:pPr>
        <w:rPr>
          <w:sz w:val="32"/>
          <w:szCs w:val="32"/>
        </w:rPr>
      </w:pPr>
    </w:p>
    <w:p w14:paraId="748EB29B" w14:textId="77777777" w:rsidR="008F333A" w:rsidRDefault="008F333A" w:rsidP="008F333A">
      <w:pPr>
        <w:pStyle w:val="Title"/>
        <w:rPr>
          <w:rFonts w:ascii="Arial" w:hAnsi="Arial" w:cs="Arial"/>
          <w:sz w:val="32"/>
          <w:szCs w:val="32"/>
          <w:u w:val="none"/>
        </w:rPr>
      </w:pPr>
      <w:r w:rsidRPr="00560863">
        <w:rPr>
          <w:rFonts w:ascii="Arial" w:hAnsi="Arial" w:cs="Arial"/>
          <w:sz w:val="32"/>
          <w:szCs w:val="32"/>
          <w:u w:val="none"/>
        </w:rPr>
        <w:t xml:space="preserve">ROYAL BOROUGH OF </w:t>
      </w:r>
      <w:smartTag w:uri="urn:schemas-microsoft-com:office:smarttags" w:element="place">
        <w:smartTag w:uri="urn:schemas-microsoft-com:office:smarttags" w:element="City">
          <w:r w:rsidRPr="00560863">
            <w:rPr>
              <w:rFonts w:ascii="Arial" w:hAnsi="Arial" w:cs="Arial"/>
              <w:sz w:val="32"/>
              <w:szCs w:val="32"/>
              <w:u w:val="none"/>
            </w:rPr>
            <w:t>WINDSOR</w:t>
          </w:r>
        </w:smartTag>
      </w:smartTag>
      <w:r w:rsidRPr="00560863">
        <w:rPr>
          <w:rFonts w:ascii="Arial" w:hAnsi="Arial" w:cs="Arial"/>
          <w:sz w:val="32"/>
          <w:szCs w:val="32"/>
          <w:u w:val="none"/>
        </w:rPr>
        <w:t xml:space="preserve"> AND MAIDENHEAD</w:t>
      </w:r>
    </w:p>
    <w:p w14:paraId="2166DE38" w14:textId="77777777" w:rsidR="008F333A" w:rsidRDefault="008F333A" w:rsidP="008F333A">
      <w:pPr>
        <w:pStyle w:val="Title"/>
        <w:rPr>
          <w:rFonts w:ascii="Arial" w:hAnsi="Arial" w:cs="Arial"/>
          <w:sz w:val="28"/>
          <w:szCs w:val="28"/>
          <w:u w:val="none"/>
        </w:rPr>
      </w:pPr>
    </w:p>
    <w:p w14:paraId="0267D234" w14:textId="77777777" w:rsidR="008F333A" w:rsidRDefault="008F333A" w:rsidP="008F333A">
      <w:pPr>
        <w:pStyle w:val="Title"/>
        <w:rPr>
          <w:rFonts w:ascii="Arial" w:hAnsi="Arial" w:cs="Arial"/>
          <w:sz w:val="28"/>
          <w:szCs w:val="28"/>
          <w:u w:val="none"/>
        </w:rPr>
      </w:pPr>
    </w:p>
    <w:p w14:paraId="63F7CFC8" w14:textId="77777777" w:rsidR="008F333A" w:rsidRDefault="008F333A" w:rsidP="008F333A">
      <w:pPr>
        <w:pStyle w:val="Title"/>
        <w:rPr>
          <w:rFonts w:ascii="Arial" w:hAnsi="Arial" w:cs="Arial"/>
          <w:sz w:val="28"/>
          <w:szCs w:val="28"/>
          <w:u w:val="none"/>
        </w:rPr>
      </w:pPr>
    </w:p>
    <w:p w14:paraId="34EB2305" w14:textId="77777777" w:rsidR="008F333A" w:rsidRDefault="008F333A" w:rsidP="008F333A">
      <w:pPr>
        <w:pStyle w:val="Title"/>
        <w:rPr>
          <w:rFonts w:ascii="Arial" w:hAnsi="Arial" w:cs="Arial"/>
          <w:sz w:val="28"/>
          <w:szCs w:val="28"/>
          <w:u w:val="none"/>
        </w:rPr>
      </w:pPr>
    </w:p>
    <w:p w14:paraId="3BAB4EDC" w14:textId="77777777" w:rsidR="008F333A" w:rsidRDefault="008F333A" w:rsidP="008F333A">
      <w:pPr>
        <w:pStyle w:val="Title"/>
        <w:rPr>
          <w:rFonts w:ascii="Arial" w:hAnsi="Arial" w:cs="Arial"/>
          <w:sz w:val="28"/>
          <w:szCs w:val="28"/>
          <w:u w:val="none"/>
        </w:rPr>
      </w:pPr>
    </w:p>
    <w:p w14:paraId="35FD11CF" w14:textId="77777777" w:rsidR="008F333A" w:rsidRDefault="008F333A" w:rsidP="008F333A">
      <w:pPr>
        <w:pStyle w:val="Title"/>
        <w:rPr>
          <w:rFonts w:ascii="Arial" w:hAnsi="Arial" w:cs="Arial"/>
          <w:sz w:val="28"/>
          <w:szCs w:val="28"/>
          <w:u w:val="none"/>
        </w:rPr>
      </w:pPr>
    </w:p>
    <w:p w14:paraId="48A0FB67" w14:textId="77777777" w:rsidR="008F333A" w:rsidRDefault="008F333A" w:rsidP="008F333A">
      <w:pPr>
        <w:pStyle w:val="Title"/>
        <w:rPr>
          <w:rFonts w:ascii="Arial" w:hAnsi="Arial" w:cs="Arial"/>
          <w:sz w:val="28"/>
          <w:szCs w:val="28"/>
          <w:u w:val="none"/>
        </w:rPr>
      </w:pPr>
    </w:p>
    <w:p w14:paraId="62D98A03" w14:textId="77777777" w:rsidR="00F379B9" w:rsidRPr="00F379B9" w:rsidRDefault="00F379B9" w:rsidP="00F379B9">
      <w:pPr>
        <w:pStyle w:val="Subtitle"/>
        <w:rPr>
          <w:rFonts w:ascii="Arial" w:hAnsi="Arial" w:cs="Arial"/>
          <w:bCs w:val="0"/>
          <w:sz w:val="28"/>
          <w:szCs w:val="28"/>
        </w:rPr>
      </w:pPr>
      <w:r w:rsidRPr="00F379B9">
        <w:rPr>
          <w:rFonts w:ascii="Arial" w:hAnsi="Arial" w:cs="Arial"/>
          <w:bCs w:val="0"/>
          <w:sz w:val="28"/>
          <w:szCs w:val="28"/>
        </w:rPr>
        <w:t>RESTRUCTURE IMPLEMENTATION GUIDELINES</w:t>
      </w:r>
    </w:p>
    <w:p w14:paraId="4E908EFF" w14:textId="77777777" w:rsidR="00C75435" w:rsidRDefault="004D585C" w:rsidP="008F333A">
      <w:pPr>
        <w:pStyle w:val="Title"/>
        <w:rPr>
          <w:rFonts w:ascii="Arial" w:hAnsi="Arial" w:cs="Arial"/>
          <w:sz w:val="28"/>
          <w:szCs w:val="28"/>
          <w:u w:val="none"/>
        </w:rPr>
      </w:pPr>
      <w:r w:rsidRPr="3BF6A779">
        <w:rPr>
          <w:rFonts w:ascii="Arial" w:hAnsi="Arial" w:cs="Arial"/>
          <w:sz w:val="28"/>
          <w:szCs w:val="28"/>
          <w:u w:val="none"/>
        </w:rPr>
        <w:t xml:space="preserve">For School based Staff </w:t>
      </w:r>
    </w:p>
    <w:p w14:paraId="1ACABAC9" w14:textId="77777777" w:rsidR="00C75435" w:rsidRDefault="00C75435" w:rsidP="008F333A">
      <w:pPr>
        <w:pStyle w:val="Title"/>
        <w:rPr>
          <w:rFonts w:ascii="Arial" w:hAnsi="Arial" w:cs="Arial"/>
          <w:sz w:val="28"/>
          <w:szCs w:val="28"/>
          <w:u w:val="none"/>
        </w:rPr>
      </w:pPr>
    </w:p>
    <w:p w14:paraId="6E6C64F1" w14:textId="77777777" w:rsidR="00C75435" w:rsidRDefault="00C75435" w:rsidP="008F333A">
      <w:pPr>
        <w:pStyle w:val="Title"/>
        <w:rPr>
          <w:rFonts w:ascii="Arial" w:hAnsi="Arial" w:cs="Arial"/>
          <w:sz w:val="28"/>
          <w:szCs w:val="28"/>
          <w:u w:val="none"/>
        </w:rPr>
      </w:pPr>
    </w:p>
    <w:p w14:paraId="4F696D08" w14:textId="77777777" w:rsidR="00C75435" w:rsidRDefault="00C75435" w:rsidP="008F333A">
      <w:pPr>
        <w:pStyle w:val="Title"/>
        <w:rPr>
          <w:rFonts w:ascii="Arial" w:hAnsi="Arial" w:cs="Arial"/>
          <w:sz w:val="28"/>
          <w:szCs w:val="28"/>
          <w:u w:val="none"/>
        </w:rPr>
      </w:pPr>
    </w:p>
    <w:p w14:paraId="1A88B2EF" w14:textId="77777777" w:rsidR="00C75435" w:rsidRDefault="00C75435" w:rsidP="008F333A">
      <w:pPr>
        <w:pStyle w:val="Title"/>
        <w:rPr>
          <w:rFonts w:ascii="Arial" w:hAnsi="Arial" w:cs="Arial"/>
          <w:sz w:val="28"/>
          <w:szCs w:val="28"/>
          <w:u w:val="none"/>
        </w:rPr>
      </w:pPr>
    </w:p>
    <w:p w14:paraId="09454B4D" w14:textId="77777777" w:rsidR="00C75435" w:rsidRDefault="00C75435" w:rsidP="008F333A">
      <w:pPr>
        <w:pStyle w:val="Title"/>
        <w:rPr>
          <w:rFonts w:ascii="Arial" w:hAnsi="Arial" w:cs="Arial"/>
          <w:sz w:val="28"/>
          <w:szCs w:val="28"/>
          <w:u w:val="none"/>
        </w:rPr>
      </w:pPr>
    </w:p>
    <w:p w14:paraId="42667F98" w14:textId="77777777" w:rsidR="00C75435" w:rsidRDefault="00C75435" w:rsidP="008F333A">
      <w:pPr>
        <w:pStyle w:val="Title"/>
        <w:rPr>
          <w:rFonts w:ascii="Arial" w:hAnsi="Arial" w:cs="Arial"/>
          <w:sz w:val="28"/>
          <w:szCs w:val="28"/>
          <w:u w:val="none"/>
        </w:rPr>
      </w:pPr>
    </w:p>
    <w:p w14:paraId="7139D404" w14:textId="77777777" w:rsidR="00C75435" w:rsidRDefault="00F379B9" w:rsidP="00F379B9">
      <w:pPr>
        <w:pStyle w:val="Title"/>
        <w:ind w:left="4320" w:hanging="2880"/>
        <w:jc w:val="left"/>
        <w:rPr>
          <w:rFonts w:ascii="Arial" w:hAnsi="Arial" w:cs="Arial"/>
          <w:u w:val="none"/>
        </w:rPr>
      </w:pPr>
      <w:proofErr w:type="gramStart"/>
      <w:r>
        <w:rPr>
          <w:rFonts w:ascii="Arial" w:hAnsi="Arial" w:cs="Arial"/>
          <w:u w:val="none"/>
        </w:rPr>
        <w:t xml:space="preserve">Covers </w:t>
      </w:r>
      <w:r w:rsidR="00C75435">
        <w:rPr>
          <w:rFonts w:ascii="Arial" w:hAnsi="Arial" w:cs="Arial"/>
          <w:u w:val="none"/>
        </w:rPr>
        <w:t>:</w:t>
      </w:r>
      <w:proofErr w:type="gramEnd"/>
      <w:r w:rsidR="00C75435">
        <w:rPr>
          <w:rFonts w:ascii="Arial" w:hAnsi="Arial" w:cs="Arial"/>
          <w:u w:val="none"/>
        </w:rPr>
        <w:t xml:space="preserve"> </w:t>
      </w:r>
    </w:p>
    <w:p w14:paraId="52878993" w14:textId="77777777" w:rsidR="003C55AE" w:rsidRPr="003C55AE" w:rsidRDefault="003C55AE" w:rsidP="003C55AE">
      <w:pPr>
        <w:pStyle w:val="Title"/>
        <w:numPr>
          <w:ilvl w:val="0"/>
          <w:numId w:val="7"/>
        </w:numPr>
        <w:jc w:val="left"/>
        <w:rPr>
          <w:rFonts w:ascii="Arial" w:hAnsi="Arial" w:cs="Arial"/>
          <w:i/>
          <w:u w:val="none"/>
        </w:rPr>
      </w:pPr>
      <w:r>
        <w:rPr>
          <w:rFonts w:ascii="Arial" w:hAnsi="Arial" w:cs="Arial"/>
          <w:b w:val="0"/>
          <w:u w:val="none"/>
        </w:rPr>
        <w:t>Appointment process</w:t>
      </w:r>
    </w:p>
    <w:p w14:paraId="34B5AA70" w14:textId="77777777" w:rsidR="003C55AE" w:rsidRPr="003C55AE" w:rsidRDefault="003C55AE" w:rsidP="003C55AE">
      <w:pPr>
        <w:pStyle w:val="Title"/>
        <w:numPr>
          <w:ilvl w:val="0"/>
          <w:numId w:val="7"/>
        </w:numPr>
        <w:jc w:val="left"/>
        <w:rPr>
          <w:rFonts w:ascii="Arial" w:hAnsi="Arial" w:cs="Arial"/>
          <w:i/>
          <w:u w:val="none"/>
        </w:rPr>
      </w:pPr>
      <w:r>
        <w:rPr>
          <w:rFonts w:ascii="Arial" w:hAnsi="Arial" w:cs="Arial"/>
          <w:b w:val="0"/>
          <w:u w:val="none"/>
        </w:rPr>
        <w:t>Assimilation</w:t>
      </w:r>
    </w:p>
    <w:p w14:paraId="385862F4" w14:textId="77777777" w:rsidR="003C55AE" w:rsidRDefault="003C55AE" w:rsidP="003C55AE">
      <w:pPr>
        <w:pStyle w:val="Title"/>
        <w:numPr>
          <w:ilvl w:val="0"/>
          <w:numId w:val="7"/>
        </w:numPr>
        <w:jc w:val="left"/>
        <w:rPr>
          <w:rFonts w:ascii="Arial" w:hAnsi="Arial" w:cs="Arial"/>
          <w:i/>
          <w:u w:val="none"/>
        </w:rPr>
      </w:pPr>
      <w:r>
        <w:rPr>
          <w:rFonts w:ascii="Arial" w:hAnsi="Arial" w:cs="Arial"/>
          <w:b w:val="0"/>
          <w:u w:val="none"/>
        </w:rPr>
        <w:t>Ring-fence process</w:t>
      </w:r>
    </w:p>
    <w:p w14:paraId="31D9036F" w14:textId="77777777" w:rsidR="00903731" w:rsidRDefault="00903731" w:rsidP="00C75435">
      <w:pPr>
        <w:pStyle w:val="Title"/>
        <w:ind w:left="4320"/>
        <w:jc w:val="left"/>
        <w:rPr>
          <w:rFonts w:ascii="Arial" w:hAnsi="Arial" w:cs="Arial"/>
          <w:i/>
          <w:u w:val="none"/>
        </w:rPr>
      </w:pPr>
    </w:p>
    <w:p w14:paraId="6D65762A" w14:textId="77777777" w:rsidR="00903731" w:rsidRDefault="00903731" w:rsidP="00C75435">
      <w:pPr>
        <w:pStyle w:val="Title"/>
        <w:ind w:left="4320"/>
        <w:jc w:val="left"/>
        <w:rPr>
          <w:rFonts w:ascii="Arial" w:hAnsi="Arial" w:cs="Arial"/>
          <w:i/>
          <w:u w:val="none"/>
        </w:rPr>
      </w:pPr>
    </w:p>
    <w:p w14:paraId="687315FA" w14:textId="77777777" w:rsidR="00903731" w:rsidRDefault="00903731" w:rsidP="00C75435">
      <w:pPr>
        <w:pStyle w:val="Title"/>
        <w:ind w:left="4320"/>
        <w:jc w:val="left"/>
        <w:rPr>
          <w:rFonts w:ascii="Arial" w:hAnsi="Arial" w:cs="Arial"/>
          <w:i/>
          <w:u w:val="none"/>
        </w:rPr>
      </w:pPr>
    </w:p>
    <w:p w14:paraId="221F073E" w14:textId="77777777" w:rsidR="00903731" w:rsidRDefault="00903731" w:rsidP="00C75435">
      <w:pPr>
        <w:pStyle w:val="Title"/>
        <w:ind w:left="4320"/>
        <w:jc w:val="left"/>
        <w:rPr>
          <w:rFonts w:ascii="Arial" w:hAnsi="Arial" w:cs="Arial"/>
          <w:i/>
          <w:u w:val="none"/>
        </w:rPr>
      </w:pPr>
    </w:p>
    <w:p w14:paraId="1B658CD3" w14:textId="77777777" w:rsidR="00903731" w:rsidRDefault="00903731" w:rsidP="00C75435">
      <w:pPr>
        <w:pStyle w:val="Title"/>
        <w:ind w:left="4320"/>
        <w:jc w:val="left"/>
        <w:rPr>
          <w:rFonts w:ascii="Arial" w:hAnsi="Arial" w:cs="Arial"/>
          <w:i/>
          <w:u w:val="none"/>
        </w:rPr>
      </w:pPr>
    </w:p>
    <w:p w14:paraId="21D83014" w14:textId="77777777" w:rsidR="00903731" w:rsidRDefault="00903731" w:rsidP="00C75435">
      <w:pPr>
        <w:pStyle w:val="Title"/>
        <w:ind w:left="4320"/>
        <w:jc w:val="left"/>
        <w:rPr>
          <w:rFonts w:ascii="Arial" w:hAnsi="Arial" w:cs="Arial"/>
          <w:u w:val="none"/>
        </w:rPr>
      </w:pPr>
    </w:p>
    <w:p w14:paraId="7DB9364B" w14:textId="77777777" w:rsidR="00DB517D" w:rsidRPr="00903731" w:rsidRDefault="00DB517D" w:rsidP="00C75435">
      <w:pPr>
        <w:pStyle w:val="Title"/>
        <w:ind w:left="4320"/>
        <w:jc w:val="left"/>
        <w:rPr>
          <w:rFonts w:ascii="Arial" w:hAnsi="Arial" w:cs="Arial"/>
          <w:u w:val="none"/>
        </w:rPr>
      </w:pPr>
    </w:p>
    <w:p w14:paraId="4564E2F1" w14:textId="77777777" w:rsidR="00903731" w:rsidRDefault="00903731" w:rsidP="00C75435">
      <w:pPr>
        <w:pStyle w:val="Title"/>
        <w:ind w:left="4320"/>
        <w:jc w:val="left"/>
        <w:rPr>
          <w:rFonts w:ascii="Arial" w:hAnsi="Arial" w:cs="Arial"/>
          <w:i/>
          <w:u w:val="none"/>
        </w:rPr>
      </w:pPr>
    </w:p>
    <w:p w14:paraId="4A630F97" w14:textId="77777777" w:rsidR="00903731" w:rsidRPr="00903731" w:rsidRDefault="00903731" w:rsidP="00C75435">
      <w:pPr>
        <w:pStyle w:val="Title"/>
        <w:ind w:left="4320"/>
        <w:jc w:val="left"/>
        <w:rPr>
          <w:rFonts w:ascii="Arial" w:hAnsi="Arial" w:cs="Arial"/>
          <w:b w:val="0"/>
          <w:u w:val="none"/>
        </w:rPr>
      </w:pPr>
    </w:p>
    <w:p w14:paraId="5559FE1A" w14:textId="77777777" w:rsidR="00903731" w:rsidRDefault="00F379B9" w:rsidP="00DB517D">
      <w:pPr>
        <w:pStyle w:val="Title"/>
        <w:rPr>
          <w:rFonts w:ascii="Arial" w:hAnsi="Arial" w:cs="Arial"/>
          <w:sz w:val="28"/>
          <w:szCs w:val="28"/>
          <w:u w:val="none"/>
        </w:rPr>
      </w:pPr>
      <w:r>
        <w:rPr>
          <w:rFonts w:ascii="Arial" w:hAnsi="Arial" w:cs="Arial"/>
          <w:sz w:val="28"/>
          <w:szCs w:val="28"/>
          <w:u w:val="none"/>
        </w:rPr>
        <w:br w:type="page"/>
      </w:r>
      <w:r w:rsidR="00DB517D">
        <w:rPr>
          <w:rFonts w:ascii="Arial" w:hAnsi="Arial" w:cs="Arial"/>
          <w:sz w:val="28"/>
          <w:szCs w:val="28"/>
          <w:u w:val="none"/>
        </w:rPr>
        <w:lastRenderedPageBreak/>
        <w:t xml:space="preserve">ROYAL BOROUGH OF </w:t>
      </w:r>
      <w:smartTag w:uri="urn:schemas-microsoft-com:office:smarttags" w:element="place">
        <w:smartTag w:uri="urn:schemas-microsoft-com:office:smarttags" w:element="City">
          <w:r w:rsidR="00DB517D">
            <w:rPr>
              <w:rFonts w:ascii="Arial" w:hAnsi="Arial" w:cs="Arial"/>
              <w:sz w:val="28"/>
              <w:szCs w:val="28"/>
              <w:u w:val="none"/>
            </w:rPr>
            <w:t>WINDSOR</w:t>
          </w:r>
        </w:smartTag>
      </w:smartTag>
      <w:r w:rsidR="00DB517D">
        <w:rPr>
          <w:rFonts w:ascii="Arial" w:hAnsi="Arial" w:cs="Arial"/>
          <w:sz w:val="28"/>
          <w:szCs w:val="28"/>
          <w:u w:val="none"/>
        </w:rPr>
        <w:t xml:space="preserve"> AND MAIDENHEAD</w:t>
      </w:r>
    </w:p>
    <w:p w14:paraId="78761B03" w14:textId="77777777" w:rsidR="00DB517D" w:rsidRDefault="00DB517D" w:rsidP="00DB517D">
      <w:pPr>
        <w:pStyle w:val="Title"/>
        <w:rPr>
          <w:rFonts w:ascii="Arial" w:hAnsi="Arial" w:cs="Arial"/>
          <w:sz w:val="28"/>
          <w:szCs w:val="28"/>
          <w:u w:val="none"/>
        </w:rPr>
      </w:pPr>
    </w:p>
    <w:p w14:paraId="65F72DAF" w14:textId="77777777" w:rsidR="00FF65EA" w:rsidRPr="00F379B9" w:rsidRDefault="00FF65EA" w:rsidP="00FF65EA">
      <w:pPr>
        <w:pStyle w:val="Subtitle"/>
        <w:rPr>
          <w:rFonts w:ascii="Arial" w:hAnsi="Arial" w:cs="Arial"/>
          <w:sz w:val="28"/>
          <w:szCs w:val="28"/>
        </w:rPr>
      </w:pPr>
      <w:r w:rsidRPr="3BF6A779">
        <w:rPr>
          <w:rFonts w:ascii="Arial" w:hAnsi="Arial" w:cs="Arial"/>
          <w:sz w:val="28"/>
          <w:szCs w:val="28"/>
        </w:rPr>
        <w:t>RESTRUCTURE IMPLEMENTATION GUIDELINES</w:t>
      </w:r>
      <w:r w:rsidR="004D585C" w:rsidRPr="3BF6A779">
        <w:rPr>
          <w:rFonts w:ascii="Arial" w:hAnsi="Arial" w:cs="Arial"/>
          <w:sz w:val="28"/>
          <w:szCs w:val="28"/>
        </w:rPr>
        <w:t xml:space="preserve"> for School based staff</w:t>
      </w:r>
    </w:p>
    <w:p w14:paraId="56A08C7B" w14:textId="77777777" w:rsidR="00DB517D" w:rsidRDefault="00DB517D" w:rsidP="00DB517D">
      <w:pPr>
        <w:pStyle w:val="Title"/>
        <w:rPr>
          <w:rFonts w:ascii="Arial" w:hAnsi="Arial" w:cs="Arial"/>
          <w:sz w:val="28"/>
          <w:szCs w:val="28"/>
          <w:u w:val="none"/>
        </w:rPr>
      </w:pPr>
    </w:p>
    <w:p w14:paraId="683A38D3" w14:textId="77777777" w:rsidR="00DB517D" w:rsidRDefault="00DB517D" w:rsidP="00DB517D">
      <w:pPr>
        <w:pStyle w:val="Title"/>
        <w:jc w:val="left"/>
        <w:rPr>
          <w:rFonts w:ascii="Arial" w:hAnsi="Arial" w:cs="Arial"/>
          <w:sz w:val="28"/>
          <w:szCs w:val="28"/>
          <w:u w:val="none"/>
        </w:rPr>
      </w:pPr>
    </w:p>
    <w:p w14:paraId="1CA2F74F" w14:textId="77777777" w:rsidR="00FF65EA" w:rsidRPr="00FF65EA" w:rsidRDefault="00FF65EA" w:rsidP="00FF65EA">
      <w:pPr>
        <w:numPr>
          <w:ilvl w:val="0"/>
          <w:numId w:val="3"/>
        </w:numPr>
        <w:tabs>
          <w:tab w:val="clear" w:pos="720"/>
          <w:tab w:val="num" w:pos="0"/>
        </w:tabs>
        <w:ind w:left="0" w:firstLine="0"/>
        <w:rPr>
          <w:rFonts w:ascii="Arial" w:hAnsi="Arial" w:cs="Arial"/>
          <w:b/>
          <w:bCs/>
          <w:sz w:val="28"/>
          <w:szCs w:val="28"/>
        </w:rPr>
      </w:pPr>
      <w:r w:rsidRPr="00FF65EA">
        <w:rPr>
          <w:rFonts w:ascii="Arial" w:hAnsi="Arial" w:cs="Arial"/>
          <w:b/>
          <w:bCs/>
          <w:sz w:val="28"/>
          <w:szCs w:val="28"/>
        </w:rPr>
        <w:t>Principles</w:t>
      </w:r>
    </w:p>
    <w:p w14:paraId="32F64075" w14:textId="77777777" w:rsidR="00DB517D" w:rsidRPr="00FF65EA" w:rsidRDefault="00DB517D" w:rsidP="00DB517D">
      <w:pPr>
        <w:pStyle w:val="Title"/>
        <w:jc w:val="left"/>
        <w:rPr>
          <w:rFonts w:ascii="Arial" w:hAnsi="Arial" w:cs="Arial"/>
          <w:u w:val="none"/>
        </w:rPr>
      </w:pPr>
    </w:p>
    <w:p w14:paraId="2C13892B" w14:textId="559C1199" w:rsidR="00FF65EA" w:rsidRPr="00FF65EA" w:rsidRDefault="00E33655" w:rsidP="00FF65EA">
      <w:pPr>
        <w:pStyle w:val="BodyText2"/>
        <w:rPr>
          <w:rFonts w:ascii="Arial" w:hAnsi="Arial" w:cs="Arial"/>
          <w:sz w:val="24"/>
          <w:szCs w:val="24"/>
        </w:rPr>
      </w:pPr>
      <w:r w:rsidRPr="3BF6A779">
        <w:rPr>
          <w:rFonts w:ascii="Arial" w:hAnsi="Arial" w:cs="Arial"/>
          <w:sz w:val="24"/>
          <w:szCs w:val="24"/>
        </w:rPr>
        <w:t>1.1</w:t>
      </w:r>
      <w:r>
        <w:tab/>
      </w:r>
      <w:r w:rsidR="00FF65EA" w:rsidRPr="3BF6A779">
        <w:rPr>
          <w:rFonts w:ascii="Arial" w:hAnsi="Arial" w:cs="Arial"/>
          <w:sz w:val="24"/>
          <w:szCs w:val="24"/>
        </w:rPr>
        <w:t xml:space="preserve">These guidelines are intended to supplement </w:t>
      </w:r>
      <w:r w:rsidR="3F37612E" w:rsidRPr="3BF6A779">
        <w:rPr>
          <w:rFonts w:ascii="Arial" w:hAnsi="Arial" w:cs="Arial"/>
          <w:sz w:val="24"/>
          <w:szCs w:val="24"/>
        </w:rPr>
        <w:t>the’</w:t>
      </w:r>
      <w:r w:rsidR="00FF65EA" w:rsidRPr="3BF6A779">
        <w:rPr>
          <w:rFonts w:ascii="Arial" w:hAnsi="Arial" w:cs="Arial"/>
          <w:sz w:val="24"/>
          <w:szCs w:val="24"/>
        </w:rPr>
        <w:t xml:space="preserve"> Redeployment of </w:t>
      </w:r>
      <w:r w:rsidR="004D585C" w:rsidRPr="3BF6A779">
        <w:rPr>
          <w:rFonts w:ascii="Arial" w:hAnsi="Arial" w:cs="Arial"/>
          <w:sz w:val="24"/>
          <w:szCs w:val="24"/>
        </w:rPr>
        <w:t xml:space="preserve">School </w:t>
      </w:r>
      <w:r w:rsidR="00FF65EA" w:rsidRPr="3BF6A779">
        <w:rPr>
          <w:rFonts w:ascii="Arial" w:hAnsi="Arial" w:cs="Arial"/>
          <w:sz w:val="24"/>
          <w:szCs w:val="24"/>
        </w:rPr>
        <w:t xml:space="preserve">Staff policy. </w:t>
      </w:r>
    </w:p>
    <w:p w14:paraId="04820719" w14:textId="77777777" w:rsidR="00FF65EA" w:rsidRPr="00FF65EA" w:rsidRDefault="00FF65EA" w:rsidP="00FF65EA">
      <w:pPr>
        <w:pStyle w:val="BodyText2"/>
        <w:rPr>
          <w:rFonts w:ascii="Arial" w:hAnsi="Arial" w:cs="Arial"/>
          <w:sz w:val="24"/>
          <w:szCs w:val="24"/>
        </w:rPr>
      </w:pPr>
      <w:r w:rsidRPr="00FF65EA">
        <w:rPr>
          <w:rFonts w:ascii="Arial" w:hAnsi="Arial" w:cs="Arial"/>
          <w:sz w:val="24"/>
          <w:szCs w:val="24"/>
        </w:rPr>
        <w:t xml:space="preserve">            </w:t>
      </w:r>
    </w:p>
    <w:p w14:paraId="0B5700B5" w14:textId="77777777" w:rsidR="00FF65EA" w:rsidRPr="00FF65EA" w:rsidRDefault="00E33655" w:rsidP="00FF65EA">
      <w:pPr>
        <w:rPr>
          <w:rFonts w:ascii="Arial" w:hAnsi="Arial" w:cs="Arial"/>
        </w:rPr>
      </w:pPr>
      <w:proofErr w:type="gramStart"/>
      <w:r>
        <w:rPr>
          <w:rFonts w:ascii="Arial" w:hAnsi="Arial" w:cs="Arial"/>
        </w:rPr>
        <w:t>1.2</w:t>
      </w:r>
      <w:r>
        <w:rPr>
          <w:rFonts w:ascii="Arial" w:hAnsi="Arial" w:cs="Arial"/>
        </w:rPr>
        <w:tab/>
      </w:r>
      <w:r w:rsidR="00FF65EA">
        <w:rPr>
          <w:rFonts w:ascii="Arial" w:hAnsi="Arial" w:cs="Arial"/>
        </w:rPr>
        <w:t>In particular, the</w:t>
      </w:r>
      <w:proofErr w:type="gramEnd"/>
      <w:r w:rsidR="00FF65EA">
        <w:rPr>
          <w:rFonts w:ascii="Arial" w:hAnsi="Arial" w:cs="Arial"/>
        </w:rPr>
        <w:t xml:space="preserve"> g</w:t>
      </w:r>
      <w:r w:rsidR="00FF65EA" w:rsidRPr="00FF65EA">
        <w:rPr>
          <w:rFonts w:ascii="Arial" w:hAnsi="Arial" w:cs="Arial"/>
        </w:rPr>
        <w:t>uidelines amplify the provisions conta</w:t>
      </w:r>
      <w:r w:rsidR="00FF65EA">
        <w:rPr>
          <w:rFonts w:ascii="Arial" w:hAnsi="Arial" w:cs="Arial"/>
        </w:rPr>
        <w:t xml:space="preserve">ined within paragraph 7 of the </w:t>
      </w:r>
      <w:r w:rsidR="00FF65EA" w:rsidRPr="00FF65EA">
        <w:rPr>
          <w:rFonts w:ascii="Arial" w:hAnsi="Arial" w:cs="Arial"/>
        </w:rPr>
        <w:t>above policy.</w:t>
      </w:r>
    </w:p>
    <w:p w14:paraId="23C2E331" w14:textId="77777777" w:rsidR="00FF65EA" w:rsidRPr="00FF65EA" w:rsidRDefault="00FF65EA" w:rsidP="00FF65EA">
      <w:pPr>
        <w:rPr>
          <w:rFonts w:ascii="Arial" w:hAnsi="Arial" w:cs="Arial"/>
        </w:rPr>
      </w:pPr>
    </w:p>
    <w:p w14:paraId="06929490" w14:textId="192E1BC8" w:rsidR="00FF65EA" w:rsidRDefault="00E33655" w:rsidP="00FF65EA">
      <w:pPr>
        <w:rPr>
          <w:rFonts w:ascii="Arial" w:hAnsi="Arial" w:cs="Arial"/>
        </w:rPr>
      </w:pPr>
      <w:r w:rsidRPr="3BF6A779">
        <w:rPr>
          <w:rFonts w:ascii="Arial" w:hAnsi="Arial" w:cs="Arial"/>
        </w:rPr>
        <w:t>1.3</w:t>
      </w:r>
      <w:r>
        <w:tab/>
      </w:r>
      <w:r w:rsidR="00FF65EA" w:rsidRPr="3BF6A779">
        <w:rPr>
          <w:rFonts w:ascii="Arial" w:hAnsi="Arial" w:cs="Arial"/>
        </w:rPr>
        <w:t xml:space="preserve">Where </w:t>
      </w:r>
      <w:r w:rsidR="004D585C" w:rsidRPr="3BF6A779">
        <w:rPr>
          <w:rFonts w:ascii="Arial" w:hAnsi="Arial" w:cs="Arial"/>
        </w:rPr>
        <w:t>the school</w:t>
      </w:r>
      <w:r w:rsidR="00FF65EA" w:rsidRPr="3BF6A779">
        <w:rPr>
          <w:rFonts w:ascii="Arial" w:hAnsi="Arial" w:cs="Arial"/>
        </w:rPr>
        <w:t xml:space="preserve"> is undergoing a reorganisation and posts are being deleted, new posts to reflect changed needs or budget may be created. The following paragraphs identify a sequence which should be followed, reflecting </w:t>
      </w:r>
      <w:r w:rsidR="004D585C" w:rsidRPr="3BF6A779">
        <w:rPr>
          <w:rFonts w:ascii="Arial" w:hAnsi="Arial" w:cs="Arial"/>
        </w:rPr>
        <w:t xml:space="preserve">school </w:t>
      </w:r>
      <w:r w:rsidR="00FF65EA" w:rsidRPr="3BF6A779">
        <w:rPr>
          <w:rFonts w:ascii="Arial" w:hAnsi="Arial" w:cs="Arial"/>
        </w:rPr>
        <w:t>policy and good practice, in appointing to the new posts.</w:t>
      </w:r>
    </w:p>
    <w:p w14:paraId="405A0FE9" w14:textId="77777777" w:rsidR="00B50C20" w:rsidRDefault="00B50C20" w:rsidP="00FF65EA">
      <w:pPr>
        <w:rPr>
          <w:rFonts w:ascii="Arial" w:hAnsi="Arial" w:cs="Arial"/>
        </w:rPr>
      </w:pPr>
    </w:p>
    <w:p w14:paraId="5A212EF1" w14:textId="6EA5CB79" w:rsidR="00B50C20" w:rsidRDefault="00B50C20" w:rsidP="00B50C20">
      <w:pPr>
        <w:rPr>
          <w:rFonts w:ascii="Arial" w:hAnsi="Arial" w:cs="Arial"/>
        </w:rPr>
      </w:pPr>
      <w:r w:rsidRPr="3BF6A779">
        <w:rPr>
          <w:rFonts w:ascii="Arial" w:hAnsi="Arial" w:cs="Arial"/>
        </w:rPr>
        <w:t>1.4</w:t>
      </w:r>
      <w:r>
        <w:tab/>
      </w:r>
      <w:r w:rsidRPr="3BF6A779">
        <w:rPr>
          <w:rFonts w:ascii="Arial" w:hAnsi="Arial" w:cs="Arial"/>
        </w:rPr>
        <w:t xml:space="preserve">The following will apply only </w:t>
      </w:r>
      <w:proofErr w:type="gramStart"/>
      <w:r w:rsidRPr="3BF6A779">
        <w:rPr>
          <w:rFonts w:ascii="Arial" w:hAnsi="Arial" w:cs="Arial"/>
        </w:rPr>
        <w:t>with regard to</w:t>
      </w:r>
      <w:proofErr w:type="gramEnd"/>
      <w:r w:rsidRPr="3BF6A779">
        <w:rPr>
          <w:rFonts w:ascii="Arial" w:hAnsi="Arial" w:cs="Arial"/>
        </w:rPr>
        <w:t xml:space="preserve"> an employee’s substantive post since it is the substantive post in any reorganisation which will be affected. Where an employee is seconded to a post in </w:t>
      </w:r>
      <w:r w:rsidR="004D585C" w:rsidRPr="3BF6A779">
        <w:rPr>
          <w:rFonts w:ascii="Arial" w:hAnsi="Arial" w:cs="Arial"/>
        </w:rPr>
        <w:t xml:space="preserve">the </w:t>
      </w:r>
      <w:r w:rsidR="3EC915E0" w:rsidRPr="3BF6A779">
        <w:rPr>
          <w:rFonts w:ascii="Arial" w:hAnsi="Arial" w:cs="Arial"/>
        </w:rPr>
        <w:t>school,</w:t>
      </w:r>
      <w:r w:rsidR="00757574" w:rsidRPr="3BF6A779">
        <w:rPr>
          <w:rFonts w:ascii="Arial" w:hAnsi="Arial" w:cs="Arial"/>
        </w:rPr>
        <w:t xml:space="preserve"> </w:t>
      </w:r>
      <w:r w:rsidRPr="3BF6A779">
        <w:rPr>
          <w:rFonts w:ascii="Arial" w:hAnsi="Arial" w:cs="Arial"/>
        </w:rPr>
        <w:t xml:space="preserve">which is deleted, the secondment will normally by its nature cease and the secondee will revert to his or her substantive post. </w:t>
      </w:r>
    </w:p>
    <w:p w14:paraId="4612B076" w14:textId="77777777" w:rsidR="00B50C20" w:rsidRPr="00FF65EA" w:rsidRDefault="00B50C20" w:rsidP="00FF65EA">
      <w:pPr>
        <w:rPr>
          <w:rFonts w:ascii="Arial" w:hAnsi="Arial" w:cs="Arial"/>
        </w:rPr>
      </w:pPr>
    </w:p>
    <w:p w14:paraId="560881B2" w14:textId="77777777" w:rsidR="00FF65EA" w:rsidRDefault="00FF65EA" w:rsidP="00FF65EA">
      <w:pPr>
        <w:rPr>
          <w:rFonts w:ascii="Arial" w:hAnsi="Arial" w:cs="Arial"/>
          <w:b/>
          <w:bCs/>
          <w:sz w:val="28"/>
          <w:szCs w:val="28"/>
        </w:rPr>
      </w:pPr>
    </w:p>
    <w:p w14:paraId="1F6479E9" w14:textId="77777777" w:rsidR="00FF65EA" w:rsidRPr="00FF65EA" w:rsidRDefault="00FF65EA" w:rsidP="00FF65EA">
      <w:pPr>
        <w:rPr>
          <w:rFonts w:ascii="Arial" w:hAnsi="Arial" w:cs="Arial"/>
          <w:b/>
          <w:bCs/>
          <w:sz w:val="28"/>
          <w:szCs w:val="28"/>
        </w:rPr>
      </w:pPr>
      <w:r w:rsidRPr="00FF65EA">
        <w:rPr>
          <w:rFonts w:ascii="Arial" w:hAnsi="Arial" w:cs="Arial"/>
          <w:b/>
          <w:bCs/>
          <w:sz w:val="28"/>
          <w:szCs w:val="28"/>
        </w:rPr>
        <w:t>2.       Appointment process</w:t>
      </w:r>
    </w:p>
    <w:p w14:paraId="6CA596DD" w14:textId="77777777" w:rsidR="00FF65EA" w:rsidRPr="00FF65EA" w:rsidRDefault="00FF65EA" w:rsidP="00FF65EA">
      <w:pPr>
        <w:rPr>
          <w:rFonts w:ascii="Arial" w:hAnsi="Arial" w:cs="Arial"/>
          <w:b/>
          <w:bCs/>
        </w:rPr>
      </w:pPr>
    </w:p>
    <w:p w14:paraId="27999778" w14:textId="51E1269B" w:rsidR="00D70263" w:rsidRDefault="00FF65EA" w:rsidP="00FF65EA">
      <w:pPr>
        <w:rPr>
          <w:rFonts w:ascii="Arial" w:hAnsi="Arial" w:cs="Arial"/>
        </w:rPr>
      </w:pPr>
      <w:r w:rsidRPr="3BF6A779">
        <w:rPr>
          <w:rFonts w:ascii="Arial" w:hAnsi="Arial" w:cs="Arial"/>
        </w:rPr>
        <w:t xml:space="preserve">Where posts </w:t>
      </w:r>
      <w:r w:rsidR="0073138E" w:rsidRPr="3BF6A779">
        <w:rPr>
          <w:rFonts w:ascii="Arial" w:hAnsi="Arial" w:cs="Arial"/>
        </w:rPr>
        <w:t xml:space="preserve">in a former structure </w:t>
      </w:r>
      <w:r w:rsidRPr="3BF6A779">
        <w:rPr>
          <w:rFonts w:ascii="Arial" w:hAnsi="Arial" w:cs="Arial"/>
        </w:rPr>
        <w:t xml:space="preserve">are deleted, staff at risk of redundancy should be considered in the first instance for the </w:t>
      </w:r>
      <w:r w:rsidR="5E1449A2" w:rsidRPr="3BF6A779">
        <w:rPr>
          <w:rFonts w:ascii="Arial" w:hAnsi="Arial" w:cs="Arial"/>
        </w:rPr>
        <w:t>newly created</w:t>
      </w:r>
      <w:r w:rsidRPr="3BF6A779">
        <w:rPr>
          <w:rFonts w:ascii="Arial" w:hAnsi="Arial" w:cs="Arial"/>
        </w:rPr>
        <w:t xml:space="preserve"> posts</w:t>
      </w:r>
      <w:r w:rsidR="00C95113" w:rsidRPr="3BF6A779">
        <w:rPr>
          <w:rFonts w:ascii="Arial" w:hAnsi="Arial" w:cs="Arial"/>
        </w:rPr>
        <w:t xml:space="preserve"> in the </w:t>
      </w:r>
      <w:r w:rsidR="0073138E" w:rsidRPr="3BF6A779">
        <w:rPr>
          <w:rFonts w:ascii="Arial" w:hAnsi="Arial" w:cs="Arial"/>
        </w:rPr>
        <w:t xml:space="preserve">revised </w:t>
      </w:r>
      <w:r w:rsidR="00C95113" w:rsidRPr="3BF6A779">
        <w:rPr>
          <w:rFonts w:ascii="Arial" w:hAnsi="Arial" w:cs="Arial"/>
        </w:rPr>
        <w:t>structure</w:t>
      </w:r>
      <w:r w:rsidRPr="3BF6A779">
        <w:rPr>
          <w:rFonts w:ascii="Arial" w:hAnsi="Arial" w:cs="Arial"/>
        </w:rPr>
        <w:t xml:space="preserve">. </w:t>
      </w:r>
    </w:p>
    <w:p w14:paraId="4A54A1BF" w14:textId="77777777" w:rsidR="00E33655" w:rsidRPr="00FF65EA" w:rsidRDefault="00E33655" w:rsidP="00FF65EA">
      <w:pPr>
        <w:rPr>
          <w:rFonts w:ascii="Arial" w:hAnsi="Arial" w:cs="Arial"/>
        </w:rPr>
      </w:pPr>
    </w:p>
    <w:p w14:paraId="2BCDFD58" w14:textId="77777777" w:rsidR="00D70263" w:rsidRDefault="00E33655" w:rsidP="00D70263">
      <w:pPr>
        <w:pStyle w:val="Title"/>
        <w:jc w:val="left"/>
        <w:rPr>
          <w:rFonts w:ascii="Arial" w:hAnsi="Arial" w:cs="Arial"/>
          <w:b w:val="0"/>
          <w:u w:val="none"/>
        </w:rPr>
      </w:pPr>
      <w:r>
        <w:rPr>
          <w:rFonts w:ascii="Arial" w:hAnsi="Arial" w:cs="Arial"/>
          <w:b w:val="0"/>
          <w:u w:val="none"/>
        </w:rPr>
        <w:t>2.1</w:t>
      </w:r>
      <w:r>
        <w:rPr>
          <w:rFonts w:ascii="Arial" w:hAnsi="Arial" w:cs="Arial"/>
          <w:b w:val="0"/>
          <w:u w:val="none"/>
        </w:rPr>
        <w:tab/>
        <w:t>Slotting In</w:t>
      </w:r>
    </w:p>
    <w:p w14:paraId="187CF475" w14:textId="77777777" w:rsidR="00FF65EA" w:rsidRPr="00FF65EA" w:rsidRDefault="00FF65EA" w:rsidP="00FF65EA">
      <w:pPr>
        <w:rPr>
          <w:rFonts w:ascii="Arial" w:hAnsi="Arial" w:cs="Arial"/>
        </w:rPr>
      </w:pPr>
    </w:p>
    <w:p w14:paraId="0CBAFE08" w14:textId="429B8628" w:rsidR="00FF65EA" w:rsidRPr="00FF65EA" w:rsidRDefault="00B50C20" w:rsidP="00FF65EA">
      <w:pPr>
        <w:pStyle w:val="BodyTextIndent"/>
        <w:ind w:left="0"/>
        <w:rPr>
          <w:rFonts w:ascii="Arial" w:hAnsi="Arial" w:cs="Arial"/>
          <w:sz w:val="24"/>
          <w:szCs w:val="24"/>
        </w:rPr>
      </w:pPr>
      <w:r w:rsidRPr="3BF6A779">
        <w:rPr>
          <w:rFonts w:ascii="Arial" w:hAnsi="Arial" w:cs="Arial"/>
          <w:sz w:val="24"/>
          <w:szCs w:val="24"/>
        </w:rPr>
        <w:t>2.1.1</w:t>
      </w:r>
      <w:r>
        <w:tab/>
      </w:r>
      <w:r w:rsidR="00FF65EA" w:rsidRPr="3BF6A779">
        <w:rPr>
          <w:rFonts w:ascii="Arial" w:hAnsi="Arial" w:cs="Arial"/>
          <w:sz w:val="24"/>
          <w:szCs w:val="24"/>
        </w:rPr>
        <w:t xml:space="preserve">Where the duties of an employee’s current post </w:t>
      </w:r>
      <w:r w:rsidR="00E33655" w:rsidRPr="3BF6A779">
        <w:rPr>
          <w:rFonts w:ascii="Arial" w:hAnsi="Arial" w:cs="Arial"/>
          <w:sz w:val="24"/>
          <w:szCs w:val="24"/>
        </w:rPr>
        <w:t xml:space="preserve">comprise 75% </w:t>
      </w:r>
      <w:r w:rsidR="00E146CE" w:rsidRPr="3BF6A779">
        <w:rPr>
          <w:rFonts w:ascii="Arial" w:hAnsi="Arial" w:cs="Arial"/>
          <w:sz w:val="24"/>
          <w:szCs w:val="24"/>
        </w:rPr>
        <w:t xml:space="preserve">or more of the new post and where the grade, hours and working arrangements are the same and where there is only one contender for the new post, </w:t>
      </w:r>
      <w:r w:rsidR="00FF65EA" w:rsidRPr="3BF6A779">
        <w:rPr>
          <w:rFonts w:ascii="Arial" w:hAnsi="Arial" w:cs="Arial"/>
          <w:sz w:val="24"/>
          <w:szCs w:val="24"/>
        </w:rPr>
        <w:t xml:space="preserve">the individual in question </w:t>
      </w:r>
      <w:r w:rsidR="00E146CE" w:rsidRPr="3BF6A779">
        <w:rPr>
          <w:rFonts w:ascii="Arial" w:hAnsi="Arial" w:cs="Arial"/>
          <w:sz w:val="24"/>
          <w:szCs w:val="24"/>
        </w:rPr>
        <w:t xml:space="preserve">will normally be ‘slotted’ into the post subject to the </w:t>
      </w:r>
      <w:r w:rsidR="00757574" w:rsidRPr="3BF6A779">
        <w:rPr>
          <w:rFonts w:ascii="Arial" w:hAnsi="Arial" w:cs="Arial"/>
          <w:sz w:val="24"/>
          <w:szCs w:val="24"/>
        </w:rPr>
        <w:t xml:space="preserve">Headteacher </w:t>
      </w:r>
      <w:r w:rsidR="00E146CE" w:rsidRPr="3BF6A779">
        <w:rPr>
          <w:rFonts w:ascii="Arial" w:hAnsi="Arial" w:cs="Arial"/>
          <w:sz w:val="24"/>
          <w:szCs w:val="24"/>
        </w:rPr>
        <w:t xml:space="preserve">being satisfied that the individual has the knowledge, skills and experience required to undertake all elements of the role, or can obtain these with reasonable training.  In some circumstances an interview may be required, however a discussion to confirm expectations and requirements </w:t>
      </w:r>
      <w:r w:rsidRPr="3BF6A779">
        <w:rPr>
          <w:rFonts w:ascii="Arial" w:hAnsi="Arial" w:cs="Arial"/>
          <w:sz w:val="24"/>
          <w:szCs w:val="24"/>
        </w:rPr>
        <w:t xml:space="preserve">with </w:t>
      </w:r>
      <w:r w:rsidR="00E146CE" w:rsidRPr="3BF6A779">
        <w:rPr>
          <w:rFonts w:ascii="Arial" w:hAnsi="Arial" w:cs="Arial"/>
          <w:sz w:val="24"/>
          <w:szCs w:val="24"/>
        </w:rPr>
        <w:t>the post</w:t>
      </w:r>
      <w:r w:rsidRPr="3BF6A779">
        <w:rPr>
          <w:rFonts w:ascii="Arial" w:hAnsi="Arial" w:cs="Arial"/>
          <w:sz w:val="24"/>
          <w:szCs w:val="24"/>
        </w:rPr>
        <w:t xml:space="preserve"> </w:t>
      </w:r>
      <w:r w:rsidR="00E146CE" w:rsidRPr="3BF6A779">
        <w:rPr>
          <w:rFonts w:ascii="Arial" w:hAnsi="Arial" w:cs="Arial"/>
          <w:sz w:val="24"/>
          <w:szCs w:val="24"/>
        </w:rPr>
        <w:t>holder is advisable as a minimum.</w:t>
      </w:r>
    </w:p>
    <w:p w14:paraId="7CB01DFE" w14:textId="77777777" w:rsidR="00FF65EA" w:rsidRPr="00FF65EA" w:rsidRDefault="00FF65EA" w:rsidP="00FF65EA">
      <w:pPr>
        <w:pStyle w:val="BodyTextIndent"/>
        <w:rPr>
          <w:rFonts w:ascii="Arial" w:hAnsi="Arial" w:cs="Arial"/>
          <w:sz w:val="24"/>
          <w:szCs w:val="24"/>
        </w:rPr>
      </w:pPr>
    </w:p>
    <w:p w14:paraId="0B7B961C" w14:textId="77777777" w:rsidR="00FF65EA" w:rsidRDefault="00B50C20" w:rsidP="00FF65EA">
      <w:pPr>
        <w:rPr>
          <w:rFonts w:ascii="Arial" w:hAnsi="Arial" w:cs="Arial"/>
        </w:rPr>
      </w:pPr>
      <w:r w:rsidRPr="3BF6A779">
        <w:rPr>
          <w:rFonts w:ascii="Arial" w:hAnsi="Arial" w:cs="Arial"/>
        </w:rPr>
        <w:t>2.1.2</w:t>
      </w:r>
      <w:r>
        <w:tab/>
      </w:r>
      <w:r w:rsidR="00FF65EA" w:rsidRPr="3BF6A779">
        <w:rPr>
          <w:rFonts w:ascii="Arial" w:hAnsi="Arial" w:cs="Arial"/>
        </w:rPr>
        <w:t xml:space="preserve">Where there is more than one employee in this category, a ring-fence appointment process </w:t>
      </w:r>
      <w:r w:rsidR="00FF65EA" w:rsidRPr="3BF6A779">
        <w:rPr>
          <w:rFonts w:ascii="Arial" w:hAnsi="Arial" w:cs="Arial"/>
          <w:b/>
          <w:bCs/>
        </w:rPr>
        <w:t>for those employees only</w:t>
      </w:r>
      <w:r w:rsidR="00FF65EA" w:rsidRPr="3BF6A779">
        <w:rPr>
          <w:rFonts w:ascii="Arial" w:hAnsi="Arial" w:cs="Arial"/>
        </w:rPr>
        <w:t xml:space="preserve"> should be followed, involving an interview and possibly other selection methods. For further details on how this would be applied, </w:t>
      </w:r>
      <w:r w:rsidR="008A7344" w:rsidRPr="3BF6A779">
        <w:rPr>
          <w:rFonts w:ascii="Arial" w:hAnsi="Arial" w:cs="Arial"/>
        </w:rPr>
        <w:t>see section 2.</w:t>
      </w:r>
      <w:r w:rsidR="00757574" w:rsidRPr="3BF6A779">
        <w:rPr>
          <w:rFonts w:ascii="Arial" w:hAnsi="Arial" w:cs="Arial"/>
        </w:rPr>
        <w:t>2.</w:t>
      </w:r>
    </w:p>
    <w:p w14:paraId="1F3A54F7" w14:textId="77777777" w:rsidR="008A7344" w:rsidRDefault="008A7344" w:rsidP="00FF65EA">
      <w:pPr>
        <w:rPr>
          <w:rFonts w:ascii="Arial" w:hAnsi="Arial" w:cs="Arial"/>
        </w:rPr>
      </w:pPr>
    </w:p>
    <w:p w14:paraId="1BDA4254" w14:textId="79FFE680" w:rsidR="008A7344" w:rsidRDefault="00B50C20" w:rsidP="00FF65EA">
      <w:pPr>
        <w:rPr>
          <w:rFonts w:ascii="Arial" w:hAnsi="Arial" w:cs="Arial"/>
        </w:rPr>
      </w:pPr>
      <w:r w:rsidRPr="3BF6A779">
        <w:rPr>
          <w:rFonts w:ascii="Arial" w:hAnsi="Arial" w:cs="Arial"/>
        </w:rPr>
        <w:t>2.1.3</w:t>
      </w:r>
      <w:r>
        <w:tab/>
      </w:r>
      <w:r w:rsidR="008A7344" w:rsidRPr="3BF6A779">
        <w:rPr>
          <w:rFonts w:ascii="Arial" w:hAnsi="Arial" w:cs="Arial"/>
        </w:rPr>
        <w:t xml:space="preserve">If the new post is one grade higher than the current post or the proportion of similarity is </w:t>
      </w:r>
      <w:r w:rsidR="001E2020" w:rsidRPr="3BF6A779">
        <w:rPr>
          <w:rFonts w:ascii="Arial" w:hAnsi="Arial" w:cs="Arial"/>
        </w:rPr>
        <w:t xml:space="preserve">between 50% and 75% </w:t>
      </w:r>
      <w:r w:rsidR="00757574" w:rsidRPr="3BF6A779">
        <w:rPr>
          <w:rFonts w:ascii="Arial" w:hAnsi="Arial" w:cs="Arial"/>
        </w:rPr>
        <w:t>Headteacher’s</w:t>
      </w:r>
      <w:r w:rsidR="008A7344" w:rsidRPr="3BF6A779">
        <w:rPr>
          <w:rFonts w:ascii="Arial" w:hAnsi="Arial" w:cs="Arial"/>
        </w:rPr>
        <w:t xml:space="preserve"> may exercise discretion and ring fence the post to the existing post holder(s) in the first instance </w:t>
      </w:r>
      <w:r w:rsidR="001E2020" w:rsidRPr="3BF6A779">
        <w:rPr>
          <w:rFonts w:ascii="Arial" w:hAnsi="Arial" w:cs="Arial"/>
        </w:rPr>
        <w:t>to enable them to be considered for the role in advance of making the role available to other internal and/or external candidates.</w:t>
      </w:r>
      <w:r w:rsidR="008A7344" w:rsidRPr="3BF6A779">
        <w:rPr>
          <w:rFonts w:ascii="Arial" w:hAnsi="Arial" w:cs="Arial"/>
        </w:rPr>
        <w:t xml:space="preserve">  In such situations appointment will be on merit and ring-fenced employees will need to demonstrate their suitability for the role</w:t>
      </w:r>
      <w:r w:rsidR="001E2020" w:rsidRPr="3BF6A779">
        <w:rPr>
          <w:rFonts w:ascii="Arial" w:hAnsi="Arial" w:cs="Arial"/>
        </w:rPr>
        <w:t>.  Selection is likely to be by interview and may involve other assessment tools</w:t>
      </w:r>
      <w:r w:rsidRPr="3BF6A779">
        <w:rPr>
          <w:rFonts w:ascii="Arial" w:hAnsi="Arial" w:cs="Arial"/>
        </w:rPr>
        <w:t>. If a decision is taken not to ring-fence posts in the first instance this does not preclude those individuals from applying for the post when it is advertised</w:t>
      </w:r>
      <w:r w:rsidR="001E2020" w:rsidRPr="3BF6A779">
        <w:rPr>
          <w:rFonts w:ascii="Arial" w:hAnsi="Arial" w:cs="Arial"/>
        </w:rPr>
        <w:t>.</w:t>
      </w:r>
    </w:p>
    <w:p w14:paraId="1F2F45A4" w14:textId="77777777" w:rsidR="00B50C20" w:rsidRPr="00FF65EA" w:rsidRDefault="00B50C20" w:rsidP="00FF65EA">
      <w:pPr>
        <w:rPr>
          <w:rFonts w:ascii="Arial" w:hAnsi="Arial" w:cs="Arial"/>
          <w:b/>
          <w:bCs/>
        </w:rPr>
      </w:pPr>
    </w:p>
    <w:p w14:paraId="738F7619" w14:textId="77777777" w:rsidR="00FF65EA" w:rsidRPr="00FF65EA" w:rsidRDefault="00FF65EA" w:rsidP="00FF65EA">
      <w:pPr>
        <w:ind w:left="720"/>
        <w:rPr>
          <w:rFonts w:ascii="Arial" w:hAnsi="Arial" w:cs="Arial"/>
        </w:rPr>
      </w:pPr>
    </w:p>
    <w:p w14:paraId="61B28EE5" w14:textId="77777777" w:rsidR="00FF65EA" w:rsidRPr="00D70263" w:rsidRDefault="00D70263" w:rsidP="00D70263">
      <w:pPr>
        <w:pStyle w:val="Title"/>
        <w:jc w:val="left"/>
        <w:rPr>
          <w:rFonts w:ascii="Arial" w:hAnsi="Arial" w:cs="Arial"/>
          <w:b w:val="0"/>
          <w:u w:val="none"/>
        </w:rPr>
      </w:pPr>
      <w:r>
        <w:rPr>
          <w:rFonts w:ascii="Arial" w:hAnsi="Arial" w:cs="Arial"/>
          <w:b w:val="0"/>
          <w:u w:val="none"/>
        </w:rPr>
        <w:t>2.2</w:t>
      </w:r>
      <w:r>
        <w:rPr>
          <w:rFonts w:ascii="Arial" w:hAnsi="Arial" w:cs="Arial"/>
          <w:b w:val="0"/>
          <w:u w:val="none"/>
        </w:rPr>
        <w:tab/>
      </w:r>
      <w:r w:rsidR="00FF65EA" w:rsidRPr="00D70263">
        <w:rPr>
          <w:rFonts w:ascii="Arial" w:hAnsi="Arial" w:cs="Arial"/>
          <w:b w:val="0"/>
          <w:u w:val="none"/>
        </w:rPr>
        <w:t>Ring-fence</w:t>
      </w:r>
    </w:p>
    <w:p w14:paraId="1A20E419" w14:textId="77777777" w:rsidR="00FF65EA" w:rsidRPr="00FF65EA" w:rsidRDefault="00FF65EA" w:rsidP="00FF65EA">
      <w:pPr>
        <w:rPr>
          <w:rFonts w:ascii="Arial" w:hAnsi="Arial" w:cs="Arial"/>
          <w:u w:val="single"/>
        </w:rPr>
      </w:pPr>
    </w:p>
    <w:p w14:paraId="7ADB650D" w14:textId="77777777" w:rsidR="00FF65EA" w:rsidRPr="00FF65EA" w:rsidRDefault="00B50C20" w:rsidP="000E28D6">
      <w:pPr>
        <w:rPr>
          <w:rFonts w:ascii="Arial" w:hAnsi="Arial" w:cs="Arial"/>
        </w:rPr>
      </w:pPr>
      <w:r>
        <w:rPr>
          <w:rFonts w:ascii="Arial" w:hAnsi="Arial" w:cs="Arial"/>
        </w:rPr>
        <w:t>2.2.1</w:t>
      </w:r>
      <w:r>
        <w:rPr>
          <w:rFonts w:ascii="Arial" w:hAnsi="Arial" w:cs="Arial"/>
        </w:rPr>
        <w:tab/>
      </w:r>
      <w:r w:rsidR="00E146CE">
        <w:rPr>
          <w:rFonts w:ascii="Arial" w:hAnsi="Arial" w:cs="Arial"/>
        </w:rPr>
        <w:t xml:space="preserve">If </w:t>
      </w:r>
      <w:r w:rsidR="00757574">
        <w:rPr>
          <w:rFonts w:ascii="Arial" w:hAnsi="Arial" w:cs="Arial"/>
        </w:rPr>
        <w:t>‘</w:t>
      </w:r>
      <w:r w:rsidR="00E146CE">
        <w:rPr>
          <w:rFonts w:ascii="Arial" w:hAnsi="Arial" w:cs="Arial"/>
        </w:rPr>
        <w:t>slotting</w:t>
      </w:r>
      <w:r w:rsidR="00757574">
        <w:rPr>
          <w:rFonts w:ascii="Arial" w:hAnsi="Arial" w:cs="Arial"/>
        </w:rPr>
        <w:t>’</w:t>
      </w:r>
      <w:r w:rsidR="00E146CE">
        <w:rPr>
          <w:rFonts w:ascii="Arial" w:hAnsi="Arial" w:cs="Arial"/>
        </w:rPr>
        <w:t xml:space="preserve"> in</w:t>
      </w:r>
      <w:r w:rsidR="00FF65EA" w:rsidRPr="00FF65EA">
        <w:rPr>
          <w:rFonts w:ascii="Arial" w:hAnsi="Arial" w:cs="Arial"/>
        </w:rPr>
        <w:t xml:space="preserve"> is not possible, employees at risk would be eligible to apply within a ring-fence process, i.e. where applications would be limited in the first instance to those employees.</w:t>
      </w:r>
    </w:p>
    <w:p w14:paraId="4DC098FC" w14:textId="77777777" w:rsidR="00FF65EA" w:rsidRPr="00FF65EA" w:rsidRDefault="00FF65EA" w:rsidP="00FF65EA">
      <w:pPr>
        <w:ind w:left="720"/>
        <w:rPr>
          <w:rFonts w:ascii="Arial" w:hAnsi="Arial" w:cs="Arial"/>
        </w:rPr>
      </w:pPr>
    </w:p>
    <w:p w14:paraId="70B9DFB9" w14:textId="77777777" w:rsidR="00FF65EA" w:rsidRPr="00FF65EA" w:rsidRDefault="00B50C20" w:rsidP="008057E4">
      <w:pPr>
        <w:rPr>
          <w:rFonts w:ascii="Arial" w:hAnsi="Arial" w:cs="Arial"/>
        </w:rPr>
      </w:pPr>
      <w:r>
        <w:rPr>
          <w:rFonts w:ascii="Arial" w:hAnsi="Arial" w:cs="Arial"/>
        </w:rPr>
        <w:t>2.2.2</w:t>
      </w:r>
      <w:r>
        <w:rPr>
          <w:rFonts w:ascii="Arial" w:hAnsi="Arial" w:cs="Arial"/>
        </w:rPr>
        <w:tab/>
      </w:r>
      <w:r w:rsidR="00FF65EA" w:rsidRPr="00FF65EA">
        <w:rPr>
          <w:rFonts w:ascii="Arial" w:hAnsi="Arial" w:cs="Arial"/>
        </w:rPr>
        <w:t>Where posts in a hierarchy have been deleted and new posts also in a hierarchy ar</w:t>
      </w:r>
      <w:r w:rsidR="000E28D6">
        <w:rPr>
          <w:rFonts w:ascii="Arial" w:hAnsi="Arial" w:cs="Arial"/>
        </w:rPr>
        <w:t xml:space="preserve">e </w:t>
      </w:r>
      <w:r w:rsidR="00FF65EA" w:rsidRPr="00FF65EA">
        <w:rPr>
          <w:rFonts w:ascii="Arial" w:hAnsi="Arial" w:cs="Arial"/>
        </w:rPr>
        <w:t xml:space="preserve">established, it would be sensible </w:t>
      </w:r>
      <w:proofErr w:type="gramStart"/>
      <w:r w:rsidR="00FF65EA" w:rsidRPr="00FF65EA">
        <w:rPr>
          <w:rFonts w:ascii="Arial" w:hAnsi="Arial" w:cs="Arial"/>
        </w:rPr>
        <w:t>and also</w:t>
      </w:r>
      <w:proofErr w:type="gramEnd"/>
      <w:r w:rsidR="00FF65EA" w:rsidRPr="00FF65EA">
        <w:rPr>
          <w:rFonts w:ascii="Arial" w:hAnsi="Arial" w:cs="Arial"/>
        </w:rPr>
        <w:t xml:space="preserve"> good practice to appoint to the posts, level by level, in hierarchical order. In this way, more senior staff, when appointed, would be involved in the selection of staff for whom they will be responsible and whom they will be managing. </w:t>
      </w:r>
    </w:p>
    <w:p w14:paraId="25C8B6CB" w14:textId="77777777" w:rsidR="00FF65EA" w:rsidRPr="00FF65EA" w:rsidRDefault="00FF65EA" w:rsidP="008057E4">
      <w:pPr>
        <w:rPr>
          <w:rFonts w:ascii="Arial" w:hAnsi="Arial" w:cs="Arial"/>
          <w:b/>
          <w:bCs/>
        </w:rPr>
      </w:pPr>
    </w:p>
    <w:p w14:paraId="20194385" w14:textId="77777777" w:rsidR="00FF65EA" w:rsidRDefault="00B50C20" w:rsidP="008057E4">
      <w:pPr>
        <w:rPr>
          <w:rFonts w:ascii="Arial" w:hAnsi="Arial" w:cs="Arial"/>
        </w:rPr>
      </w:pPr>
      <w:r w:rsidRPr="3BF6A779">
        <w:rPr>
          <w:rFonts w:ascii="Arial" w:hAnsi="Arial" w:cs="Arial"/>
        </w:rPr>
        <w:t>2.2.3</w:t>
      </w:r>
      <w:r>
        <w:tab/>
      </w:r>
      <w:r w:rsidR="00FF65EA" w:rsidRPr="3BF6A779">
        <w:rPr>
          <w:rFonts w:ascii="Arial" w:hAnsi="Arial" w:cs="Arial"/>
        </w:rPr>
        <w:t xml:space="preserve">If posts are within a hierarchy, consideration should be given to whether applications should be limited to those posts of equivalent or approximate grade and seniority; in other words, whether all employees at risk would be </w:t>
      </w:r>
      <w:r w:rsidR="008057E4" w:rsidRPr="3BF6A779">
        <w:rPr>
          <w:rFonts w:ascii="Arial" w:hAnsi="Arial" w:cs="Arial"/>
        </w:rPr>
        <w:t>a</w:t>
      </w:r>
      <w:r w:rsidR="00FF65EA" w:rsidRPr="3BF6A779">
        <w:rPr>
          <w:rFonts w:ascii="Arial" w:hAnsi="Arial" w:cs="Arial"/>
        </w:rPr>
        <w:t>ble to apply for any new</w:t>
      </w:r>
      <w:r w:rsidR="000E28D6" w:rsidRPr="3BF6A779">
        <w:rPr>
          <w:rFonts w:ascii="Arial" w:hAnsi="Arial" w:cs="Arial"/>
        </w:rPr>
        <w:t xml:space="preserve"> </w:t>
      </w:r>
      <w:r w:rsidR="00FF65EA" w:rsidRPr="3BF6A779">
        <w:rPr>
          <w:rFonts w:ascii="Arial" w:hAnsi="Arial" w:cs="Arial"/>
        </w:rPr>
        <w:t>post within the ring-fence or only for that or those posts at a designated level. If the designated</w:t>
      </w:r>
      <w:r w:rsidR="000E28D6" w:rsidRPr="3BF6A779">
        <w:rPr>
          <w:rFonts w:ascii="Arial" w:hAnsi="Arial" w:cs="Arial"/>
        </w:rPr>
        <w:t xml:space="preserve"> </w:t>
      </w:r>
      <w:r w:rsidR="00FF65EA" w:rsidRPr="3BF6A779">
        <w:rPr>
          <w:rFonts w:ascii="Arial" w:hAnsi="Arial" w:cs="Arial"/>
        </w:rPr>
        <w:t xml:space="preserve">level option were decided upon and an employee were unsuccessful in his or her application, he or she would be eligible to apply for a post in the next subordinate tier or for redeployment elsewhere in the </w:t>
      </w:r>
      <w:r w:rsidR="00757574" w:rsidRPr="3BF6A779">
        <w:rPr>
          <w:rFonts w:ascii="Arial" w:hAnsi="Arial" w:cs="Arial"/>
        </w:rPr>
        <w:t>school/</w:t>
      </w:r>
      <w:r w:rsidR="007346E1" w:rsidRPr="3BF6A779">
        <w:rPr>
          <w:rFonts w:ascii="Arial" w:hAnsi="Arial" w:cs="Arial"/>
        </w:rPr>
        <w:t>c</w:t>
      </w:r>
      <w:r w:rsidR="00FF65EA" w:rsidRPr="3BF6A779">
        <w:rPr>
          <w:rFonts w:ascii="Arial" w:hAnsi="Arial" w:cs="Arial"/>
        </w:rPr>
        <w:t>ouncil, possibly depending upon salary and skills’ differences.</w:t>
      </w:r>
    </w:p>
    <w:p w14:paraId="043FFA85" w14:textId="77777777" w:rsidR="00E146CE" w:rsidRPr="00FF65EA" w:rsidRDefault="00E146CE" w:rsidP="008057E4">
      <w:pPr>
        <w:rPr>
          <w:rFonts w:ascii="Arial" w:hAnsi="Arial" w:cs="Arial"/>
        </w:rPr>
      </w:pPr>
    </w:p>
    <w:p w14:paraId="257A7272" w14:textId="77777777" w:rsidR="00FF65EA" w:rsidRPr="00FF65EA" w:rsidRDefault="00FF65EA" w:rsidP="008057E4">
      <w:pPr>
        <w:ind w:left="120" w:firstLine="600"/>
        <w:rPr>
          <w:rFonts w:ascii="Arial" w:hAnsi="Arial" w:cs="Arial"/>
        </w:rPr>
      </w:pPr>
    </w:p>
    <w:p w14:paraId="658546BE" w14:textId="77777777" w:rsidR="00FF65EA" w:rsidRPr="00D70263" w:rsidRDefault="00FF65EA" w:rsidP="008057E4">
      <w:pPr>
        <w:pStyle w:val="Title"/>
        <w:jc w:val="left"/>
        <w:rPr>
          <w:rFonts w:ascii="Arial" w:hAnsi="Arial" w:cs="Arial"/>
          <w:b w:val="0"/>
          <w:u w:val="none"/>
        </w:rPr>
      </w:pPr>
      <w:r w:rsidRPr="00D70263">
        <w:rPr>
          <w:rFonts w:ascii="Arial" w:hAnsi="Arial" w:cs="Arial"/>
          <w:b w:val="0"/>
          <w:u w:val="none"/>
        </w:rPr>
        <w:t>2.</w:t>
      </w:r>
      <w:r w:rsidR="00D70263" w:rsidRPr="00D70263">
        <w:rPr>
          <w:rFonts w:ascii="Arial" w:hAnsi="Arial" w:cs="Arial"/>
          <w:b w:val="0"/>
          <w:u w:val="none"/>
        </w:rPr>
        <w:t>3</w:t>
      </w:r>
      <w:r w:rsidRPr="00D70263">
        <w:rPr>
          <w:rFonts w:ascii="Arial" w:hAnsi="Arial" w:cs="Arial"/>
          <w:b w:val="0"/>
          <w:u w:val="none"/>
        </w:rPr>
        <w:tab/>
        <w:t>Applications for ring-fenced posts</w:t>
      </w:r>
    </w:p>
    <w:p w14:paraId="44F7E43B" w14:textId="77777777" w:rsidR="00FF65EA" w:rsidRPr="00FF65EA" w:rsidRDefault="00FF65EA" w:rsidP="008057E4">
      <w:pPr>
        <w:ind w:left="120" w:firstLine="600"/>
        <w:rPr>
          <w:rFonts w:ascii="Arial" w:hAnsi="Arial" w:cs="Arial"/>
        </w:rPr>
      </w:pPr>
    </w:p>
    <w:p w14:paraId="74FB72EA" w14:textId="37532A1E" w:rsidR="00AD7C77" w:rsidRDefault="001356BA" w:rsidP="008057E4">
      <w:pPr>
        <w:rPr>
          <w:rFonts w:ascii="Arial" w:hAnsi="Arial" w:cs="Arial"/>
        </w:rPr>
      </w:pPr>
      <w:r w:rsidRPr="3BF6A779">
        <w:rPr>
          <w:rFonts w:ascii="Arial" w:hAnsi="Arial" w:cs="Arial"/>
        </w:rPr>
        <w:t>The form at Appendix A</w:t>
      </w:r>
      <w:r w:rsidR="00FF65EA" w:rsidRPr="3BF6A779">
        <w:rPr>
          <w:rFonts w:ascii="Arial" w:hAnsi="Arial" w:cs="Arial"/>
        </w:rPr>
        <w:t xml:space="preserve"> should be used for applications; the standard </w:t>
      </w:r>
      <w:r w:rsidR="00757574" w:rsidRPr="3BF6A779">
        <w:rPr>
          <w:rFonts w:ascii="Arial" w:hAnsi="Arial" w:cs="Arial"/>
        </w:rPr>
        <w:t xml:space="preserve">school </w:t>
      </w:r>
      <w:r w:rsidR="00FF65EA" w:rsidRPr="3BF6A779">
        <w:rPr>
          <w:rFonts w:ascii="Arial" w:hAnsi="Arial" w:cs="Arial"/>
        </w:rPr>
        <w:t>application form would provide information which in many cases will already be on record. To use the standard application form would therefore impose unnecessary expectations on employees at a difficult time in their careers.</w:t>
      </w:r>
      <w:r w:rsidR="000E28D6" w:rsidRPr="3BF6A779">
        <w:rPr>
          <w:rFonts w:ascii="Arial" w:hAnsi="Arial" w:cs="Arial"/>
        </w:rPr>
        <w:t xml:space="preserve">  </w:t>
      </w:r>
      <w:r w:rsidR="00FF65EA" w:rsidRPr="3BF6A779">
        <w:rPr>
          <w:rFonts w:ascii="Arial" w:hAnsi="Arial" w:cs="Arial"/>
        </w:rPr>
        <w:t>The appended form will provide a framework for focussed information, thereby assisting those making selection decisions.</w:t>
      </w:r>
    </w:p>
    <w:p w14:paraId="6D745FC9" w14:textId="77777777" w:rsidR="00E33655" w:rsidRDefault="00E33655" w:rsidP="00AD7C77">
      <w:pPr>
        <w:pStyle w:val="Heading1"/>
        <w:ind w:left="0"/>
        <w:rPr>
          <w:rFonts w:ascii="Arial" w:hAnsi="Arial" w:cs="Arial"/>
        </w:rPr>
      </w:pPr>
    </w:p>
    <w:p w14:paraId="248B87B3" w14:textId="77777777" w:rsidR="00E33655" w:rsidRDefault="00E33655" w:rsidP="00AD7C77">
      <w:pPr>
        <w:pStyle w:val="Heading1"/>
        <w:ind w:left="0"/>
        <w:rPr>
          <w:rFonts w:ascii="Arial" w:hAnsi="Arial" w:cs="Arial"/>
        </w:rPr>
      </w:pPr>
    </w:p>
    <w:p w14:paraId="46667334" w14:textId="19846317" w:rsidR="00AD7C77" w:rsidRPr="00AD7C77" w:rsidRDefault="00AD7C77" w:rsidP="3BF6A779">
      <w:pPr>
        <w:pStyle w:val="Heading1"/>
        <w:rPr>
          <w:rFonts w:ascii="Arial" w:hAnsi="Arial" w:cs="Arial"/>
          <w:i w:val="0"/>
          <w:sz w:val="28"/>
          <w:szCs w:val="28"/>
          <w:u w:val="single"/>
        </w:rPr>
      </w:pPr>
      <w:r w:rsidRPr="3BF6A779">
        <w:rPr>
          <w:rFonts w:ascii="Arial" w:hAnsi="Arial" w:cs="Arial"/>
        </w:rPr>
        <w:br w:type="page"/>
      </w:r>
      <w:r w:rsidRPr="3BF6A779">
        <w:rPr>
          <w:rFonts w:ascii="Arial" w:hAnsi="Arial" w:cs="Arial"/>
          <w:b/>
          <w:bCs/>
          <w:i w:val="0"/>
          <w:sz w:val="32"/>
          <w:szCs w:val="32"/>
        </w:rPr>
        <w:lastRenderedPageBreak/>
        <w:t>Expression of Interest application</w:t>
      </w:r>
      <w:r>
        <w:tab/>
      </w:r>
      <w:r>
        <w:tab/>
      </w:r>
      <w:r w:rsidRPr="3BF6A779">
        <w:rPr>
          <w:rFonts w:ascii="Arial" w:hAnsi="Arial" w:cs="Arial"/>
          <w:i w:val="0"/>
          <w:sz w:val="28"/>
          <w:szCs w:val="28"/>
          <w:u w:val="single"/>
        </w:rPr>
        <w:t>Appendix A</w:t>
      </w:r>
    </w:p>
    <w:p w14:paraId="635E70D3" w14:textId="77777777" w:rsidR="00AD7C77" w:rsidRPr="00AD7C77" w:rsidRDefault="00AD7C77" w:rsidP="00AD7C77">
      <w:pPr>
        <w:rPr>
          <w:rFonts w:ascii="Arial" w:hAnsi="Arial" w:cs="Arial"/>
        </w:rPr>
      </w:pPr>
    </w:p>
    <w:p w14:paraId="391B2DD0" w14:textId="77777777" w:rsidR="00AD7C77" w:rsidRPr="00AD7C77" w:rsidRDefault="00AD7C77" w:rsidP="00AD7C77">
      <w:pPr>
        <w:pStyle w:val="Heading1"/>
        <w:ind w:left="0"/>
        <w:rPr>
          <w:rFonts w:ascii="Arial" w:hAnsi="Arial" w:cs="Arial"/>
          <w:b/>
          <w:bCs/>
          <w:i w:val="0"/>
          <w:iCs/>
        </w:rPr>
      </w:pPr>
      <w:r w:rsidRPr="00AD7C77">
        <w:rPr>
          <w:rFonts w:ascii="Arial" w:hAnsi="Arial" w:cs="Arial"/>
          <w:b/>
          <w:bCs/>
          <w:i w:val="0"/>
          <w:iCs/>
        </w:rPr>
        <w:t xml:space="preserve">You may apply for up to two posts in the new structure. Please identify those posts below in order of preference. </w:t>
      </w:r>
    </w:p>
    <w:p w14:paraId="62B95243" w14:textId="77777777" w:rsidR="00AD7C77" w:rsidRPr="00AD7C77" w:rsidRDefault="00AD7C77" w:rsidP="00AD7C77">
      <w:pPr>
        <w:rPr>
          <w:rFonts w:ascii="Arial" w:hAnsi="Arial" w:cs="Arial"/>
        </w:rPr>
      </w:pPr>
      <w:r w:rsidRPr="00AD7C77">
        <w:rPr>
          <w:rFonts w:ascii="Arial" w:hAnsi="Arial" w:cs="Arial"/>
        </w:rPr>
        <w:t>1.</w:t>
      </w:r>
    </w:p>
    <w:p w14:paraId="7A95BC0A" w14:textId="77777777" w:rsidR="00AD7C77" w:rsidRPr="00AD7C77" w:rsidRDefault="00AD7C77" w:rsidP="00AD7C77">
      <w:pPr>
        <w:rPr>
          <w:rFonts w:ascii="Arial" w:hAnsi="Arial" w:cs="Arial"/>
        </w:rPr>
      </w:pPr>
      <w:r w:rsidRPr="00AD7C77">
        <w:rPr>
          <w:rFonts w:ascii="Arial" w:hAnsi="Arial" w:cs="Arial"/>
        </w:rPr>
        <w:t>2.</w:t>
      </w:r>
    </w:p>
    <w:tbl>
      <w:tblPr>
        <w:tblpPr w:leftFromText="180" w:rightFromText="180" w:vertAnchor="text" w:horzAnchor="margin" w:tblpXSpec="center" w:tblpY="1947"/>
        <w:tblW w:w="10304" w:type="dxa"/>
        <w:tblLayout w:type="fixed"/>
        <w:tblLook w:val="0000" w:firstRow="0" w:lastRow="0" w:firstColumn="0" w:lastColumn="0" w:noHBand="0" w:noVBand="0"/>
      </w:tblPr>
      <w:tblGrid>
        <w:gridCol w:w="10304"/>
      </w:tblGrid>
      <w:tr w:rsidR="00AD7C77" w:rsidRPr="00AD7C77" w14:paraId="454067E2" w14:textId="77777777" w:rsidTr="00AD7C77">
        <w:trPr>
          <w:cantSplit/>
          <w:trHeight w:val="577"/>
        </w:trPr>
        <w:tc>
          <w:tcPr>
            <w:tcW w:w="10304" w:type="dxa"/>
            <w:tcBorders>
              <w:top w:val="single" w:sz="6" w:space="0" w:color="auto"/>
              <w:left w:val="single" w:sz="6" w:space="0" w:color="auto"/>
              <w:bottom w:val="single" w:sz="6" w:space="0" w:color="auto"/>
              <w:right w:val="single" w:sz="6" w:space="0" w:color="auto"/>
            </w:tcBorders>
          </w:tcPr>
          <w:p w14:paraId="5D5BB475" w14:textId="77777777" w:rsidR="00AD7C77" w:rsidRPr="00AD7C77" w:rsidRDefault="00AD7C77" w:rsidP="00AD7C77">
            <w:pPr>
              <w:ind w:right="-2761"/>
              <w:rPr>
                <w:rFonts w:ascii="Arial" w:hAnsi="Arial" w:cs="Arial"/>
                <w:bCs/>
              </w:rPr>
            </w:pPr>
            <w:r w:rsidRPr="00AD7C77">
              <w:rPr>
                <w:rFonts w:ascii="Arial" w:hAnsi="Arial" w:cs="Arial"/>
                <w:b/>
              </w:rPr>
              <w:t xml:space="preserve">NAME: </w:t>
            </w:r>
          </w:p>
          <w:p w14:paraId="2226CAD7" w14:textId="77777777" w:rsidR="00AD7C77" w:rsidRPr="00AD7C77" w:rsidRDefault="00AD7C77" w:rsidP="00AD7C77">
            <w:pPr>
              <w:ind w:right="-2761"/>
              <w:rPr>
                <w:rFonts w:ascii="Arial" w:hAnsi="Arial" w:cs="Arial"/>
                <w:b/>
              </w:rPr>
            </w:pPr>
          </w:p>
        </w:tc>
      </w:tr>
      <w:tr w:rsidR="00AD7C77" w:rsidRPr="00AD7C77" w14:paraId="607C1EAE" w14:textId="77777777" w:rsidTr="00AD7C77">
        <w:trPr>
          <w:cantSplit/>
          <w:trHeight w:val="577"/>
        </w:trPr>
        <w:tc>
          <w:tcPr>
            <w:tcW w:w="10304" w:type="dxa"/>
            <w:tcBorders>
              <w:top w:val="single" w:sz="6" w:space="0" w:color="auto"/>
              <w:left w:val="single" w:sz="6" w:space="0" w:color="auto"/>
              <w:bottom w:val="single" w:sz="6" w:space="0" w:color="auto"/>
              <w:right w:val="single" w:sz="6" w:space="0" w:color="auto"/>
            </w:tcBorders>
          </w:tcPr>
          <w:p w14:paraId="52DE1168" w14:textId="77777777" w:rsidR="00AD7C77" w:rsidRPr="00AD7C77" w:rsidRDefault="00AD7C77" w:rsidP="00AD7C77">
            <w:pPr>
              <w:ind w:right="-2761"/>
              <w:rPr>
                <w:rFonts w:ascii="Arial" w:hAnsi="Arial" w:cs="Arial"/>
                <w:b/>
              </w:rPr>
            </w:pPr>
            <w:r w:rsidRPr="00AD7C77">
              <w:rPr>
                <w:rFonts w:ascii="Arial" w:hAnsi="Arial" w:cs="Arial"/>
                <w:b/>
              </w:rPr>
              <w:t xml:space="preserve">POST: </w:t>
            </w:r>
          </w:p>
          <w:p w14:paraId="2C4EA77D" w14:textId="77777777" w:rsidR="00AD7C77" w:rsidRPr="00AD7C77" w:rsidRDefault="00AD7C77" w:rsidP="00AD7C77">
            <w:pPr>
              <w:ind w:right="-2761"/>
              <w:rPr>
                <w:rFonts w:ascii="Arial" w:hAnsi="Arial" w:cs="Arial"/>
                <w:b/>
              </w:rPr>
            </w:pPr>
          </w:p>
        </w:tc>
      </w:tr>
      <w:tr w:rsidR="00AD7C77" w:rsidRPr="00AD7C77" w14:paraId="485DA5AF" w14:textId="77777777" w:rsidTr="00AD7C77">
        <w:trPr>
          <w:cantSplit/>
          <w:trHeight w:val="5867"/>
        </w:trPr>
        <w:tc>
          <w:tcPr>
            <w:tcW w:w="10304" w:type="dxa"/>
            <w:tcBorders>
              <w:top w:val="single" w:sz="6" w:space="0" w:color="auto"/>
              <w:left w:val="single" w:sz="6" w:space="0" w:color="auto"/>
              <w:bottom w:val="single" w:sz="6" w:space="0" w:color="auto"/>
              <w:right w:val="single" w:sz="6" w:space="0" w:color="auto"/>
            </w:tcBorders>
          </w:tcPr>
          <w:p w14:paraId="14B1E2DD" w14:textId="77777777" w:rsidR="00AD7C77" w:rsidRPr="00AD7C77" w:rsidRDefault="00AD7C77" w:rsidP="00AD7C77">
            <w:pPr>
              <w:ind w:right="-2761"/>
              <w:rPr>
                <w:rFonts w:ascii="Arial" w:hAnsi="Arial" w:cs="Arial"/>
              </w:rPr>
            </w:pPr>
            <w:r w:rsidRPr="00AD7C77">
              <w:rPr>
                <w:rFonts w:ascii="Arial" w:hAnsi="Arial" w:cs="Arial"/>
                <w:bCs/>
              </w:rPr>
              <w:t>Please provide below details on your know</w:t>
            </w:r>
            <w:r w:rsidRPr="00AD7C77">
              <w:rPr>
                <w:rFonts w:ascii="Arial" w:hAnsi="Arial" w:cs="Arial"/>
              </w:rPr>
              <w:t>ledge, skills and experience relevant to the post*.</w:t>
            </w:r>
          </w:p>
          <w:p w14:paraId="0758F01C" w14:textId="77777777" w:rsidR="00AD7C77" w:rsidRPr="00AD7C77" w:rsidRDefault="00AD7C77" w:rsidP="00AD7C77">
            <w:pPr>
              <w:ind w:right="-2761"/>
              <w:rPr>
                <w:rFonts w:ascii="Arial" w:hAnsi="Arial" w:cs="Arial"/>
              </w:rPr>
            </w:pPr>
          </w:p>
          <w:p w14:paraId="7A002202" w14:textId="77777777" w:rsidR="00AD7C77" w:rsidRPr="00AD7C77" w:rsidRDefault="00AD7C77" w:rsidP="00AD7C77">
            <w:pPr>
              <w:ind w:right="-2761"/>
              <w:rPr>
                <w:rFonts w:ascii="Arial" w:hAnsi="Arial" w:cs="Arial"/>
              </w:rPr>
            </w:pPr>
          </w:p>
          <w:p w14:paraId="72259DA3" w14:textId="77777777" w:rsidR="00AD7C77" w:rsidRPr="00AD7C77" w:rsidRDefault="00AD7C77" w:rsidP="00AD7C77">
            <w:pPr>
              <w:ind w:right="-2761"/>
              <w:rPr>
                <w:rFonts w:ascii="Arial" w:hAnsi="Arial" w:cs="Arial"/>
              </w:rPr>
            </w:pPr>
          </w:p>
          <w:p w14:paraId="281D5A3F" w14:textId="77777777" w:rsidR="00AD7C77" w:rsidRPr="00AD7C77" w:rsidRDefault="00AD7C77" w:rsidP="00AD7C77">
            <w:pPr>
              <w:ind w:right="-2761"/>
              <w:rPr>
                <w:rFonts w:ascii="Arial" w:hAnsi="Arial" w:cs="Arial"/>
              </w:rPr>
            </w:pPr>
          </w:p>
          <w:p w14:paraId="091BE940" w14:textId="77777777" w:rsidR="00AD7C77" w:rsidRPr="00AD7C77" w:rsidRDefault="00AD7C77" w:rsidP="00AD7C77">
            <w:pPr>
              <w:ind w:right="-2761"/>
              <w:rPr>
                <w:rFonts w:ascii="Arial" w:hAnsi="Arial" w:cs="Arial"/>
              </w:rPr>
            </w:pPr>
          </w:p>
          <w:p w14:paraId="0ECFDEDF" w14:textId="77777777" w:rsidR="00AD7C77" w:rsidRPr="00AD7C77" w:rsidRDefault="00AD7C77" w:rsidP="00AD7C77">
            <w:pPr>
              <w:ind w:right="-2761"/>
              <w:rPr>
                <w:rFonts w:ascii="Arial" w:hAnsi="Arial" w:cs="Arial"/>
              </w:rPr>
            </w:pPr>
          </w:p>
          <w:p w14:paraId="57A5C157" w14:textId="77777777" w:rsidR="00AD7C77" w:rsidRPr="00AD7C77" w:rsidRDefault="00AD7C77" w:rsidP="00AD7C77">
            <w:pPr>
              <w:ind w:right="-2761"/>
              <w:rPr>
                <w:rFonts w:ascii="Arial" w:hAnsi="Arial" w:cs="Arial"/>
              </w:rPr>
            </w:pPr>
          </w:p>
          <w:p w14:paraId="0CF70684" w14:textId="77777777" w:rsidR="00AD7C77" w:rsidRPr="00AD7C77" w:rsidRDefault="00AD7C77" w:rsidP="00AD7C77">
            <w:pPr>
              <w:ind w:right="-2761"/>
              <w:rPr>
                <w:rFonts w:ascii="Arial" w:hAnsi="Arial" w:cs="Arial"/>
              </w:rPr>
            </w:pPr>
          </w:p>
          <w:p w14:paraId="7BC1BC9B" w14:textId="77777777" w:rsidR="00AD7C77" w:rsidRPr="00AD7C77" w:rsidRDefault="00AD7C77" w:rsidP="00AD7C77">
            <w:pPr>
              <w:ind w:right="-2761"/>
              <w:rPr>
                <w:rFonts w:ascii="Arial" w:hAnsi="Arial" w:cs="Arial"/>
              </w:rPr>
            </w:pPr>
          </w:p>
          <w:p w14:paraId="526D9186" w14:textId="77777777" w:rsidR="00AD7C77" w:rsidRPr="00AD7C77" w:rsidRDefault="00AD7C77" w:rsidP="00AD7C77">
            <w:pPr>
              <w:ind w:right="-2761"/>
              <w:rPr>
                <w:rFonts w:ascii="Arial" w:hAnsi="Arial" w:cs="Arial"/>
              </w:rPr>
            </w:pPr>
          </w:p>
          <w:p w14:paraId="5074AE66" w14:textId="77777777" w:rsidR="00AD7C77" w:rsidRPr="00AD7C77" w:rsidRDefault="00AD7C77" w:rsidP="00AD7C77">
            <w:pPr>
              <w:ind w:right="-2761"/>
              <w:rPr>
                <w:rFonts w:ascii="Arial" w:hAnsi="Arial" w:cs="Arial"/>
              </w:rPr>
            </w:pPr>
          </w:p>
          <w:p w14:paraId="27536E66" w14:textId="77777777" w:rsidR="00AD7C77" w:rsidRPr="00AD7C77" w:rsidRDefault="00AD7C77" w:rsidP="00AD7C77">
            <w:pPr>
              <w:ind w:right="-2761"/>
              <w:rPr>
                <w:rFonts w:ascii="Arial" w:hAnsi="Arial" w:cs="Arial"/>
              </w:rPr>
            </w:pPr>
          </w:p>
          <w:p w14:paraId="46BF15BF" w14:textId="77777777" w:rsidR="00AD7C77" w:rsidRPr="00AD7C77" w:rsidRDefault="00AD7C77" w:rsidP="00AD7C77">
            <w:pPr>
              <w:ind w:right="-2761"/>
              <w:rPr>
                <w:rFonts w:ascii="Arial" w:hAnsi="Arial" w:cs="Arial"/>
              </w:rPr>
            </w:pPr>
          </w:p>
          <w:p w14:paraId="2BB2204C" w14:textId="77777777" w:rsidR="00AD7C77" w:rsidRPr="00AD7C77" w:rsidRDefault="00AD7C77" w:rsidP="00AD7C77">
            <w:pPr>
              <w:ind w:right="-2761"/>
              <w:rPr>
                <w:rFonts w:ascii="Arial" w:hAnsi="Arial" w:cs="Arial"/>
              </w:rPr>
            </w:pPr>
          </w:p>
          <w:p w14:paraId="6B8DCA44" w14:textId="77777777" w:rsidR="00AD7C77" w:rsidRPr="00AD7C77" w:rsidRDefault="00AD7C77" w:rsidP="00AD7C77">
            <w:pPr>
              <w:ind w:right="-2761"/>
              <w:rPr>
                <w:rFonts w:ascii="Arial" w:hAnsi="Arial" w:cs="Arial"/>
              </w:rPr>
            </w:pPr>
          </w:p>
          <w:p w14:paraId="3995778F" w14:textId="77777777" w:rsidR="00AD7C77" w:rsidRPr="00AD7C77" w:rsidRDefault="00AD7C77" w:rsidP="00AD7C77">
            <w:pPr>
              <w:ind w:right="-2761"/>
              <w:rPr>
                <w:rFonts w:ascii="Arial" w:hAnsi="Arial" w:cs="Arial"/>
              </w:rPr>
            </w:pPr>
          </w:p>
          <w:p w14:paraId="36186F4F" w14:textId="77777777" w:rsidR="00AD7C77" w:rsidRPr="00AD7C77" w:rsidRDefault="00AD7C77" w:rsidP="00AD7C77">
            <w:pPr>
              <w:ind w:right="-2761"/>
              <w:rPr>
                <w:rFonts w:ascii="Arial" w:hAnsi="Arial" w:cs="Arial"/>
                <w:b/>
              </w:rPr>
            </w:pPr>
          </w:p>
          <w:p w14:paraId="6272F2AD" w14:textId="77777777" w:rsidR="00AD7C77" w:rsidRPr="00AD7C77" w:rsidRDefault="00AD7C77" w:rsidP="00AD7C77">
            <w:pPr>
              <w:ind w:right="-2761"/>
              <w:rPr>
                <w:rFonts w:ascii="Arial" w:hAnsi="Arial" w:cs="Arial"/>
                <w:b/>
              </w:rPr>
            </w:pPr>
          </w:p>
          <w:p w14:paraId="6ED4D3E7" w14:textId="77777777" w:rsidR="00AD7C77" w:rsidRPr="00AD7C77" w:rsidRDefault="00AD7C77" w:rsidP="00AD7C77">
            <w:pPr>
              <w:ind w:right="-2761"/>
              <w:rPr>
                <w:rFonts w:ascii="Arial" w:hAnsi="Arial" w:cs="Arial"/>
                <w:b/>
              </w:rPr>
            </w:pPr>
          </w:p>
          <w:p w14:paraId="75D224D3" w14:textId="77777777" w:rsidR="00AD7C77" w:rsidRPr="00AD7C77" w:rsidRDefault="00AD7C77" w:rsidP="00AD7C77">
            <w:pPr>
              <w:ind w:right="-2761"/>
              <w:rPr>
                <w:rFonts w:ascii="Arial" w:hAnsi="Arial" w:cs="Arial"/>
                <w:b/>
              </w:rPr>
            </w:pPr>
          </w:p>
          <w:p w14:paraId="19DB9FAD" w14:textId="77777777" w:rsidR="00AD7C77" w:rsidRPr="00AD7C77" w:rsidRDefault="00AD7C77" w:rsidP="00AD7C77">
            <w:pPr>
              <w:ind w:right="-2761"/>
              <w:rPr>
                <w:rFonts w:ascii="Arial" w:hAnsi="Arial" w:cs="Arial"/>
                <w:b/>
              </w:rPr>
            </w:pPr>
          </w:p>
          <w:p w14:paraId="19896E6A" w14:textId="77777777" w:rsidR="00AD7C77" w:rsidRPr="00AD7C77" w:rsidRDefault="00AD7C77" w:rsidP="00AD7C77">
            <w:pPr>
              <w:ind w:right="-2761"/>
              <w:rPr>
                <w:rFonts w:ascii="Arial" w:hAnsi="Arial" w:cs="Arial"/>
                <w:b/>
              </w:rPr>
            </w:pPr>
          </w:p>
        </w:tc>
      </w:tr>
      <w:tr w:rsidR="00AD7C77" w:rsidRPr="00AD7C77" w14:paraId="2F1AB01E" w14:textId="77777777" w:rsidTr="00AD7C77">
        <w:trPr>
          <w:cantSplit/>
          <w:trHeight w:val="1966"/>
        </w:trPr>
        <w:tc>
          <w:tcPr>
            <w:tcW w:w="10304" w:type="dxa"/>
            <w:tcBorders>
              <w:top w:val="single" w:sz="6" w:space="0" w:color="auto"/>
              <w:left w:val="single" w:sz="6" w:space="0" w:color="auto"/>
              <w:bottom w:val="single" w:sz="6" w:space="0" w:color="auto"/>
              <w:right w:val="single" w:sz="6" w:space="0" w:color="auto"/>
            </w:tcBorders>
          </w:tcPr>
          <w:p w14:paraId="4BAA07DC" w14:textId="77777777" w:rsidR="00AD7C77" w:rsidRPr="00AD7C77" w:rsidRDefault="00AD7C77" w:rsidP="00AD7C77">
            <w:pPr>
              <w:pStyle w:val="Heading1"/>
              <w:rPr>
                <w:rFonts w:ascii="Arial" w:hAnsi="Arial" w:cs="Arial"/>
              </w:rPr>
            </w:pPr>
          </w:p>
          <w:p w14:paraId="54FC623B" w14:textId="77777777" w:rsidR="00AD7C77" w:rsidRPr="00AD7C77" w:rsidRDefault="00AD7C77" w:rsidP="00AD7C77">
            <w:pPr>
              <w:pStyle w:val="Heading1"/>
              <w:rPr>
                <w:rFonts w:ascii="Arial" w:hAnsi="Arial" w:cs="Arial"/>
              </w:rPr>
            </w:pPr>
            <w:r w:rsidRPr="00AD7C77">
              <w:rPr>
                <w:rFonts w:ascii="Arial" w:hAnsi="Arial" w:cs="Arial"/>
              </w:rPr>
              <w:t xml:space="preserve">Signed </w:t>
            </w:r>
            <w:r w:rsidRPr="00AD7C77">
              <w:rPr>
                <w:rFonts w:ascii="Arial" w:hAnsi="Arial" w:cs="Arial"/>
              </w:rPr>
              <w:tab/>
              <w:t xml:space="preserve">................................................... </w:t>
            </w:r>
          </w:p>
          <w:p w14:paraId="71514D11" w14:textId="77777777" w:rsidR="00AD7C77" w:rsidRPr="00AD7C77" w:rsidRDefault="00AD7C77" w:rsidP="00AD7C77">
            <w:pPr>
              <w:pStyle w:val="Heading1"/>
              <w:rPr>
                <w:rFonts w:ascii="Arial" w:hAnsi="Arial" w:cs="Arial"/>
                <w:i w:val="0"/>
                <w:iCs/>
              </w:rPr>
            </w:pPr>
            <w:r w:rsidRPr="00AD7C77">
              <w:rPr>
                <w:rFonts w:ascii="Arial" w:hAnsi="Arial" w:cs="Arial"/>
                <w:i w:val="0"/>
                <w:iCs/>
              </w:rPr>
              <w:t>[If you return the form by e-mail you will be asked to sign the statement at the interview]</w:t>
            </w:r>
          </w:p>
          <w:p w14:paraId="57068AFF" w14:textId="77777777" w:rsidR="00AD7C77" w:rsidRPr="00AD7C77" w:rsidRDefault="00AD7C77" w:rsidP="00AD7C77">
            <w:pPr>
              <w:rPr>
                <w:rFonts w:ascii="Arial" w:hAnsi="Arial" w:cs="Arial"/>
                <w:iCs/>
                <w:sz w:val="16"/>
                <w:szCs w:val="16"/>
              </w:rPr>
            </w:pPr>
            <w:r w:rsidRPr="00AD7C77">
              <w:rPr>
                <w:rFonts w:ascii="Arial" w:hAnsi="Arial" w:cs="Arial"/>
                <w:iCs/>
              </w:rPr>
              <w:tab/>
            </w:r>
            <w:r w:rsidRPr="00AD7C77">
              <w:rPr>
                <w:rFonts w:ascii="Arial" w:hAnsi="Arial" w:cs="Arial"/>
                <w:iCs/>
              </w:rPr>
              <w:tab/>
            </w:r>
          </w:p>
          <w:p w14:paraId="310F425D" w14:textId="77777777" w:rsidR="00AD7C77" w:rsidRPr="00AD7C77" w:rsidRDefault="00AD7C77" w:rsidP="00AD7C77">
            <w:pPr>
              <w:rPr>
                <w:rFonts w:ascii="Arial" w:hAnsi="Arial" w:cs="Arial"/>
                <w:bCs/>
                <w:sz w:val="16"/>
                <w:szCs w:val="16"/>
              </w:rPr>
            </w:pPr>
          </w:p>
          <w:p w14:paraId="3171A894" w14:textId="77777777" w:rsidR="00AD7C77" w:rsidRPr="00AD7C77" w:rsidRDefault="00AD7C77" w:rsidP="00AD7C77">
            <w:pPr>
              <w:rPr>
                <w:rFonts w:ascii="Arial" w:hAnsi="Arial" w:cs="Arial"/>
                <w:b/>
                <w:bCs/>
              </w:rPr>
            </w:pPr>
            <w:r w:rsidRPr="00AD7C77">
              <w:rPr>
                <w:rFonts w:ascii="Arial" w:hAnsi="Arial" w:cs="Arial"/>
                <w:b/>
                <w:bCs/>
              </w:rPr>
              <w:t xml:space="preserve">Date </w:t>
            </w:r>
            <w:r w:rsidRPr="00AD7C77">
              <w:rPr>
                <w:rFonts w:ascii="Arial" w:hAnsi="Arial" w:cs="Arial"/>
                <w:b/>
                <w:bCs/>
              </w:rPr>
              <w:tab/>
            </w:r>
            <w:r w:rsidRPr="00AD7C77">
              <w:rPr>
                <w:rFonts w:ascii="Arial" w:hAnsi="Arial" w:cs="Arial"/>
                <w:b/>
                <w:bCs/>
              </w:rPr>
              <w:tab/>
              <w:t>…………………………………</w:t>
            </w:r>
          </w:p>
          <w:p w14:paraId="705CF17B" w14:textId="77777777" w:rsidR="00AD7C77" w:rsidRPr="00AD7C77" w:rsidRDefault="00AD7C77" w:rsidP="00AD7C77">
            <w:pPr>
              <w:rPr>
                <w:rFonts w:ascii="Arial" w:hAnsi="Arial" w:cs="Arial"/>
                <w:bCs/>
                <w:sz w:val="16"/>
                <w:szCs w:val="16"/>
              </w:rPr>
            </w:pPr>
          </w:p>
          <w:p w14:paraId="38A8F2F8" w14:textId="77777777" w:rsidR="00AD7C77" w:rsidRPr="00AD7C77" w:rsidRDefault="00AD7C77" w:rsidP="00AD7C77">
            <w:pPr>
              <w:rPr>
                <w:rFonts w:ascii="Arial" w:hAnsi="Arial" w:cs="Arial"/>
                <w:bCs/>
                <w:sz w:val="16"/>
                <w:szCs w:val="16"/>
              </w:rPr>
            </w:pPr>
            <w:r w:rsidRPr="00AD7C77">
              <w:rPr>
                <w:rFonts w:ascii="Arial" w:hAnsi="Arial" w:cs="Arial"/>
                <w:bCs/>
                <w:sz w:val="16"/>
                <w:szCs w:val="16"/>
              </w:rPr>
              <w:t xml:space="preserve"> * </w:t>
            </w:r>
            <w:proofErr w:type="gramStart"/>
            <w:r w:rsidRPr="00AD7C77">
              <w:rPr>
                <w:rFonts w:ascii="Arial" w:hAnsi="Arial" w:cs="Arial"/>
                <w:bCs/>
                <w:sz w:val="16"/>
                <w:szCs w:val="16"/>
              </w:rPr>
              <w:t>Continue on</w:t>
            </w:r>
            <w:proofErr w:type="gramEnd"/>
            <w:r w:rsidRPr="00AD7C77">
              <w:rPr>
                <w:rFonts w:ascii="Arial" w:hAnsi="Arial" w:cs="Arial"/>
                <w:bCs/>
                <w:sz w:val="16"/>
                <w:szCs w:val="16"/>
              </w:rPr>
              <w:t xml:space="preserve"> a separate sheet if required</w:t>
            </w:r>
          </w:p>
          <w:p w14:paraId="447DF487" w14:textId="77777777" w:rsidR="00AD7C77" w:rsidRPr="00AD7C77" w:rsidRDefault="00AD7C77" w:rsidP="00AD7C77">
            <w:pPr>
              <w:ind w:right="-2761"/>
              <w:rPr>
                <w:rFonts w:ascii="Arial" w:hAnsi="Arial" w:cs="Arial"/>
                <w:b/>
              </w:rPr>
            </w:pPr>
          </w:p>
        </w:tc>
      </w:tr>
    </w:tbl>
    <w:p w14:paraId="2DE336E8" w14:textId="77777777" w:rsidR="0086294F" w:rsidRDefault="00AD7C77" w:rsidP="0086294F">
      <w:pPr>
        <w:pStyle w:val="BodyText2"/>
        <w:rPr>
          <w:rFonts w:ascii="Arial" w:hAnsi="Arial" w:cs="Arial"/>
        </w:rPr>
      </w:pPr>
      <w:r w:rsidRPr="3BF6A779">
        <w:rPr>
          <w:rFonts w:ascii="Arial" w:hAnsi="Arial" w:cs="Arial"/>
        </w:rPr>
        <w:t>Please complete this form for each role</w:t>
      </w:r>
      <w:r w:rsidR="0086294F" w:rsidRPr="3BF6A779">
        <w:rPr>
          <w:rFonts w:ascii="Arial" w:hAnsi="Arial" w:cs="Arial"/>
        </w:rPr>
        <w:t>. Please complete this document by explaining how you meet the essential requirements of the role and outlining how your knowledge, skills, and experience align with the position. When completing it, focus on the content of the job description and person specification to clearly demonstrate your suitability for the role. In addition to your work experience, please include any other relevant skills or experiences—professional or otherwise—that further support your application that you feel compliment the post.</w:t>
      </w:r>
    </w:p>
    <w:p w14:paraId="00BE2B1E" w14:textId="77777777" w:rsidR="00FF65EA" w:rsidRPr="00AD7C77" w:rsidRDefault="00AD7C77" w:rsidP="0086294F">
      <w:pPr>
        <w:pStyle w:val="BodyText2"/>
        <w:rPr>
          <w:rFonts w:ascii="Arial" w:hAnsi="Arial" w:cs="Arial"/>
        </w:rPr>
      </w:pPr>
      <w:r w:rsidRPr="00AD7C77">
        <w:rPr>
          <w:rFonts w:ascii="Arial" w:hAnsi="Arial" w:cs="Arial"/>
        </w:rPr>
        <w:t xml:space="preserve"> </w:t>
      </w:r>
    </w:p>
    <w:p w14:paraId="1A88C04B" w14:textId="77777777" w:rsidR="008F333A" w:rsidRPr="00FF65EA" w:rsidRDefault="008F333A">
      <w:pPr>
        <w:rPr>
          <w:rFonts w:ascii="Arial" w:hAnsi="Arial" w:cs="Arial"/>
        </w:rPr>
      </w:pPr>
    </w:p>
    <w:sectPr w:rsidR="008F333A" w:rsidRPr="00FF65EA" w:rsidSect="008057E4">
      <w:footerReference w:type="even" r:id="rId12"/>
      <w:footerReference w:type="default" r:id="rId13"/>
      <w:footerReference w:type="first" r:id="rId14"/>
      <w:pgSz w:w="11906" w:h="16838" w:code="9"/>
      <w:pgMar w:top="1440" w:right="1418"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89CA5" w14:textId="77777777" w:rsidR="00C83B04" w:rsidRDefault="00C83B04">
      <w:r>
        <w:separator/>
      </w:r>
    </w:p>
  </w:endnote>
  <w:endnote w:type="continuationSeparator" w:id="0">
    <w:p w14:paraId="75A27C79" w14:textId="77777777" w:rsidR="00C83B04" w:rsidRDefault="00C83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0FE7C" w14:textId="77777777" w:rsidR="00903731" w:rsidRDefault="00903731" w:rsidP="00F44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62FDB19" w14:textId="77777777" w:rsidR="00903731" w:rsidRDefault="00903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91E57" w14:textId="57322590" w:rsidR="00BD5791" w:rsidRDefault="3BF6A779" w:rsidP="00BD5791">
    <w:pPr>
      <w:pStyle w:val="Footer"/>
      <w:rPr>
        <w:rFonts w:ascii="Arial" w:hAnsi="Arial" w:cs="Arial"/>
        <w:sz w:val="16"/>
        <w:szCs w:val="16"/>
      </w:rPr>
    </w:pPr>
    <w:r w:rsidRPr="3BF6A779">
      <w:rPr>
        <w:rFonts w:ascii="Arial" w:hAnsi="Arial" w:cs="Arial"/>
        <w:sz w:val="16"/>
        <w:szCs w:val="16"/>
      </w:rPr>
      <w:t>Document Title: Restructure implementation guidelines</w:t>
    </w:r>
    <w:r w:rsidR="00BD5791">
      <w:tab/>
    </w:r>
    <w:r w:rsidR="00BD5791">
      <w:tab/>
    </w:r>
    <w:r w:rsidRPr="3BF6A779">
      <w:rPr>
        <w:rFonts w:ascii="Arial" w:hAnsi="Arial" w:cs="Arial"/>
        <w:sz w:val="16"/>
        <w:szCs w:val="16"/>
      </w:rPr>
      <w:t>Version: 1.2.1</w:t>
    </w:r>
  </w:p>
  <w:p w14:paraId="678DE371" w14:textId="3E41A9BA" w:rsidR="00BD5791" w:rsidRDefault="3BF6A779" w:rsidP="00BD5791">
    <w:pPr>
      <w:pStyle w:val="Footer"/>
      <w:rPr>
        <w:rFonts w:ascii="Arial" w:hAnsi="Arial" w:cs="Arial"/>
        <w:sz w:val="16"/>
        <w:szCs w:val="16"/>
      </w:rPr>
    </w:pPr>
    <w:r w:rsidRPr="3BF6A779">
      <w:rPr>
        <w:rFonts w:ascii="Arial" w:hAnsi="Arial" w:cs="Arial"/>
        <w:sz w:val="16"/>
        <w:szCs w:val="16"/>
      </w:rPr>
      <w:t>Author: Human Resources</w:t>
    </w:r>
    <w:r w:rsidR="00BD5791">
      <w:tab/>
    </w:r>
    <w:r w:rsidRPr="3BF6A779">
      <w:rPr>
        <w:rStyle w:val="PageNumber"/>
        <w:rFonts w:ascii="Arial" w:hAnsi="Arial" w:cs="Arial"/>
        <w:sz w:val="20"/>
        <w:szCs w:val="20"/>
      </w:rPr>
      <w:t xml:space="preserve">Page </w:t>
    </w:r>
    <w:r w:rsidR="00BD5791" w:rsidRPr="3BF6A779">
      <w:rPr>
        <w:rStyle w:val="PageNumber"/>
        <w:rFonts w:ascii="Arial" w:hAnsi="Arial" w:cs="Arial"/>
        <w:noProof/>
        <w:sz w:val="20"/>
        <w:szCs w:val="20"/>
      </w:rPr>
      <w:fldChar w:fldCharType="begin"/>
    </w:r>
    <w:r w:rsidR="00BD5791" w:rsidRPr="3BF6A779">
      <w:rPr>
        <w:rStyle w:val="PageNumber"/>
        <w:rFonts w:ascii="Arial" w:hAnsi="Arial" w:cs="Arial"/>
        <w:sz w:val="20"/>
        <w:szCs w:val="20"/>
      </w:rPr>
      <w:instrText xml:space="preserve"> PAGE </w:instrText>
    </w:r>
    <w:r w:rsidR="00BD5791" w:rsidRPr="3BF6A779">
      <w:rPr>
        <w:rStyle w:val="PageNumber"/>
        <w:rFonts w:ascii="Arial" w:hAnsi="Arial" w:cs="Arial"/>
        <w:sz w:val="20"/>
        <w:szCs w:val="20"/>
      </w:rPr>
      <w:fldChar w:fldCharType="separate"/>
    </w:r>
    <w:r w:rsidRPr="3BF6A779">
      <w:rPr>
        <w:rStyle w:val="PageNumber"/>
        <w:rFonts w:ascii="Arial" w:hAnsi="Arial" w:cs="Arial"/>
        <w:noProof/>
        <w:sz w:val="20"/>
        <w:szCs w:val="20"/>
      </w:rPr>
      <w:t>2</w:t>
    </w:r>
    <w:r w:rsidR="00BD5791" w:rsidRPr="3BF6A779">
      <w:rPr>
        <w:rStyle w:val="PageNumber"/>
        <w:rFonts w:ascii="Arial" w:hAnsi="Arial" w:cs="Arial"/>
        <w:noProof/>
        <w:sz w:val="20"/>
        <w:szCs w:val="20"/>
      </w:rPr>
      <w:fldChar w:fldCharType="end"/>
    </w:r>
    <w:r w:rsidRPr="3BF6A779">
      <w:rPr>
        <w:rStyle w:val="PageNumber"/>
        <w:rFonts w:ascii="Arial" w:hAnsi="Arial" w:cs="Arial"/>
        <w:sz w:val="20"/>
        <w:szCs w:val="20"/>
      </w:rPr>
      <w:t xml:space="preserve"> of </w:t>
    </w:r>
    <w:r w:rsidR="00BD5791" w:rsidRPr="3BF6A779">
      <w:rPr>
        <w:rStyle w:val="PageNumber"/>
        <w:rFonts w:ascii="Arial" w:hAnsi="Arial" w:cs="Arial"/>
        <w:noProof/>
        <w:sz w:val="20"/>
        <w:szCs w:val="20"/>
      </w:rPr>
      <w:fldChar w:fldCharType="begin"/>
    </w:r>
    <w:r w:rsidR="00BD5791" w:rsidRPr="3BF6A779">
      <w:rPr>
        <w:rStyle w:val="PageNumber"/>
        <w:rFonts w:ascii="Arial" w:hAnsi="Arial" w:cs="Arial"/>
        <w:sz w:val="20"/>
        <w:szCs w:val="20"/>
      </w:rPr>
      <w:instrText xml:space="preserve"> NUMPAGES </w:instrText>
    </w:r>
    <w:r w:rsidR="00BD5791" w:rsidRPr="3BF6A779">
      <w:rPr>
        <w:rStyle w:val="PageNumber"/>
        <w:rFonts w:ascii="Arial" w:hAnsi="Arial" w:cs="Arial"/>
        <w:sz w:val="20"/>
        <w:szCs w:val="20"/>
      </w:rPr>
      <w:fldChar w:fldCharType="separate"/>
    </w:r>
    <w:r w:rsidRPr="3BF6A779">
      <w:rPr>
        <w:rStyle w:val="PageNumber"/>
        <w:rFonts w:ascii="Arial" w:hAnsi="Arial" w:cs="Arial"/>
        <w:noProof/>
        <w:sz w:val="20"/>
        <w:szCs w:val="20"/>
      </w:rPr>
      <w:t>4</w:t>
    </w:r>
    <w:r w:rsidR="00BD5791" w:rsidRPr="3BF6A779">
      <w:rPr>
        <w:rStyle w:val="PageNumber"/>
        <w:rFonts w:ascii="Arial" w:hAnsi="Arial" w:cs="Arial"/>
        <w:noProof/>
        <w:sz w:val="20"/>
        <w:szCs w:val="20"/>
      </w:rPr>
      <w:fldChar w:fldCharType="end"/>
    </w:r>
    <w:r w:rsidR="00BD5791">
      <w:tab/>
    </w:r>
    <w:r w:rsidRPr="3BF6A779">
      <w:rPr>
        <w:rFonts w:ascii="Arial" w:hAnsi="Arial" w:cs="Arial"/>
        <w:sz w:val="16"/>
        <w:szCs w:val="16"/>
      </w:rPr>
      <w:t>Last Updated: May 2026</w:t>
    </w:r>
  </w:p>
  <w:p w14:paraId="495B5F36" w14:textId="77777777" w:rsidR="00BD5791" w:rsidRDefault="00BD5791" w:rsidP="00BD5791">
    <w:pPr>
      <w:pStyle w:val="Footer"/>
    </w:pPr>
    <w:r>
      <w:rPr>
        <w:rFonts w:ascii="Arial" w:hAnsi="Arial" w:cs="Arial"/>
        <w:sz w:val="16"/>
        <w:szCs w:val="16"/>
      </w:rPr>
      <w:tab/>
    </w:r>
    <w:r>
      <w:rPr>
        <w:rFonts w:ascii="Arial" w:hAnsi="Arial" w:cs="Arial"/>
        <w:sz w:val="16"/>
        <w:szCs w:val="16"/>
      </w:rPr>
      <w:tab/>
    </w:r>
  </w:p>
  <w:p w14:paraId="51606971" w14:textId="77777777" w:rsidR="00903731" w:rsidRPr="00903731" w:rsidRDefault="00903731" w:rsidP="00E750F2">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68FCF" w14:textId="09802E5B" w:rsidR="00BD5791" w:rsidRDefault="02E42F20" w:rsidP="00BD5791">
    <w:pPr>
      <w:pStyle w:val="Footer"/>
      <w:rPr>
        <w:rFonts w:ascii="Arial" w:hAnsi="Arial" w:cs="Arial"/>
        <w:sz w:val="16"/>
        <w:szCs w:val="16"/>
      </w:rPr>
    </w:pPr>
    <w:r w:rsidRPr="02E42F20">
      <w:rPr>
        <w:rFonts w:ascii="Arial" w:hAnsi="Arial" w:cs="Arial"/>
        <w:sz w:val="16"/>
        <w:szCs w:val="16"/>
      </w:rPr>
      <w:t>Document Title: Restructure implementation guidelines</w:t>
    </w:r>
    <w:r w:rsidR="00BD5791">
      <w:tab/>
    </w:r>
    <w:r w:rsidR="00BD5791">
      <w:tab/>
    </w:r>
    <w:r w:rsidRPr="02E42F20">
      <w:rPr>
        <w:rFonts w:ascii="Arial" w:hAnsi="Arial" w:cs="Arial"/>
        <w:sz w:val="16"/>
        <w:szCs w:val="16"/>
      </w:rPr>
      <w:t>Version: 1.2.1</w:t>
    </w:r>
  </w:p>
  <w:p w14:paraId="5BA7DC3A" w14:textId="68648CF7" w:rsidR="00BD5791" w:rsidRDefault="3BF6A779" w:rsidP="00BD5791">
    <w:pPr>
      <w:pStyle w:val="Footer"/>
      <w:rPr>
        <w:rFonts w:ascii="Arial" w:hAnsi="Arial" w:cs="Arial"/>
        <w:sz w:val="16"/>
        <w:szCs w:val="16"/>
      </w:rPr>
    </w:pPr>
    <w:r w:rsidRPr="3BF6A779">
      <w:rPr>
        <w:rFonts w:ascii="Arial" w:hAnsi="Arial" w:cs="Arial"/>
        <w:sz w:val="16"/>
        <w:szCs w:val="16"/>
      </w:rPr>
      <w:t>Author: Human Resources</w:t>
    </w:r>
    <w:r w:rsidR="00BD5791">
      <w:tab/>
    </w:r>
    <w:r w:rsidRPr="3BF6A779">
      <w:rPr>
        <w:rStyle w:val="PageNumber"/>
        <w:rFonts w:ascii="Arial" w:hAnsi="Arial" w:cs="Arial"/>
        <w:sz w:val="20"/>
        <w:szCs w:val="20"/>
      </w:rPr>
      <w:t xml:space="preserve">Page </w:t>
    </w:r>
    <w:r w:rsidR="00BD5791" w:rsidRPr="3BF6A779">
      <w:rPr>
        <w:rStyle w:val="PageNumber"/>
        <w:rFonts w:ascii="Arial" w:hAnsi="Arial" w:cs="Arial"/>
        <w:noProof/>
        <w:sz w:val="20"/>
        <w:szCs w:val="20"/>
      </w:rPr>
      <w:fldChar w:fldCharType="begin"/>
    </w:r>
    <w:r w:rsidR="00BD5791" w:rsidRPr="3BF6A779">
      <w:rPr>
        <w:rStyle w:val="PageNumber"/>
        <w:rFonts w:ascii="Arial" w:hAnsi="Arial" w:cs="Arial"/>
        <w:sz w:val="20"/>
        <w:szCs w:val="20"/>
      </w:rPr>
      <w:instrText xml:space="preserve"> PAGE </w:instrText>
    </w:r>
    <w:r w:rsidR="00BD5791" w:rsidRPr="3BF6A779">
      <w:rPr>
        <w:rStyle w:val="PageNumber"/>
        <w:rFonts w:ascii="Arial" w:hAnsi="Arial" w:cs="Arial"/>
        <w:sz w:val="20"/>
        <w:szCs w:val="20"/>
      </w:rPr>
      <w:fldChar w:fldCharType="separate"/>
    </w:r>
    <w:r w:rsidRPr="3BF6A779">
      <w:rPr>
        <w:rStyle w:val="PageNumber"/>
        <w:rFonts w:ascii="Arial" w:hAnsi="Arial" w:cs="Arial"/>
        <w:noProof/>
        <w:sz w:val="20"/>
        <w:szCs w:val="20"/>
      </w:rPr>
      <w:t>1</w:t>
    </w:r>
    <w:r w:rsidR="00BD5791" w:rsidRPr="3BF6A779">
      <w:rPr>
        <w:rStyle w:val="PageNumber"/>
        <w:rFonts w:ascii="Arial" w:hAnsi="Arial" w:cs="Arial"/>
        <w:noProof/>
        <w:sz w:val="20"/>
        <w:szCs w:val="20"/>
      </w:rPr>
      <w:fldChar w:fldCharType="end"/>
    </w:r>
    <w:r w:rsidRPr="3BF6A779">
      <w:rPr>
        <w:rStyle w:val="PageNumber"/>
        <w:rFonts w:ascii="Arial" w:hAnsi="Arial" w:cs="Arial"/>
        <w:sz w:val="20"/>
        <w:szCs w:val="20"/>
      </w:rPr>
      <w:t xml:space="preserve"> of </w:t>
    </w:r>
    <w:r w:rsidR="00BD5791" w:rsidRPr="3BF6A779">
      <w:rPr>
        <w:rStyle w:val="PageNumber"/>
        <w:rFonts w:ascii="Arial" w:hAnsi="Arial" w:cs="Arial"/>
        <w:noProof/>
        <w:sz w:val="20"/>
        <w:szCs w:val="20"/>
      </w:rPr>
      <w:fldChar w:fldCharType="begin"/>
    </w:r>
    <w:r w:rsidR="00BD5791" w:rsidRPr="3BF6A779">
      <w:rPr>
        <w:rStyle w:val="PageNumber"/>
        <w:rFonts w:ascii="Arial" w:hAnsi="Arial" w:cs="Arial"/>
        <w:sz w:val="20"/>
        <w:szCs w:val="20"/>
      </w:rPr>
      <w:instrText xml:space="preserve"> NUMPAGES </w:instrText>
    </w:r>
    <w:r w:rsidR="00BD5791" w:rsidRPr="3BF6A779">
      <w:rPr>
        <w:rStyle w:val="PageNumber"/>
        <w:rFonts w:ascii="Arial" w:hAnsi="Arial" w:cs="Arial"/>
        <w:sz w:val="20"/>
        <w:szCs w:val="20"/>
      </w:rPr>
      <w:fldChar w:fldCharType="separate"/>
    </w:r>
    <w:r w:rsidRPr="3BF6A779">
      <w:rPr>
        <w:rStyle w:val="PageNumber"/>
        <w:rFonts w:ascii="Arial" w:hAnsi="Arial" w:cs="Arial"/>
        <w:noProof/>
        <w:sz w:val="20"/>
        <w:szCs w:val="20"/>
      </w:rPr>
      <w:t>4</w:t>
    </w:r>
    <w:r w:rsidR="00BD5791" w:rsidRPr="3BF6A779">
      <w:rPr>
        <w:rStyle w:val="PageNumber"/>
        <w:rFonts w:ascii="Arial" w:hAnsi="Arial" w:cs="Arial"/>
        <w:noProof/>
        <w:sz w:val="20"/>
        <w:szCs w:val="20"/>
      </w:rPr>
      <w:fldChar w:fldCharType="end"/>
    </w:r>
    <w:r w:rsidR="00BD5791">
      <w:tab/>
    </w:r>
    <w:r w:rsidRPr="3BF6A779">
      <w:rPr>
        <w:rFonts w:ascii="Arial" w:hAnsi="Arial" w:cs="Arial"/>
        <w:sz w:val="16"/>
        <w:szCs w:val="16"/>
      </w:rPr>
      <w:t>Last Updated: May 2026</w:t>
    </w:r>
  </w:p>
  <w:p w14:paraId="51B889B7" w14:textId="77777777" w:rsidR="00BD5791" w:rsidRDefault="00E33655" w:rsidP="00BD5791">
    <w:pPr>
      <w:pStyle w:val="Footer"/>
    </w:pPr>
    <w:r>
      <w:rPr>
        <w:rFonts w:ascii="Arial" w:hAnsi="Arial" w:cs="Arial"/>
        <w:sz w:val="16"/>
        <w:szCs w:val="16"/>
      </w:rPr>
      <w:t>Created</w:t>
    </w:r>
    <w:r w:rsidR="00BD5791">
      <w:rPr>
        <w:rFonts w:ascii="Arial" w:hAnsi="Arial" w:cs="Arial"/>
        <w:sz w:val="16"/>
        <w:szCs w:val="16"/>
      </w:rPr>
      <w:t>:</w:t>
    </w:r>
    <w:r w:rsidR="00E679CA">
      <w:rPr>
        <w:rFonts w:ascii="Arial" w:hAnsi="Arial" w:cs="Arial"/>
        <w:sz w:val="16"/>
        <w:szCs w:val="16"/>
      </w:rPr>
      <w:t xml:space="preserve"> June 2007</w:t>
    </w:r>
    <w:r w:rsidR="00BD5791">
      <w:rPr>
        <w:rFonts w:ascii="Arial" w:hAnsi="Arial" w:cs="Arial"/>
        <w:sz w:val="16"/>
        <w:szCs w:val="16"/>
      </w:rPr>
      <w:tab/>
    </w:r>
    <w:r w:rsidR="00BD5791">
      <w:rPr>
        <w:rFonts w:ascii="Arial" w:hAnsi="Arial"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1D646" w14:textId="77777777" w:rsidR="00C83B04" w:rsidRDefault="00C83B04">
      <w:r>
        <w:separator/>
      </w:r>
    </w:p>
  </w:footnote>
  <w:footnote w:type="continuationSeparator" w:id="0">
    <w:p w14:paraId="3ACA8F93" w14:textId="77777777" w:rsidR="00C83B04" w:rsidRDefault="00C83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29D9"/>
    <w:multiLevelType w:val="hybridMultilevel"/>
    <w:tmpl w:val="3516F47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5D810AD"/>
    <w:multiLevelType w:val="hybridMultilevel"/>
    <w:tmpl w:val="33C42F3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7F85FAD"/>
    <w:multiLevelType w:val="multilevel"/>
    <w:tmpl w:val="7FBCC82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3FC64B95"/>
    <w:multiLevelType w:val="multilevel"/>
    <w:tmpl w:val="70B088A4"/>
    <w:lvl w:ilvl="0">
      <w:start w:val="2"/>
      <w:numFmt w:val="decimal"/>
      <w:lvlText w:val="%1."/>
      <w:lvlJc w:val="left"/>
      <w:pPr>
        <w:tabs>
          <w:tab w:val="num" w:pos="600"/>
        </w:tabs>
        <w:ind w:left="600" w:hanging="600"/>
      </w:pPr>
      <w:rPr>
        <w:rFonts w:hint="default"/>
      </w:rPr>
    </w:lvl>
    <w:lvl w:ilvl="1">
      <w:start w:val="5"/>
      <w:numFmt w:val="decimal"/>
      <w:lvlText w:val="%1.%2."/>
      <w:lvlJc w:val="left"/>
      <w:pPr>
        <w:tabs>
          <w:tab w:val="num" w:pos="720"/>
        </w:tabs>
        <w:ind w:left="720" w:hanging="60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4" w15:restartNumberingAfterBreak="0">
    <w:nsid w:val="604E6755"/>
    <w:multiLevelType w:val="hybridMultilevel"/>
    <w:tmpl w:val="3CF63350"/>
    <w:lvl w:ilvl="0" w:tplc="1E3E930E">
      <w:start w:val="2"/>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622E455B"/>
    <w:multiLevelType w:val="multilevel"/>
    <w:tmpl w:val="FA6A3BA0"/>
    <w:lvl w:ilvl="0">
      <w:start w:val="2"/>
      <w:numFmt w:val="decimal"/>
      <w:lvlText w:val="%1."/>
      <w:lvlJc w:val="left"/>
      <w:pPr>
        <w:tabs>
          <w:tab w:val="num" w:pos="615"/>
        </w:tabs>
        <w:ind w:left="615" w:hanging="615"/>
      </w:pPr>
      <w:rPr>
        <w:rFonts w:hint="default"/>
      </w:rPr>
    </w:lvl>
    <w:lvl w:ilvl="1">
      <w:start w:val="4"/>
      <w:numFmt w:val="decimal"/>
      <w:lvlText w:val="%1.%2."/>
      <w:lvlJc w:val="left"/>
      <w:pPr>
        <w:tabs>
          <w:tab w:val="num" w:pos="735"/>
        </w:tabs>
        <w:ind w:left="735" w:hanging="615"/>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6" w15:restartNumberingAfterBreak="0">
    <w:nsid w:val="7E891CB7"/>
    <w:multiLevelType w:val="multilevel"/>
    <w:tmpl w:val="839A10DE"/>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720"/>
        </w:tabs>
        <w:ind w:left="720" w:hanging="60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00"/>
        </w:tabs>
        <w:ind w:left="2400" w:hanging="1440"/>
      </w:pPr>
      <w:rPr>
        <w:rFonts w:hint="default"/>
      </w:rPr>
    </w:lvl>
  </w:abstractNum>
  <w:num w:numId="1" w16cid:durableId="693268101">
    <w:abstractNumId w:val="2"/>
  </w:num>
  <w:num w:numId="2" w16cid:durableId="888538835">
    <w:abstractNumId w:val="4"/>
  </w:num>
  <w:num w:numId="3" w16cid:durableId="26609505">
    <w:abstractNumId w:val="1"/>
  </w:num>
  <w:num w:numId="4" w16cid:durableId="1022124826">
    <w:abstractNumId w:val="6"/>
  </w:num>
  <w:num w:numId="5" w16cid:durableId="787315408">
    <w:abstractNumId w:val="3"/>
  </w:num>
  <w:num w:numId="6" w16cid:durableId="1165703505">
    <w:abstractNumId w:val="5"/>
  </w:num>
  <w:num w:numId="7" w16cid:durableId="645622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3A"/>
    <w:rsid w:val="000706C8"/>
    <w:rsid w:val="000837DB"/>
    <w:rsid w:val="00090E39"/>
    <w:rsid w:val="000969CF"/>
    <w:rsid w:val="000A0348"/>
    <w:rsid w:val="000D2D15"/>
    <w:rsid w:val="000E28D6"/>
    <w:rsid w:val="000E4287"/>
    <w:rsid w:val="001356BA"/>
    <w:rsid w:val="001868B7"/>
    <w:rsid w:val="001908DA"/>
    <w:rsid w:val="001E2020"/>
    <w:rsid w:val="00205776"/>
    <w:rsid w:val="002C1766"/>
    <w:rsid w:val="002C792D"/>
    <w:rsid w:val="003C55AE"/>
    <w:rsid w:val="00493A73"/>
    <w:rsid w:val="00493C31"/>
    <w:rsid w:val="004D585C"/>
    <w:rsid w:val="00540C1E"/>
    <w:rsid w:val="005E0EB9"/>
    <w:rsid w:val="006C1599"/>
    <w:rsid w:val="006D08E3"/>
    <w:rsid w:val="0073138E"/>
    <w:rsid w:val="007346E1"/>
    <w:rsid w:val="00756956"/>
    <w:rsid w:val="00757574"/>
    <w:rsid w:val="00782C81"/>
    <w:rsid w:val="008057E4"/>
    <w:rsid w:val="00821EEE"/>
    <w:rsid w:val="0086294F"/>
    <w:rsid w:val="008A7344"/>
    <w:rsid w:val="008D7D41"/>
    <w:rsid w:val="008E55F2"/>
    <w:rsid w:val="008F333A"/>
    <w:rsid w:val="00903731"/>
    <w:rsid w:val="00A06E9C"/>
    <w:rsid w:val="00AC7367"/>
    <w:rsid w:val="00AD7C77"/>
    <w:rsid w:val="00AE73C6"/>
    <w:rsid w:val="00B50C20"/>
    <w:rsid w:val="00BB5549"/>
    <w:rsid w:val="00BD5791"/>
    <w:rsid w:val="00BE0172"/>
    <w:rsid w:val="00C07A70"/>
    <w:rsid w:val="00C12B21"/>
    <w:rsid w:val="00C1613A"/>
    <w:rsid w:val="00C37934"/>
    <w:rsid w:val="00C639CD"/>
    <w:rsid w:val="00C743CC"/>
    <w:rsid w:val="00C75435"/>
    <w:rsid w:val="00C83B04"/>
    <w:rsid w:val="00C95113"/>
    <w:rsid w:val="00D158A4"/>
    <w:rsid w:val="00D70263"/>
    <w:rsid w:val="00D71DA2"/>
    <w:rsid w:val="00DB517D"/>
    <w:rsid w:val="00E146CE"/>
    <w:rsid w:val="00E33655"/>
    <w:rsid w:val="00E6756C"/>
    <w:rsid w:val="00E679CA"/>
    <w:rsid w:val="00E750F2"/>
    <w:rsid w:val="00E968CC"/>
    <w:rsid w:val="00EC3D4F"/>
    <w:rsid w:val="00F006F2"/>
    <w:rsid w:val="00F202A7"/>
    <w:rsid w:val="00F379B9"/>
    <w:rsid w:val="00F448D9"/>
    <w:rsid w:val="00FC1852"/>
    <w:rsid w:val="00FF65EA"/>
    <w:rsid w:val="02E42F20"/>
    <w:rsid w:val="1CEFD49C"/>
    <w:rsid w:val="3BF6A779"/>
    <w:rsid w:val="3EC915E0"/>
    <w:rsid w:val="3F37612E"/>
    <w:rsid w:val="5E144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27D95BC5"/>
  <w15:chartTrackingRefBased/>
  <w15:docId w15:val="{15C9C2AC-9B3B-4722-9F05-FFE52C63C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AD7C77"/>
    <w:pPr>
      <w:keepNext/>
      <w:tabs>
        <w:tab w:val="left" w:pos="1134"/>
        <w:tab w:val="left" w:pos="1843"/>
        <w:tab w:val="left" w:pos="2552"/>
      </w:tabs>
      <w:ind w:left="284" w:right="-2"/>
      <w:jc w:val="both"/>
      <w:outlineLvl w:val="0"/>
    </w:pPr>
    <w:rPr>
      <w:i/>
      <w:color w:val="00000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F333A"/>
    <w:pPr>
      <w:jc w:val="center"/>
    </w:pPr>
    <w:rPr>
      <w:b/>
      <w:u w:val="single"/>
      <w:lang w:eastAsia="en-US"/>
    </w:rPr>
  </w:style>
  <w:style w:type="paragraph" w:styleId="Header">
    <w:name w:val="header"/>
    <w:basedOn w:val="Normal"/>
    <w:rsid w:val="00903731"/>
    <w:pPr>
      <w:tabs>
        <w:tab w:val="center" w:pos="4153"/>
        <w:tab w:val="right" w:pos="8306"/>
      </w:tabs>
    </w:pPr>
  </w:style>
  <w:style w:type="paragraph" w:styleId="Footer">
    <w:name w:val="footer"/>
    <w:basedOn w:val="Normal"/>
    <w:rsid w:val="00903731"/>
    <w:pPr>
      <w:tabs>
        <w:tab w:val="center" w:pos="4153"/>
        <w:tab w:val="right" w:pos="8306"/>
      </w:tabs>
    </w:pPr>
  </w:style>
  <w:style w:type="character" w:styleId="PageNumber">
    <w:name w:val="page number"/>
    <w:basedOn w:val="DefaultParagraphFont"/>
    <w:rsid w:val="00903731"/>
  </w:style>
  <w:style w:type="paragraph" w:styleId="Subtitle">
    <w:name w:val="Subtitle"/>
    <w:basedOn w:val="Normal"/>
    <w:link w:val="SubtitleChar"/>
    <w:qFormat/>
    <w:rsid w:val="00F379B9"/>
    <w:pPr>
      <w:jc w:val="center"/>
    </w:pPr>
    <w:rPr>
      <w:b/>
      <w:bCs/>
      <w:sz w:val="20"/>
      <w:szCs w:val="20"/>
      <w:lang w:eastAsia="en-US"/>
    </w:rPr>
  </w:style>
  <w:style w:type="character" w:customStyle="1" w:styleId="SubtitleChar">
    <w:name w:val="Subtitle Char"/>
    <w:link w:val="Subtitle"/>
    <w:rsid w:val="00F379B9"/>
    <w:rPr>
      <w:b/>
      <w:bCs/>
      <w:lang w:eastAsia="en-US"/>
    </w:rPr>
  </w:style>
  <w:style w:type="paragraph" w:styleId="BodyText2">
    <w:name w:val="Body Text 2"/>
    <w:basedOn w:val="Normal"/>
    <w:link w:val="BodyText2Char"/>
    <w:rsid w:val="00FF65EA"/>
    <w:rPr>
      <w:sz w:val="22"/>
      <w:szCs w:val="20"/>
      <w:lang w:eastAsia="en-US"/>
    </w:rPr>
  </w:style>
  <w:style w:type="character" w:customStyle="1" w:styleId="BodyText2Char">
    <w:name w:val="Body Text 2 Char"/>
    <w:link w:val="BodyText2"/>
    <w:rsid w:val="00FF65EA"/>
    <w:rPr>
      <w:sz w:val="22"/>
      <w:lang w:eastAsia="en-US"/>
    </w:rPr>
  </w:style>
  <w:style w:type="paragraph" w:styleId="BodyTextIndent">
    <w:name w:val="Body Text Indent"/>
    <w:basedOn w:val="Normal"/>
    <w:link w:val="BodyTextIndentChar"/>
    <w:rsid w:val="00FF65EA"/>
    <w:pPr>
      <w:ind w:left="720"/>
    </w:pPr>
    <w:rPr>
      <w:sz w:val="22"/>
      <w:szCs w:val="20"/>
      <w:lang w:eastAsia="en-US"/>
    </w:rPr>
  </w:style>
  <w:style w:type="character" w:customStyle="1" w:styleId="BodyTextIndentChar">
    <w:name w:val="Body Text Indent Char"/>
    <w:link w:val="BodyTextIndent"/>
    <w:rsid w:val="00FF65EA"/>
    <w:rPr>
      <w:sz w:val="22"/>
      <w:lang w:eastAsia="en-US"/>
    </w:rPr>
  </w:style>
  <w:style w:type="paragraph" w:styleId="BodyTextIndent2">
    <w:name w:val="Body Text Indent 2"/>
    <w:basedOn w:val="Normal"/>
    <w:link w:val="BodyTextIndent2Char"/>
    <w:rsid w:val="00FF65EA"/>
    <w:pPr>
      <w:ind w:left="720" w:firstLine="15"/>
    </w:pPr>
    <w:rPr>
      <w:sz w:val="22"/>
      <w:szCs w:val="20"/>
      <w:lang w:eastAsia="en-US"/>
    </w:rPr>
  </w:style>
  <w:style w:type="character" w:customStyle="1" w:styleId="BodyTextIndent2Char">
    <w:name w:val="Body Text Indent 2 Char"/>
    <w:link w:val="BodyTextIndent2"/>
    <w:rsid w:val="00FF65EA"/>
    <w:rPr>
      <w:sz w:val="22"/>
      <w:lang w:eastAsia="en-US"/>
    </w:rPr>
  </w:style>
  <w:style w:type="character" w:customStyle="1" w:styleId="Heading1Char">
    <w:name w:val="Heading 1 Char"/>
    <w:link w:val="Heading1"/>
    <w:rsid w:val="00AD7C77"/>
    <w:rPr>
      <w:i/>
      <w:color w:val="000000"/>
      <w:sz w:val="24"/>
      <w:lang w:eastAsia="en-US"/>
    </w:rPr>
  </w:style>
  <w:style w:type="paragraph" w:styleId="BalloonText">
    <w:name w:val="Balloon Text"/>
    <w:basedOn w:val="Normal"/>
    <w:link w:val="BalloonTextChar"/>
    <w:rsid w:val="002C1766"/>
    <w:rPr>
      <w:rFonts w:ascii="Tahoma" w:hAnsi="Tahoma" w:cs="Tahoma"/>
      <w:sz w:val="16"/>
      <w:szCs w:val="16"/>
    </w:rPr>
  </w:style>
  <w:style w:type="character" w:customStyle="1" w:styleId="BalloonTextChar">
    <w:name w:val="Balloon Text Char"/>
    <w:link w:val="BalloonText"/>
    <w:rsid w:val="002C1766"/>
    <w:rPr>
      <w:rFonts w:ascii="Tahoma" w:hAnsi="Tahoma" w:cs="Tahoma"/>
      <w:sz w:val="16"/>
      <w:szCs w:val="16"/>
    </w:rPr>
  </w:style>
  <w:style w:type="paragraph" w:styleId="Revision">
    <w:name w:val="Revision"/>
    <w:hidden/>
    <w:uiPriority w:val="99"/>
    <w:semiHidden/>
    <w:rsid w:val="004D58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19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SharedWithUsers xmlns="bbb999f1-6609-429d-acab-d76fc1f2cb20">
      <UserInfo>
        <DisplayName/>
        <AccountId xsi:nil="true"/>
        <AccountType/>
      </UserInfo>
    </SharedWithUsers>
  </documentManagement>
</p:properties>
</file>

<file path=customXml/itemProps1.xml><?xml version="1.0" encoding="utf-8"?>
<ds:datastoreItem xmlns:ds="http://schemas.openxmlformats.org/officeDocument/2006/customXml" ds:itemID="{B7B555C9-FF95-41AC-8F56-D77C01558F21}">
  <ds:schemaRefs>
    <ds:schemaRef ds:uri="http://schemas.microsoft.com/sharepoint/v3/contenttype/forms"/>
  </ds:schemaRefs>
</ds:datastoreItem>
</file>

<file path=customXml/itemProps2.xml><?xml version="1.0" encoding="utf-8"?>
<ds:datastoreItem xmlns:ds="http://schemas.openxmlformats.org/officeDocument/2006/customXml" ds:itemID="{9F5BC749-5C0D-412F-9455-2130BB3213C1}">
  <ds:schemaRefs>
    <ds:schemaRef ds:uri="http://schemas.microsoft.com/office/2006/metadata/longProperties"/>
  </ds:schemaRefs>
</ds:datastoreItem>
</file>

<file path=customXml/itemProps3.xml><?xml version="1.0" encoding="utf-8"?>
<ds:datastoreItem xmlns:ds="http://schemas.openxmlformats.org/officeDocument/2006/customXml" ds:itemID="{B899291E-92C9-42B4-92AF-2C01B0BD92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078E7B-CA99-4E06-90B9-04B5A7B09737}">
  <ds:schemaRefs>
    <ds:schemaRef ds:uri="http://schemas.openxmlformats.org/officeDocument/2006/bibliography"/>
  </ds:schemaRefs>
</ds:datastoreItem>
</file>

<file path=customXml/itemProps5.xml><?xml version="1.0" encoding="utf-8"?>
<ds:datastoreItem xmlns:ds="http://schemas.openxmlformats.org/officeDocument/2006/customXml" ds:itemID="{3EAEEB7B-2924-442F-A7BE-BBAA049AFED6}">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907</Words>
  <Characters>4895</Characters>
  <Application>Microsoft Office Word</Application>
  <DocSecurity>0</DocSecurity>
  <Lines>40</Lines>
  <Paragraphs>11</Paragraphs>
  <ScaleCrop>false</ScaleCrop>
  <Company>RBWM</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ROYAL BOROUGH OF WINDSOR AND MAIDENHEAD</dc:title>
  <dc:subject/>
  <dc:creator>RBWM</dc:creator>
  <cp:keywords/>
  <cp:lastModifiedBy>Sharon Haines</cp:lastModifiedBy>
  <cp:revision>2</cp:revision>
  <cp:lastPrinted>2014-03-12T11:08:00Z</cp:lastPrinted>
  <dcterms:created xsi:type="dcterms:W3CDTF">2026-06-04T08:11:00Z</dcterms:created>
  <dcterms:modified xsi:type="dcterms:W3CDTF">2026-06-04T08:11:00Z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Karin Zussman-Ward</vt:lpwstr>
  </property>
  <property fmtid="{D5CDD505-2E9C-101B-9397-08002B2CF9AE}" pid="4" name="Order">
    <vt:lpwstr>1081500.00000000</vt:lpwstr>
  </property>
  <property fmtid="{D5CDD505-2E9C-101B-9397-08002B2CF9AE}" pid="5" name="xd_ProgID">
    <vt:lpwstr/>
  </property>
  <property fmtid="{D5CDD505-2E9C-101B-9397-08002B2CF9AE}" pid="6" name="SharedWithUsers">
    <vt:lpwstr/>
  </property>
  <property fmtid="{D5CDD505-2E9C-101B-9397-08002B2CF9AE}" pid="7" name="_ExtendedDescription">
    <vt:lpwstr/>
  </property>
  <property fmtid="{D5CDD505-2E9C-101B-9397-08002B2CF9AE}" pid="8" name="display_urn:schemas-microsoft-com:office:office#Author">
    <vt:lpwstr>Karin Zussman-Ward</vt:lpwstr>
  </property>
  <property fmtid="{D5CDD505-2E9C-101B-9397-08002B2CF9AE}" pid="9" name="ComplianceAssetId">
    <vt:lpwstr/>
  </property>
  <property fmtid="{D5CDD505-2E9C-101B-9397-08002B2CF9AE}" pid="10" name="TemplateUrl">
    <vt:lpwstr/>
  </property>
  <property fmtid="{D5CDD505-2E9C-101B-9397-08002B2CF9AE}" pid="11" name="ContentTypeId">
    <vt:lpwstr>0x010100B54FCC07D6116E4A9FF6E3344637203B</vt:lpwstr>
  </property>
  <property fmtid="{D5CDD505-2E9C-101B-9397-08002B2CF9AE}" pid="12" name="TriggerFlowInfo">
    <vt:lpwstr/>
  </property>
  <property fmtid="{D5CDD505-2E9C-101B-9397-08002B2CF9AE}" pid="13" name="MediaServiceImageTags">
    <vt:lpwstr/>
  </property>
</Properties>
</file>