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3D521" w14:textId="77777777" w:rsidR="00B7029F" w:rsidRPr="005E785C" w:rsidRDefault="00B7029F" w:rsidP="00B7029F">
      <w:pPr>
        <w:ind w:left="-567" w:firstLine="567"/>
        <w:jc w:val="center"/>
        <w:rPr>
          <w:rFonts w:ascii="Arial" w:hAnsi="Arial" w:cs="Arial"/>
          <w:b/>
          <w:sz w:val="28"/>
        </w:rPr>
      </w:pPr>
    </w:p>
    <w:p w14:paraId="3F53D522" w14:textId="77777777" w:rsidR="00B7029F" w:rsidRPr="005E785C" w:rsidRDefault="00B7029F" w:rsidP="00B7029F">
      <w:pPr>
        <w:ind w:left="-567" w:firstLine="567"/>
        <w:jc w:val="center"/>
        <w:rPr>
          <w:rFonts w:ascii="Arial" w:hAnsi="Arial" w:cs="Arial"/>
          <w:b/>
          <w:sz w:val="28"/>
        </w:rPr>
      </w:pPr>
    </w:p>
    <w:p w14:paraId="3F53D523" w14:textId="77777777" w:rsidR="00B7029F" w:rsidRPr="005E785C" w:rsidRDefault="00B7029F" w:rsidP="00B7029F">
      <w:pPr>
        <w:ind w:left="-567" w:firstLine="567"/>
        <w:jc w:val="center"/>
        <w:rPr>
          <w:rFonts w:ascii="Arial" w:hAnsi="Arial" w:cs="Arial"/>
          <w:b/>
          <w:sz w:val="28"/>
        </w:rPr>
      </w:pPr>
    </w:p>
    <w:p w14:paraId="3F53D524" w14:textId="77777777" w:rsidR="00B7029F" w:rsidRPr="005E785C" w:rsidRDefault="00B7029F" w:rsidP="00B7029F">
      <w:pPr>
        <w:ind w:left="-567" w:firstLine="567"/>
        <w:jc w:val="center"/>
        <w:rPr>
          <w:rFonts w:ascii="Arial" w:hAnsi="Arial" w:cs="Arial"/>
          <w:b/>
          <w:sz w:val="28"/>
        </w:rPr>
      </w:pPr>
    </w:p>
    <w:p w14:paraId="3F53D525" w14:textId="77777777" w:rsidR="00B7029F" w:rsidRPr="005E785C" w:rsidRDefault="00B7029F" w:rsidP="00B7029F">
      <w:pPr>
        <w:ind w:left="-567" w:firstLine="567"/>
        <w:jc w:val="center"/>
        <w:rPr>
          <w:rFonts w:ascii="Arial" w:hAnsi="Arial" w:cs="Arial"/>
          <w:b/>
          <w:sz w:val="28"/>
        </w:rPr>
      </w:pPr>
    </w:p>
    <w:p w14:paraId="3F53D526" w14:textId="77777777" w:rsidR="00B7029F" w:rsidRPr="005E785C" w:rsidRDefault="00B7029F" w:rsidP="00B7029F">
      <w:pPr>
        <w:ind w:left="-567" w:firstLine="567"/>
        <w:jc w:val="center"/>
        <w:rPr>
          <w:rFonts w:ascii="Arial" w:hAnsi="Arial" w:cs="Arial"/>
          <w:b/>
          <w:sz w:val="28"/>
        </w:rPr>
      </w:pPr>
    </w:p>
    <w:p w14:paraId="3F53D527" w14:textId="77777777" w:rsidR="00B7029F" w:rsidRPr="005E785C" w:rsidRDefault="00B7029F" w:rsidP="00B7029F">
      <w:pPr>
        <w:ind w:left="-567" w:firstLine="567"/>
        <w:jc w:val="center"/>
        <w:rPr>
          <w:rFonts w:ascii="Arial" w:hAnsi="Arial" w:cs="Arial"/>
          <w:b/>
          <w:sz w:val="28"/>
        </w:rPr>
      </w:pPr>
    </w:p>
    <w:p w14:paraId="3F53D528" w14:textId="77777777" w:rsidR="00B7029F" w:rsidRPr="005E785C" w:rsidRDefault="00B7029F" w:rsidP="00B7029F">
      <w:pPr>
        <w:ind w:left="-567" w:firstLine="567"/>
        <w:jc w:val="center"/>
        <w:rPr>
          <w:rFonts w:ascii="Arial" w:hAnsi="Arial" w:cs="Arial"/>
          <w:b/>
          <w:sz w:val="28"/>
        </w:rPr>
      </w:pPr>
    </w:p>
    <w:p w14:paraId="3F53D529" w14:textId="77777777" w:rsidR="00B7029F" w:rsidRPr="00F01C43" w:rsidRDefault="00B7029F" w:rsidP="00B7029F">
      <w:pPr>
        <w:keepNext/>
        <w:spacing w:line="240" w:lineRule="atLeast"/>
        <w:ind w:left="-567" w:firstLine="567"/>
        <w:jc w:val="center"/>
        <w:outlineLvl w:val="2"/>
        <w:rPr>
          <w:rFonts w:ascii="Arial" w:hAnsi="Arial" w:cs="Arial"/>
          <w:b/>
          <w:snapToGrid w:val="0"/>
          <w:sz w:val="32"/>
          <w:szCs w:val="32"/>
        </w:rPr>
      </w:pPr>
      <w:r w:rsidRPr="00F01C43">
        <w:rPr>
          <w:rFonts w:ascii="Arial" w:hAnsi="Arial" w:cs="Arial"/>
          <w:b/>
          <w:snapToGrid w:val="0"/>
          <w:sz w:val="32"/>
          <w:szCs w:val="32"/>
        </w:rPr>
        <w:t>ROYAL BOROUGH OF WINDSOR AND MAIDENHEAD</w:t>
      </w:r>
    </w:p>
    <w:p w14:paraId="3F53D52A" w14:textId="77777777" w:rsidR="00B7029F" w:rsidRPr="00F01C43" w:rsidRDefault="00B7029F" w:rsidP="00B7029F">
      <w:pPr>
        <w:rPr>
          <w:rFonts w:ascii="Arial" w:hAnsi="Arial" w:cs="Arial"/>
          <w:sz w:val="24"/>
          <w:szCs w:val="24"/>
        </w:rPr>
      </w:pPr>
    </w:p>
    <w:p w14:paraId="3F53D52B" w14:textId="77777777" w:rsidR="00B7029F" w:rsidRPr="00F01C43" w:rsidRDefault="00B7029F" w:rsidP="00B7029F">
      <w:pPr>
        <w:keepNext/>
        <w:spacing w:line="240" w:lineRule="atLeast"/>
        <w:ind w:left="360"/>
        <w:jc w:val="center"/>
        <w:outlineLvl w:val="2"/>
        <w:rPr>
          <w:rFonts w:ascii="Arial" w:hAnsi="Arial" w:cs="Arial"/>
          <w:b/>
          <w:snapToGrid w:val="0"/>
          <w:sz w:val="28"/>
          <w:szCs w:val="24"/>
        </w:rPr>
      </w:pPr>
    </w:p>
    <w:p w14:paraId="3F53D52C" w14:textId="77777777" w:rsidR="00B7029F" w:rsidRPr="00F01C43" w:rsidRDefault="00B7029F" w:rsidP="00B7029F">
      <w:pPr>
        <w:keepNext/>
        <w:spacing w:line="240" w:lineRule="atLeast"/>
        <w:ind w:left="360"/>
        <w:jc w:val="center"/>
        <w:outlineLvl w:val="2"/>
        <w:rPr>
          <w:rFonts w:ascii="Arial" w:hAnsi="Arial" w:cs="Arial"/>
          <w:b/>
          <w:snapToGrid w:val="0"/>
          <w:sz w:val="28"/>
          <w:szCs w:val="24"/>
        </w:rPr>
      </w:pPr>
    </w:p>
    <w:p w14:paraId="3F53D52D" w14:textId="77777777" w:rsidR="00B7029F" w:rsidRPr="00F01C43" w:rsidRDefault="00B7029F" w:rsidP="00B7029F">
      <w:pPr>
        <w:rPr>
          <w:rFonts w:ascii="Arial" w:hAnsi="Arial" w:cs="Arial"/>
          <w:sz w:val="24"/>
          <w:szCs w:val="24"/>
        </w:rPr>
      </w:pPr>
    </w:p>
    <w:p w14:paraId="3F53D52E" w14:textId="77777777" w:rsidR="00B7029F" w:rsidRPr="00F01C43" w:rsidRDefault="00B7029F" w:rsidP="00B7029F">
      <w:pPr>
        <w:rPr>
          <w:rFonts w:ascii="Arial" w:hAnsi="Arial" w:cs="Arial"/>
          <w:sz w:val="24"/>
          <w:szCs w:val="24"/>
        </w:rPr>
      </w:pPr>
    </w:p>
    <w:p w14:paraId="3F53D52F" w14:textId="77777777" w:rsidR="00B7029F" w:rsidRPr="00F01C43" w:rsidRDefault="00B7029F" w:rsidP="00B7029F">
      <w:pPr>
        <w:keepNext/>
        <w:spacing w:line="240" w:lineRule="atLeast"/>
        <w:ind w:left="360"/>
        <w:jc w:val="center"/>
        <w:outlineLvl w:val="2"/>
        <w:rPr>
          <w:rFonts w:ascii="Arial" w:hAnsi="Arial" w:cs="Arial"/>
          <w:b/>
          <w:snapToGrid w:val="0"/>
          <w:sz w:val="28"/>
          <w:szCs w:val="24"/>
        </w:rPr>
      </w:pPr>
    </w:p>
    <w:p w14:paraId="3F53D530" w14:textId="77777777" w:rsidR="00B7029F" w:rsidRPr="00F01C43" w:rsidRDefault="00B7029F" w:rsidP="00B7029F">
      <w:pPr>
        <w:keepNext/>
        <w:spacing w:line="240" w:lineRule="atLeast"/>
        <w:ind w:left="360"/>
        <w:jc w:val="center"/>
        <w:outlineLvl w:val="2"/>
        <w:rPr>
          <w:rFonts w:ascii="Arial" w:hAnsi="Arial" w:cs="Arial"/>
          <w:b/>
          <w:caps/>
          <w:snapToGrid w:val="0"/>
          <w:sz w:val="28"/>
          <w:szCs w:val="24"/>
        </w:rPr>
      </w:pPr>
      <w:r w:rsidRPr="00F01C43">
        <w:rPr>
          <w:rFonts w:ascii="Arial" w:hAnsi="Arial" w:cs="Arial"/>
          <w:b/>
          <w:caps/>
          <w:snapToGrid w:val="0"/>
          <w:sz w:val="28"/>
          <w:szCs w:val="24"/>
        </w:rPr>
        <w:t xml:space="preserve">Grievance Policy and procedure for schools </w:t>
      </w:r>
    </w:p>
    <w:p w14:paraId="3F53D531" w14:textId="77777777" w:rsidR="00B7029F" w:rsidRPr="00F01C43" w:rsidRDefault="00B7029F" w:rsidP="00B7029F">
      <w:pPr>
        <w:rPr>
          <w:rFonts w:ascii="Arial" w:hAnsi="Arial" w:cs="Arial"/>
          <w:sz w:val="24"/>
          <w:szCs w:val="24"/>
        </w:rPr>
      </w:pPr>
    </w:p>
    <w:p w14:paraId="3F53D532" w14:textId="77777777" w:rsidR="00B7029F" w:rsidRPr="00F01C43" w:rsidRDefault="00B7029F" w:rsidP="00B7029F">
      <w:pPr>
        <w:rPr>
          <w:rFonts w:ascii="Arial" w:hAnsi="Arial" w:cs="Arial"/>
          <w:sz w:val="24"/>
          <w:szCs w:val="24"/>
        </w:rPr>
      </w:pPr>
    </w:p>
    <w:p w14:paraId="3F53D533" w14:textId="77777777" w:rsidR="00B7029F" w:rsidRPr="00F01C43" w:rsidRDefault="00B7029F" w:rsidP="00B7029F">
      <w:pPr>
        <w:rPr>
          <w:rFonts w:ascii="Arial" w:hAnsi="Arial" w:cs="Arial"/>
          <w:sz w:val="24"/>
          <w:szCs w:val="24"/>
        </w:rPr>
      </w:pPr>
    </w:p>
    <w:p w14:paraId="3F53D534" w14:textId="77777777" w:rsidR="00B7029F" w:rsidRPr="00F01C43" w:rsidRDefault="00B7029F" w:rsidP="00B7029F">
      <w:pPr>
        <w:rPr>
          <w:rFonts w:ascii="Arial" w:hAnsi="Arial" w:cs="Arial"/>
          <w:sz w:val="24"/>
          <w:szCs w:val="24"/>
        </w:rPr>
      </w:pPr>
    </w:p>
    <w:p w14:paraId="3F53D535" w14:textId="77777777" w:rsidR="00B7029F" w:rsidRPr="00F01C43" w:rsidRDefault="00B7029F" w:rsidP="00B7029F">
      <w:pPr>
        <w:rPr>
          <w:rFonts w:ascii="Arial" w:hAnsi="Arial" w:cs="Arial"/>
          <w:sz w:val="24"/>
          <w:szCs w:val="24"/>
        </w:rPr>
      </w:pPr>
    </w:p>
    <w:p w14:paraId="3F53D536" w14:textId="77777777" w:rsidR="00B7029F" w:rsidRPr="00F01C43" w:rsidRDefault="00B7029F" w:rsidP="00B7029F">
      <w:pPr>
        <w:rPr>
          <w:rFonts w:ascii="Arial" w:hAnsi="Arial" w:cs="Arial"/>
          <w:sz w:val="24"/>
          <w:szCs w:val="24"/>
        </w:rPr>
      </w:pPr>
    </w:p>
    <w:p w14:paraId="3F53D537" w14:textId="77777777" w:rsidR="00B7029F" w:rsidRPr="00F01C43" w:rsidRDefault="00B7029F" w:rsidP="00B7029F">
      <w:pPr>
        <w:ind w:left="720" w:firstLine="720"/>
        <w:rPr>
          <w:rFonts w:ascii="Arial" w:hAnsi="Arial" w:cs="Arial"/>
          <w:b/>
          <w:sz w:val="24"/>
          <w:szCs w:val="24"/>
        </w:rPr>
      </w:pPr>
      <w:r w:rsidRPr="00F01C43">
        <w:rPr>
          <w:rFonts w:ascii="Arial" w:hAnsi="Arial" w:cs="Arial"/>
          <w:b/>
          <w:sz w:val="24"/>
          <w:szCs w:val="24"/>
        </w:rPr>
        <w:t>Grievance Policy Covers</w:t>
      </w:r>
      <w:r w:rsidR="001A69E1" w:rsidRPr="00F01C43">
        <w:rPr>
          <w:rFonts w:ascii="Arial" w:hAnsi="Arial" w:cs="Arial"/>
          <w:b/>
          <w:sz w:val="24"/>
          <w:szCs w:val="24"/>
        </w:rPr>
        <w:t xml:space="preserve"> (Page 2 – </w:t>
      </w:r>
      <w:r w:rsidR="004A2427">
        <w:rPr>
          <w:rFonts w:ascii="Arial" w:hAnsi="Arial" w:cs="Arial"/>
          <w:b/>
          <w:sz w:val="24"/>
          <w:szCs w:val="24"/>
        </w:rPr>
        <w:t>6</w:t>
      </w:r>
      <w:r w:rsidR="001A69E1" w:rsidRPr="00F01C43">
        <w:rPr>
          <w:rFonts w:ascii="Arial" w:hAnsi="Arial" w:cs="Arial"/>
          <w:b/>
          <w:sz w:val="24"/>
          <w:szCs w:val="24"/>
        </w:rPr>
        <w:t>)</w:t>
      </w:r>
      <w:r w:rsidRPr="00F01C43">
        <w:rPr>
          <w:rFonts w:ascii="Arial" w:hAnsi="Arial" w:cs="Arial"/>
          <w:b/>
          <w:sz w:val="24"/>
          <w:szCs w:val="24"/>
        </w:rPr>
        <w:t xml:space="preserve">: </w:t>
      </w:r>
    </w:p>
    <w:p w14:paraId="3B3A5070" w14:textId="7FA54137" w:rsidR="007103E5" w:rsidRDefault="00B7029F" w:rsidP="00AF3A0D">
      <w:pPr>
        <w:numPr>
          <w:ilvl w:val="0"/>
          <w:numId w:val="6"/>
        </w:numPr>
        <w:rPr>
          <w:rFonts w:ascii="Arial" w:hAnsi="Arial" w:cs="Arial"/>
          <w:b/>
          <w:sz w:val="24"/>
          <w:szCs w:val="24"/>
        </w:rPr>
      </w:pPr>
      <w:r w:rsidRPr="00F01C43">
        <w:rPr>
          <w:rFonts w:ascii="Arial" w:hAnsi="Arial" w:cs="Arial"/>
          <w:b/>
          <w:sz w:val="24"/>
          <w:szCs w:val="24"/>
        </w:rPr>
        <w:t>Policy statement</w:t>
      </w:r>
      <w:r w:rsidRPr="00AF3A0D">
        <w:rPr>
          <w:rFonts w:ascii="Arial" w:hAnsi="Arial" w:cs="Arial"/>
          <w:b/>
          <w:sz w:val="24"/>
          <w:szCs w:val="24"/>
        </w:rPr>
        <w:t xml:space="preserve"> </w:t>
      </w:r>
    </w:p>
    <w:p w14:paraId="3F53D538" w14:textId="333148B8" w:rsidR="00B7029F" w:rsidRDefault="006E7401" w:rsidP="00AF3A0D">
      <w:pPr>
        <w:numPr>
          <w:ilvl w:val="0"/>
          <w:numId w:val="6"/>
        </w:numPr>
        <w:rPr>
          <w:rFonts w:ascii="Arial" w:hAnsi="Arial" w:cs="Arial"/>
          <w:b/>
          <w:sz w:val="24"/>
          <w:szCs w:val="24"/>
        </w:rPr>
      </w:pPr>
      <w:r>
        <w:rPr>
          <w:rFonts w:ascii="Arial" w:hAnsi="Arial" w:cs="Arial"/>
          <w:b/>
          <w:sz w:val="24"/>
          <w:szCs w:val="24"/>
        </w:rPr>
        <w:t>P</w:t>
      </w:r>
      <w:r w:rsidRPr="00AF3A0D">
        <w:rPr>
          <w:rFonts w:ascii="Arial" w:hAnsi="Arial" w:cs="Arial"/>
          <w:b/>
          <w:sz w:val="24"/>
          <w:szCs w:val="24"/>
        </w:rPr>
        <w:t>urpose</w:t>
      </w:r>
    </w:p>
    <w:p w14:paraId="71B6E241" w14:textId="2AEFFEA9" w:rsidR="007103E5" w:rsidRPr="00AF3A0D" w:rsidRDefault="007103E5" w:rsidP="00AF3A0D">
      <w:pPr>
        <w:numPr>
          <w:ilvl w:val="0"/>
          <w:numId w:val="6"/>
        </w:numPr>
        <w:rPr>
          <w:rFonts w:ascii="Arial" w:hAnsi="Arial" w:cs="Arial"/>
          <w:b/>
          <w:sz w:val="24"/>
          <w:szCs w:val="24"/>
        </w:rPr>
      </w:pPr>
      <w:r>
        <w:rPr>
          <w:rFonts w:ascii="Arial" w:hAnsi="Arial" w:cs="Arial"/>
          <w:b/>
          <w:sz w:val="24"/>
          <w:szCs w:val="24"/>
        </w:rPr>
        <w:t>Principles</w:t>
      </w:r>
    </w:p>
    <w:p w14:paraId="3F53D539" w14:textId="77777777" w:rsidR="00B7029F" w:rsidRPr="00F01C43" w:rsidRDefault="00B7029F" w:rsidP="00B7029F">
      <w:pPr>
        <w:numPr>
          <w:ilvl w:val="0"/>
          <w:numId w:val="6"/>
        </w:numPr>
        <w:rPr>
          <w:rFonts w:ascii="Arial" w:hAnsi="Arial" w:cs="Arial"/>
          <w:b/>
          <w:sz w:val="24"/>
          <w:szCs w:val="24"/>
        </w:rPr>
      </w:pPr>
      <w:r w:rsidRPr="00F01C43">
        <w:rPr>
          <w:rFonts w:ascii="Arial" w:hAnsi="Arial" w:cs="Arial"/>
          <w:b/>
          <w:sz w:val="24"/>
          <w:szCs w:val="24"/>
        </w:rPr>
        <w:t>Collective grievances</w:t>
      </w:r>
    </w:p>
    <w:p w14:paraId="3F53D53A" w14:textId="77777777" w:rsidR="00B7029F" w:rsidRPr="00F01C43" w:rsidRDefault="00B7029F" w:rsidP="00B7029F">
      <w:pPr>
        <w:numPr>
          <w:ilvl w:val="0"/>
          <w:numId w:val="6"/>
        </w:numPr>
        <w:rPr>
          <w:rFonts w:ascii="Arial" w:hAnsi="Arial" w:cs="Arial"/>
          <w:b/>
          <w:sz w:val="24"/>
          <w:szCs w:val="24"/>
        </w:rPr>
      </w:pPr>
      <w:r w:rsidRPr="00F01C43">
        <w:rPr>
          <w:rFonts w:ascii="Arial" w:hAnsi="Arial" w:cs="Arial"/>
          <w:b/>
          <w:sz w:val="24"/>
          <w:szCs w:val="24"/>
        </w:rPr>
        <w:t xml:space="preserve">Objectives </w:t>
      </w:r>
    </w:p>
    <w:p w14:paraId="3F53D53B" w14:textId="6E7BAD13" w:rsidR="00B7029F" w:rsidRPr="00F01C43" w:rsidRDefault="00B7029F" w:rsidP="00B7029F">
      <w:pPr>
        <w:numPr>
          <w:ilvl w:val="0"/>
          <w:numId w:val="6"/>
        </w:numPr>
        <w:rPr>
          <w:rFonts w:ascii="Arial" w:hAnsi="Arial" w:cs="Arial"/>
          <w:b/>
          <w:sz w:val="24"/>
          <w:szCs w:val="24"/>
        </w:rPr>
      </w:pPr>
      <w:r w:rsidRPr="00F01C43">
        <w:rPr>
          <w:rFonts w:ascii="Arial" w:hAnsi="Arial" w:cs="Arial"/>
          <w:b/>
          <w:sz w:val="24"/>
          <w:szCs w:val="24"/>
        </w:rPr>
        <w:t>Advice</w:t>
      </w:r>
      <w:r w:rsidR="007103E5">
        <w:rPr>
          <w:rFonts w:ascii="Arial" w:hAnsi="Arial" w:cs="Arial"/>
          <w:b/>
          <w:sz w:val="24"/>
          <w:szCs w:val="24"/>
        </w:rPr>
        <w:t xml:space="preserve"> and Confidentiality</w:t>
      </w:r>
    </w:p>
    <w:p w14:paraId="3F53D53C" w14:textId="77777777" w:rsidR="00B7029F" w:rsidRPr="00F01C43" w:rsidRDefault="00B7029F" w:rsidP="00B7029F">
      <w:pPr>
        <w:numPr>
          <w:ilvl w:val="0"/>
          <w:numId w:val="6"/>
        </w:numPr>
        <w:rPr>
          <w:rFonts w:ascii="Arial" w:hAnsi="Arial" w:cs="Arial"/>
          <w:b/>
          <w:sz w:val="24"/>
          <w:szCs w:val="24"/>
        </w:rPr>
      </w:pPr>
      <w:r w:rsidRPr="00F01C43">
        <w:rPr>
          <w:rFonts w:ascii="Arial" w:hAnsi="Arial" w:cs="Arial"/>
          <w:b/>
          <w:sz w:val="24"/>
          <w:szCs w:val="24"/>
        </w:rPr>
        <w:t>Timescales</w:t>
      </w:r>
    </w:p>
    <w:p w14:paraId="3F53D53D" w14:textId="389B75F1" w:rsidR="00B7029F" w:rsidRDefault="007103E5" w:rsidP="00B7029F">
      <w:pPr>
        <w:numPr>
          <w:ilvl w:val="0"/>
          <w:numId w:val="6"/>
        </w:numPr>
        <w:rPr>
          <w:rFonts w:ascii="Arial" w:hAnsi="Arial" w:cs="Arial"/>
          <w:b/>
          <w:sz w:val="24"/>
          <w:szCs w:val="24"/>
        </w:rPr>
      </w:pPr>
      <w:r>
        <w:rPr>
          <w:rFonts w:ascii="Arial" w:hAnsi="Arial" w:cs="Arial"/>
          <w:b/>
          <w:sz w:val="24"/>
          <w:szCs w:val="24"/>
        </w:rPr>
        <w:t xml:space="preserve">Employee </w:t>
      </w:r>
      <w:r w:rsidR="00B7029F" w:rsidRPr="00F01C43">
        <w:rPr>
          <w:rFonts w:ascii="Arial" w:hAnsi="Arial" w:cs="Arial"/>
          <w:b/>
          <w:sz w:val="24"/>
          <w:szCs w:val="24"/>
        </w:rPr>
        <w:t>Representation</w:t>
      </w:r>
    </w:p>
    <w:p w14:paraId="2F7ECD2A" w14:textId="1B6B54D4" w:rsidR="007103E5" w:rsidRPr="00F01C43" w:rsidRDefault="007103E5" w:rsidP="00B7029F">
      <w:pPr>
        <w:numPr>
          <w:ilvl w:val="0"/>
          <w:numId w:val="6"/>
        </w:numPr>
        <w:rPr>
          <w:rFonts w:ascii="Arial" w:hAnsi="Arial" w:cs="Arial"/>
          <w:b/>
          <w:sz w:val="24"/>
          <w:szCs w:val="24"/>
        </w:rPr>
      </w:pPr>
      <w:r>
        <w:rPr>
          <w:rFonts w:ascii="Arial" w:hAnsi="Arial" w:cs="Arial"/>
          <w:b/>
          <w:sz w:val="24"/>
          <w:szCs w:val="24"/>
        </w:rPr>
        <w:t>Grievance Stages</w:t>
      </w:r>
    </w:p>
    <w:p w14:paraId="3F53D53E" w14:textId="4EF38BE5" w:rsidR="00B7029F" w:rsidRPr="00F01C43" w:rsidRDefault="007103E5" w:rsidP="00B7029F">
      <w:pPr>
        <w:numPr>
          <w:ilvl w:val="0"/>
          <w:numId w:val="6"/>
        </w:numPr>
        <w:rPr>
          <w:rFonts w:ascii="Arial" w:hAnsi="Arial" w:cs="Arial"/>
          <w:b/>
          <w:sz w:val="24"/>
          <w:szCs w:val="24"/>
        </w:rPr>
      </w:pPr>
      <w:r>
        <w:rPr>
          <w:rFonts w:ascii="Arial" w:hAnsi="Arial" w:cs="Arial"/>
          <w:b/>
          <w:sz w:val="24"/>
          <w:szCs w:val="24"/>
        </w:rPr>
        <w:t>Responsibility</w:t>
      </w:r>
    </w:p>
    <w:p w14:paraId="3F53D53F" w14:textId="77777777" w:rsidR="00B7029F" w:rsidRPr="00F01C43" w:rsidRDefault="00B7029F">
      <w:pPr>
        <w:jc w:val="center"/>
        <w:rPr>
          <w:rFonts w:ascii="Arial" w:hAnsi="Arial" w:cs="Arial"/>
          <w:b/>
          <w:snapToGrid w:val="0"/>
          <w:sz w:val="36"/>
          <w:szCs w:val="24"/>
        </w:rPr>
      </w:pPr>
    </w:p>
    <w:p w14:paraId="3F53D540" w14:textId="77777777" w:rsidR="00B7029F" w:rsidRPr="00F01C43" w:rsidRDefault="00B7029F" w:rsidP="00B7029F">
      <w:pPr>
        <w:rPr>
          <w:rFonts w:ascii="Arial" w:hAnsi="Arial" w:cs="Arial"/>
          <w:sz w:val="24"/>
          <w:szCs w:val="24"/>
        </w:rPr>
      </w:pPr>
    </w:p>
    <w:p w14:paraId="3F53D541" w14:textId="77777777" w:rsidR="00B7029F" w:rsidRPr="00F01C43" w:rsidRDefault="00B7029F" w:rsidP="00B7029F">
      <w:pPr>
        <w:ind w:left="720" w:firstLine="720"/>
        <w:rPr>
          <w:rFonts w:ascii="Arial" w:hAnsi="Arial" w:cs="Arial"/>
          <w:b/>
          <w:sz w:val="24"/>
          <w:szCs w:val="24"/>
        </w:rPr>
      </w:pPr>
      <w:r w:rsidRPr="00F01C43">
        <w:rPr>
          <w:rFonts w:ascii="Arial" w:hAnsi="Arial" w:cs="Arial"/>
          <w:b/>
          <w:sz w:val="24"/>
          <w:szCs w:val="24"/>
        </w:rPr>
        <w:t>Grievance Procedure Covers</w:t>
      </w:r>
      <w:r w:rsidR="001A69E1" w:rsidRPr="00F01C43">
        <w:rPr>
          <w:rFonts w:ascii="Arial" w:hAnsi="Arial" w:cs="Arial"/>
          <w:b/>
          <w:sz w:val="24"/>
          <w:szCs w:val="24"/>
        </w:rPr>
        <w:t xml:space="preserve"> (Page </w:t>
      </w:r>
      <w:r w:rsidR="00CE3A60">
        <w:rPr>
          <w:rFonts w:ascii="Arial" w:hAnsi="Arial" w:cs="Arial"/>
          <w:b/>
          <w:sz w:val="24"/>
          <w:szCs w:val="24"/>
        </w:rPr>
        <w:t>7</w:t>
      </w:r>
      <w:r w:rsidR="001A69E1" w:rsidRPr="00F01C43">
        <w:rPr>
          <w:rFonts w:ascii="Arial" w:hAnsi="Arial" w:cs="Arial"/>
          <w:b/>
          <w:sz w:val="24"/>
          <w:szCs w:val="24"/>
        </w:rPr>
        <w:t xml:space="preserve"> – </w:t>
      </w:r>
      <w:r w:rsidR="00CE3A60">
        <w:rPr>
          <w:rFonts w:ascii="Arial" w:hAnsi="Arial" w:cs="Arial"/>
          <w:b/>
          <w:sz w:val="24"/>
          <w:szCs w:val="24"/>
        </w:rPr>
        <w:t>8</w:t>
      </w:r>
      <w:r w:rsidR="001A69E1" w:rsidRPr="00F01C43">
        <w:rPr>
          <w:rFonts w:ascii="Arial" w:hAnsi="Arial" w:cs="Arial"/>
          <w:b/>
          <w:sz w:val="24"/>
          <w:szCs w:val="24"/>
        </w:rPr>
        <w:t>)</w:t>
      </w:r>
      <w:r w:rsidRPr="00F01C43">
        <w:rPr>
          <w:rFonts w:ascii="Arial" w:hAnsi="Arial" w:cs="Arial"/>
          <w:b/>
          <w:sz w:val="24"/>
          <w:szCs w:val="24"/>
        </w:rPr>
        <w:t xml:space="preserve">: </w:t>
      </w:r>
    </w:p>
    <w:p w14:paraId="3F53D542" w14:textId="77777777" w:rsidR="00B7029F" w:rsidRPr="00F01C43" w:rsidRDefault="00B7029F" w:rsidP="00B7029F">
      <w:pPr>
        <w:numPr>
          <w:ilvl w:val="0"/>
          <w:numId w:val="6"/>
        </w:numPr>
        <w:rPr>
          <w:rFonts w:ascii="Arial" w:hAnsi="Arial" w:cs="Arial"/>
          <w:b/>
          <w:sz w:val="24"/>
          <w:szCs w:val="24"/>
        </w:rPr>
      </w:pPr>
      <w:r w:rsidRPr="00F01C43">
        <w:rPr>
          <w:rFonts w:ascii="Arial" w:hAnsi="Arial" w:cs="Arial"/>
          <w:b/>
          <w:sz w:val="24"/>
          <w:szCs w:val="24"/>
        </w:rPr>
        <w:t>Informal Action</w:t>
      </w:r>
    </w:p>
    <w:p w14:paraId="3F53D543" w14:textId="77777777" w:rsidR="00B7029F" w:rsidRPr="00F01C43" w:rsidRDefault="00B7029F" w:rsidP="00B7029F">
      <w:pPr>
        <w:numPr>
          <w:ilvl w:val="0"/>
          <w:numId w:val="6"/>
        </w:numPr>
        <w:rPr>
          <w:rFonts w:ascii="Arial" w:hAnsi="Arial" w:cs="Arial"/>
          <w:b/>
          <w:sz w:val="24"/>
          <w:szCs w:val="24"/>
        </w:rPr>
      </w:pPr>
      <w:r w:rsidRPr="00F01C43">
        <w:rPr>
          <w:rFonts w:ascii="Arial" w:hAnsi="Arial" w:cs="Arial"/>
          <w:b/>
          <w:sz w:val="24"/>
          <w:szCs w:val="24"/>
        </w:rPr>
        <w:t xml:space="preserve">Formal Procedure  </w:t>
      </w:r>
    </w:p>
    <w:p w14:paraId="3F53D544" w14:textId="77777777" w:rsidR="00B7029F" w:rsidRPr="00F01C43" w:rsidRDefault="00B7029F" w:rsidP="00B7029F">
      <w:pPr>
        <w:numPr>
          <w:ilvl w:val="0"/>
          <w:numId w:val="6"/>
        </w:numPr>
        <w:rPr>
          <w:rFonts w:ascii="Arial" w:hAnsi="Arial" w:cs="Arial"/>
          <w:b/>
          <w:sz w:val="24"/>
          <w:szCs w:val="24"/>
        </w:rPr>
      </w:pPr>
      <w:r w:rsidRPr="00F01C43">
        <w:rPr>
          <w:rFonts w:ascii="Arial" w:hAnsi="Arial" w:cs="Arial"/>
          <w:b/>
          <w:sz w:val="24"/>
          <w:szCs w:val="24"/>
        </w:rPr>
        <w:t>Stage One of Procedure</w:t>
      </w:r>
    </w:p>
    <w:p w14:paraId="3F53D545" w14:textId="77777777" w:rsidR="00B7029F" w:rsidRPr="00F01C43" w:rsidRDefault="00B7029F" w:rsidP="00B7029F">
      <w:pPr>
        <w:numPr>
          <w:ilvl w:val="0"/>
          <w:numId w:val="6"/>
        </w:numPr>
        <w:rPr>
          <w:rFonts w:ascii="Arial" w:hAnsi="Arial" w:cs="Arial"/>
          <w:b/>
          <w:sz w:val="24"/>
          <w:szCs w:val="24"/>
        </w:rPr>
      </w:pPr>
      <w:r w:rsidRPr="00F01C43">
        <w:rPr>
          <w:rFonts w:ascii="Arial" w:hAnsi="Arial" w:cs="Arial"/>
          <w:b/>
          <w:sz w:val="24"/>
          <w:szCs w:val="24"/>
        </w:rPr>
        <w:t>Stage Two of Procedure</w:t>
      </w:r>
    </w:p>
    <w:p w14:paraId="3F53D546" w14:textId="77777777" w:rsidR="00EA3028" w:rsidRPr="00F01C43" w:rsidRDefault="00EA3028" w:rsidP="00B7029F">
      <w:pPr>
        <w:numPr>
          <w:ilvl w:val="0"/>
          <w:numId w:val="6"/>
        </w:numPr>
        <w:rPr>
          <w:rFonts w:ascii="Arial" w:hAnsi="Arial" w:cs="Arial"/>
          <w:b/>
          <w:sz w:val="24"/>
          <w:szCs w:val="24"/>
        </w:rPr>
      </w:pPr>
      <w:r>
        <w:rPr>
          <w:rFonts w:ascii="Arial" w:hAnsi="Arial" w:cs="Arial"/>
          <w:b/>
          <w:sz w:val="24"/>
          <w:szCs w:val="24"/>
        </w:rPr>
        <w:t>Forms</w:t>
      </w:r>
    </w:p>
    <w:p w14:paraId="3F53D547" w14:textId="77777777" w:rsidR="00B7029F" w:rsidRPr="00F01C43" w:rsidRDefault="00B7029F">
      <w:pPr>
        <w:jc w:val="center"/>
        <w:rPr>
          <w:rFonts w:ascii="Arial" w:hAnsi="Arial" w:cs="Arial"/>
          <w:b/>
          <w:sz w:val="28"/>
        </w:rPr>
      </w:pPr>
    </w:p>
    <w:p w14:paraId="3F53D548" w14:textId="77777777" w:rsidR="00B7029F" w:rsidRPr="00F01C43" w:rsidRDefault="00B7029F">
      <w:pPr>
        <w:jc w:val="center"/>
        <w:rPr>
          <w:rFonts w:ascii="Arial" w:hAnsi="Arial" w:cs="Arial"/>
          <w:b/>
          <w:sz w:val="28"/>
        </w:rPr>
      </w:pPr>
    </w:p>
    <w:p w14:paraId="3F53D549" w14:textId="77777777" w:rsidR="00B7029F" w:rsidRPr="00F01C43" w:rsidRDefault="00B7029F">
      <w:pPr>
        <w:jc w:val="center"/>
        <w:rPr>
          <w:rFonts w:ascii="Arial" w:hAnsi="Arial" w:cs="Arial"/>
          <w:b/>
          <w:sz w:val="28"/>
        </w:rPr>
      </w:pPr>
    </w:p>
    <w:p w14:paraId="3F53D54A" w14:textId="77777777" w:rsidR="00B7029F" w:rsidRPr="00F01C43" w:rsidRDefault="00B7029F">
      <w:pPr>
        <w:jc w:val="center"/>
        <w:rPr>
          <w:rFonts w:ascii="Arial" w:hAnsi="Arial" w:cs="Arial"/>
          <w:b/>
          <w:sz w:val="28"/>
        </w:rPr>
      </w:pPr>
    </w:p>
    <w:p w14:paraId="3F53D54B" w14:textId="77777777" w:rsidR="00B7029F" w:rsidRPr="00F01C43" w:rsidRDefault="00B7029F">
      <w:pPr>
        <w:jc w:val="center"/>
        <w:rPr>
          <w:rFonts w:ascii="Arial" w:hAnsi="Arial" w:cs="Arial"/>
          <w:b/>
          <w:sz w:val="28"/>
        </w:rPr>
      </w:pPr>
    </w:p>
    <w:p w14:paraId="3F53D54C" w14:textId="77777777" w:rsidR="00B7029F" w:rsidRPr="00F01C43" w:rsidRDefault="00B7029F">
      <w:pPr>
        <w:jc w:val="center"/>
        <w:rPr>
          <w:rFonts w:ascii="Arial" w:hAnsi="Arial" w:cs="Arial"/>
          <w:b/>
          <w:sz w:val="28"/>
        </w:rPr>
      </w:pPr>
    </w:p>
    <w:p w14:paraId="3F53D54D" w14:textId="77777777" w:rsidR="00530522" w:rsidRPr="00F01C43" w:rsidRDefault="00530522" w:rsidP="00530522">
      <w:pPr>
        <w:pStyle w:val="Heading3"/>
        <w:jc w:val="center"/>
        <w:rPr>
          <w:rFonts w:ascii="Arial" w:hAnsi="Arial" w:cs="Arial"/>
          <w:sz w:val="28"/>
        </w:rPr>
      </w:pPr>
      <w:r w:rsidRPr="00F01C43">
        <w:rPr>
          <w:rFonts w:ascii="Arial" w:hAnsi="Arial" w:cs="Arial"/>
          <w:sz w:val="28"/>
        </w:rPr>
        <w:lastRenderedPageBreak/>
        <w:t>ROYAL BOROUGH OF WINDSOR AND MAIDENHEAD</w:t>
      </w:r>
    </w:p>
    <w:p w14:paraId="3F53D54E" w14:textId="77777777" w:rsidR="00530522" w:rsidRPr="00F01C43" w:rsidRDefault="00530522" w:rsidP="00530522">
      <w:pPr>
        <w:pStyle w:val="Heading3"/>
        <w:jc w:val="center"/>
        <w:rPr>
          <w:rFonts w:ascii="Arial" w:hAnsi="Arial" w:cs="Arial"/>
          <w:caps/>
          <w:sz w:val="28"/>
        </w:rPr>
      </w:pPr>
      <w:r w:rsidRPr="00F01C43">
        <w:rPr>
          <w:rFonts w:ascii="Arial" w:hAnsi="Arial" w:cs="Arial"/>
          <w:caps/>
          <w:sz w:val="28"/>
        </w:rPr>
        <w:t>Grievance Policy for schools</w:t>
      </w:r>
    </w:p>
    <w:p w14:paraId="3F53D54F" w14:textId="77777777" w:rsidR="00530522" w:rsidRPr="00F01C43" w:rsidRDefault="00530522" w:rsidP="00530522">
      <w:pPr>
        <w:rPr>
          <w:rFonts w:ascii="Arial" w:hAnsi="Arial" w:cs="Arial"/>
        </w:rPr>
      </w:pPr>
    </w:p>
    <w:p w14:paraId="3F53D550" w14:textId="77777777" w:rsidR="00B7029F" w:rsidRPr="00F01C43" w:rsidRDefault="00B7029F" w:rsidP="00B7029F">
      <w:pPr>
        <w:spacing w:line="240" w:lineRule="atLeast"/>
        <w:rPr>
          <w:rFonts w:ascii="Arial" w:hAnsi="Arial" w:cs="Arial"/>
          <w:b/>
          <w:snapToGrid w:val="0"/>
          <w:color w:val="000000"/>
          <w:sz w:val="28"/>
        </w:rPr>
      </w:pPr>
      <w:r w:rsidRPr="00F01C43">
        <w:rPr>
          <w:rFonts w:ascii="Arial" w:hAnsi="Arial" w:cs="Arial"/>
          <w:b/>
          <w:snapToGrid w:val="0"/>
          <w:color w:val="000000"/>
          <w:sz w:val="28"/>
        </w:rPr>
        <w:t>1. Policy Statement</w:t>
      </w:r>
    </w:p>
    <w:p w14:paraId="3F53D551" w14:textId="77777777" w:rsidR="00B7029F" w:rsidRPr="00F01C43" w:rsidRDefault="00B7029F" w:rsidP="00B7029F">
      <w:pPr>
        <w:spacing w:line="240" w:lineRule="atLeast"/>
        <w:ind w:left="360"/>
        <w:jc w:val="both"/>
        <w:rPr>
          <w:rFonts w:ascii="Arial" w:hAnsi="Arial" w:cs="Arial"/>
          <w:snapToGrid w:val="0"/>
          <w:color w:val="000080"/>
          <w:sz w:val="28"/>
        </w:rPr>
      </w:pPr>
    </w:p>
    <w:p w14:paraId="3F53D552" w14:textId="77777777" w:rsidR="00B7029F" w:rsidRPr="00F01C43" w:rsidRDefault="00B7029F" w:rsidP="00B7029F">
      <w:pPr>
        <w:spacing w:line="240" w:lineRule="atLeast"/>
        <w:ind w:left="993" w:right="57" w:hanging="633"/>
        <w:jc w:val="both"/>
        <w:rPr>
          <w:rFonts w:ascii="Arial" w:hAnsi="Arial" w:cs="Arial"/>
          <w:snapToGrid w:val="0"/>
          <w:color w:val="000000"/>
          <w:sz w:val="24"/>
          <w:szCs w:val="24"/>
        </w:rPr>
      </w:pPr>
      <w:r w:rsidRPr="00F01C43">
        <w:rPr>
          <w:rFonts w:ascii="Arial" w:hAnsi="Arial" w:cs="Arial"/>
          <w:snapToGrid w:val="0"/>
          <w:color w:val="000000"/>
          <w:sz w:val="24"/>
          <w:szCs w:val="24"/>
        </w:rPr>
        <w:t>1.1</w:t>
      </w:r>
      <w:r w:rsidRPr="00F01C43">
        <w:rPr>
          <w:rFonts w:ascii="Arial" w:hAnsi="Arial" w:cs="Arial"/>
          <w:snapToGrid w:val="0"/>
          <w:color w:val="000000"/>
          <w:sz w:val="24"/>
          <w:szCs w:val="24"/>
        </w:rPr>
        <w:tab/>
        <w:t>RBWM and the Governing Body places responsibility upon all employees and line managers to develop a normal working relationship where:</w:t>
      </w:r>
    </w:p>
    <w:p w14:paraId="3F53D553" w14:textId="77777777" w:rsidR="00B7029F" w:rsidRPr="00F01C43" w:rsidRDefault="00B7029F" w:rsidP="00B7029F">
      <w:pPr>
        <w:spacing w:line="240" w:lineRule="atLeast"/>
        <w:ind w:left="360" w:right="57"/>
        <w:jc w:val="both"/>
        <w:rPr>
          <w:rFonts w:ascii="Arial" w:hAnsi="Arial" w:cs="Arial"/>
          <w:snapToGrid w:val="0"/>
          <w:color w:val="000000"/>
          <w:sz w:val="24"/>
          <w:szCs w:val="24"/>
        </w:rPr>
      </w:pPr>
    </w:p>
    <w:p w14:paraId="3F53D554" w14:textId="77777777" w:rsidR="00B7029F" w:rsidRPr="00F01C43" w:rsidRDefault="00B7029F" w:rsidP="00B7029F">
      <w:pPr>
        <w:numPr>
          <w:ilvl w:val="0"/>
          <w:numId w:val="11"/>
        </w:numPr>
        <w:tabs>
          <w:tab w:val="clear" w:pos="360"/>
        </w:tabs>
        <w:spacing w:line="240" w:lineRule="atLeast"/>
        <w:ind w:left="1418" w:right="57"/>
        <w:jc w:val="both"/>
        <w:rPr>
          <w:rFonts w:ascii="Arial" w:hAnsi="Arial" w:cs="Arial"/>
          <w:snapToGrid w:val="0"/>
          <w:color w:val="000000"/>
          <w:sz w:val="24"/>
          <w:szCs w:val="24"/>
        </w:rPr>
      </w:pPr>
      <w:r w:rsidRPr="00F01C43">
        <w:rPr>
          <w:rFonts w:ascii="Arial" w:hAnsi="Arial" w:cs="Arial"/>
          <w:snapToGrid w:val="0"/>
          <w:color w:val="000000"/>
          <w:sz w:val="24"/>
          <w:szCs w:val="24"/>
        </w:rPr>
        <w:t>employees are treated first and foremost as people with individual needs and expectations; and</w:t>
      </w:r>
    </w:p>
    <w:p w14:paraId="3F53D555" w14:textId="77777777" w:rsidR="00B7029F" w:rsidRPr="00F01C43" w:rsidRDefault="00B7029F" w:rsidP="00B7029F">
      <w:pPr>
        <w:tabs>
          <w:tab w:val="num" w:pos="360"/>
        </w:tabs>
        <w:spacing w:line="240" w:lineRule="atLeast"/>
        <w:ind w:left="1560" w:right="57"/>
        <w:jc w:val="both"/>
        <w:rPr>
          <w:rFonts w:ascii="Arial" w:hAnsi="Arial" w:cs="Arial"/>
          <w:snapToGrid w:val="0"/>
          <w:color w:val="000000"/>
          <w:sz w:val="24"/>
          <w:szCs w:val="24"/>
        </w:rPr>
      </w:pPr>
    </w:p>
    <w:p w14:paraId="3F53D556" w14:textId="7A530A1F" w:rsidR="00B7029F" w:rsidRPr="00F01C43" w:rsidRDefault="007103E5" w:rsidP="00B7029F">
      <w:pPr>
        <w:pStyle w:val="BlockText"/>
        <w:numPr>
          <w:ilvl w:val="0"/>
          <w:numId w:val="4"/>
        </w:numPr>
        <w:tabs>
          <w:tab w:val="clear" w:pos="360"/>
        </w:tabs>
        <w:ind w:left="1418" w:right="57"/>
        <w:rPr>
          <w:rFonts w:cs="Arial"/>
          <w:b w:val="0"/>
        </w:rPr>
      </w:pPr>
      <w:r>
        <w:rPr>
          <w:rFonts w:cs="Arial"/>
          <w:b w:val="0"/>
        </w:rPr>
        <w:t>employee’s</w:t>
      </w:r>
      <w:r w:rsidR="00B7029F" w:rsidRPr="00F01C43">
        <w:rPr>
          <w:rFonts w:cs="Arial"/>
          <w:b w:val="0"/>
        </w:rPr>
        <w:t xml:space="preserve"> problems are dealt with openly, promptly, fairly, and as near to the source as possible.</w:t>
      </w:r>
    </w:p>
    <w:p w14:paraId="3F53D557" w14:textId="77777777" w:rsidR="00B7029F" w:rsidRPr="00F01C43" w:rsidRDefault="00B7029F" w:rsidP="00B7029F">
      <w:pPr>
        <w:spacing w:line="240" w:lineRule="atLeast"/>
        <w:ind w:left="540" w:right="57"/>
        <w:jc w:val="both"/>
        <w:rPr>
          <w:rFonts w:ascii="Arial" w:hAnsi="Arial" w:cs="Arial"/>
          <w:snapToGrid w:val="0"/>
          <w:color w:val="000000"/>
          <w:sz w:val="24"/>
          <w:szCs w:val="24"/>
        </w:rPr>
      </w:pPr>
    </w:p>
    <w:p w14:paraId="3F53D558" w14:textId="77777777" w:rsidR="00B7029F" w:rsidRPr="00F01C43" w:rsidRDefault="00B7029F" w:rsidP="00B7029F">
      <w:pPr>
        <w:spacing w:line="240" w:lineRule="atLeast"/>
        <w:ind w:left="993" w:right="57" w:hanging="633"/>
        <w:jc w:val="both"/>
        <w:rPr>
          <w:rFonts w:ascii="Arial" w:hAnsi="Arial" w:cs="Arial"/>
          <w:snapToGrid w:val="0"/>
          <w:color w:val="000000"/>
          <w:sz w:val="24"/>
          <w:szCs w:val="24"/>
        </w:rPr>
      </w:pPr>
      <w:r w:rsidRPr="00F01C43">
        <w:rPr>
          <w:rFonts w:ascii="Arial" w:hAnsi="Arial" w:cs="Arial"/>
          <w:snapToGrid w:val="0"/>
          <w:color w:val="000000"/>
          <w:sz w:val="24"/>
          <w:szCs w:val="24"/>
        </w:rPr>
        <w:t>1.2</w:t>
      </w:r>
      <w:r w:rsidRPr="00F01C43">
        <w:rPr>
          <w:rFonts w:ascii="Arial" w:hAnsi="Arial" w:cs="Arial"/>
          <w:snapToGrid w:val="0"/>
          <w:color w:val="000000"/>
          <w:sz w:val="24"/>
          <w:szCs w:val="24"/>
        </w:rPr>
        <w:tab/>
        <w:t xml:space="preserve">To this end a Grievance Procedure has been formulated to aid the process and forms part of the overall Grievance Policy.  </w:t>
      </w:r>
    </w:p>
    <w:p w14:paraId="3F53D559" w14:textId="77777777" w:rsidR="00B7029F" w:rsidRPr="00F01C43" w:rsidRDefault="00B7029F" w:rsidP="00B7029F">
      <w:pPr>
        <w:pStyle w:val="BlockText"/>
        <w:ind w:right="57"/>
        <w:rPr>
          <w:rFonts w:cs="Arial"/>
          <w:b w:val="0"/>
        </w:rPr>
      </w:pPr>
    </w:p>
    <w:p w14:paraId="3F53D55A" w14:textId="77777777" w:rsidR="00B7029F" w:rsidRPr="00F01C43" w:rsidRDefault="00B7029F" w:rsidP="00B7029F">
      <w:pPr>
        <w:pStyle w:val="BlockText"/>
        <w:ind w:left="993" w:right="57" w:hanging="633"/>
        <w:rPr>
          <w:rFonts w:cs="Arial"/>
          <w:b w:val="0"/>
        </w:rPr>
      </w:pPr>
      <w:r w:rsidRPr="00F01C43">
        <w:rPr>
          <w:rFonts w:cs="Arial"/>
          <w:b w:val="0"/>
        </w:rPr>
        <w:t>1.3</w:t>
      </w:r>
      <w:r w:rsidRPr="00F01C43">
        <w:rPr>
          <w:rFonts w:cs="Arial"/>
          <w:b w:val="0"/>
        </w:rPr>
        <w:tab/>
        <w:t xml:space="preserve">Where a problem </w:t>
      </w:r>
      <w:proofErr w:type="gramStart"/>
      <w:r w:rsidRPr="00F01C43">
        <w:rPr>
          <w:rFonts w:cs="Arial"/>
          <w:b w:val="0"/>
        </w:rPr>
        <w:t>is considered to be</w:t>
      </w:r>
      <w:proofErr w:type="gramEnd"/>
      <w:r w:rsidRPr="00F01C43">
        <w:rPr>
          <w:rFonts w:cs="Arial"/>
          <w:b w:val="0"/>
        </w:rPr>
        <w:t xml:space="preserve"> of a sufficiently serious nature to be termed as a grievance, the formal Grievance Procedure provides a framework for dealing quickly and fairly with the matter.</w:t>
      </w:r>
    </w:p>
    <w:p w14:paraId="3F53D55B" w14:textId="77777777" w:rsidR="00B7029F" w:rsidRPr="00F01C43" w:rsidRDefault="00B7029F" w:rsidP="00B7029F">
      <w:pPr>
        <w:spacing w:line="240" w:lineRule="atLeast"/>
        <w:ind w:left="360" w:right="57"/>
        <w:jc w:val="both"/>
        <w:rPr>
          <w:rFonts w:ascii="Arial" w:hAnsi="Arial" w:cs="Arial"/>
          <w:snapToGrid w:val="0"/>
          <w:color w:val="000000"/>
          <w:sz w:val="24"/>
          <w:szCs w:val="24"/>
        </w:rPr>
      </w:pPr>
    </w:p>
    <w:p w14:paraId="3F53D55C" w14:textId="5EB84E0E" w:rsidR="00B7029F" w:rsidRPr="00F01C43" w:rsidRDefault="00B7029F" w:rsidP="00B7029F">
      <w:pPr>
        <w:widowControl w:val="0"/>
        <w:tabs>
          <w:tab w:val="left" w:pos="851"/>
          <w:tab w:val="left" w:pos="2160"/>
          <w:tab w:val="left" w:pos="2880"/>
          <w:tab w:val="left" w:pos="3600"/>
          <w:tab w:val="left" w:pos="4320"/>
          <w:tab w:val="left" w:pos="5040"/>
          <w:tab w:val="left" w:pos="5760"/>
          <w:tab w:val="left" w:pos="6480"/>
          <w:tab w:val="left" w:pos="7200"/>
          <w:tab w:val="left" w:pos="7920"/>
          <w:tab w:val="left" w:pos="8640"/>
        </w:tabs>
        <w:ind w:left="993" w:hanging="633"/>
        <w:jc w:val="both"/>
        <w:rPr>
          <w:rFonts w:ascii="Arial" w:hAnsi="Arial" w:cs="Arial"/>
          <w:snapToGrid w:val="0"/>
          <w:color w:val="000000"/>
          <w:sz w:val="24"/>
          <w:szCs w:val="24"/>
        </w:rPr>
      </w:pPr>
      <w:r w:rsidRPr="00F01C43">
        <w:rPr>
          <w:rFonts w:ascii="Arial" w:hAnsi="Arial" w:cs="Arial"/>
          <w:snapToGrid w:val="0"/>
          <w:color w:val="000000"/>
          <w:sz w:val="24"/>
          <w:szCs w:val="24"/>
        </w:rPr>
        <w:t xml:space="preserve">1.4 </w:t>
      </w:r>
      <w:r w:rsidRPr="00F01C43">
        <w:rPr>
          <w:rFonts w:ascii="Arial" w:hAnsi="Arial" w:cs="Arial"/>
          <w:snapToGrid w:val="0"/>
          <w:color w:val="000000"/>
          <w:sz w:val="24"/>
          <w:szCs w:val="24"/>
        </w:rPr>
        <w:tab/>
      </w:r>
      <w:r w:rsidRPr="00F01C43">
        <w:rPr>
          <w:rFonts w:ascii="Arial" w:hAnsi="Arial" w:cs="Arial"/>
          <w:snapToGrid w:val="0"/>
          <w:color w:val="000000"/>
          <w:sz w:val="24"/>
          <w:szCs w:val="24"/>
        </w:rPr>
        <w:tab/>
        <w:t>The policy and procedure have been reviewed and updated in line with the ACAS Code of Practice on Grievance Procedures.</w:t>
      </w:r>
    </w:p>
    <w:p w14:paraId="3F53D55D" w14:textId="77777777" w:rsidR="00B7029F" w:rsidRPr="00F01C43" w:rsidRDefault="00B7029F" w:rsidP="00B7029F">
      <w:pPr>
        <w:spacing w:line="240" w:lineRule="atLeast"/>
        <w:ind w:left="360" w:right="57"/>
        <w:jc w:val="both"/>
        <w:rPr>
          <w:rFonts w:ascii="Arial" w:hAnsi="Arial" w:cs="Arial"/>
          <w:snapToGrid w:val="0"/>
          <w:color w:val="000000"/>
        </w:rPr>
      </w:pPr>
    </w:p>
    <w:p w14:paraId="3F53D55E" w14:textId="77777777" w:rsidR="00B7029F" w:rsidRPr="00F01C43" w:rsidRDefault="00B7029F" w:rsidP="00B7029F">
      <w:pPr>
        <w:spacing w:line="240" w:lineRule="atLeast"/>
        <w:ind w:left="360" w:right="57"/>
        <w:jc w:val="both"/>
        <w:rPr>
          <w:rFonts w:ascii="Arial" w:hAnsi="Arial" w:cs="Arial"/>
          <w:snapToGrid w:val="0"/>
          <w:color w:val="000000"/>
        </w:rPr>
      </w:pPr>
    </w:p>
    <w:p w14:paraId="3F53D55F" w14:textId="77777777" w:rsidR="00B7029F" w:rsidRPr="00F01C43" w:rsidRDefault="00B7029F" w:rsidP="00B7029F">
      <w:pPr>
        <w:spacing w:line="240" w:lineRule="atLeast"/>
        <w:jc w:val="both"/>
        <w:rPr>
          <w:rFonts w:ascii="Arial" w:hAnsi="Arial" w:cs="Arial"/>
          <w:b/>
          <w:snapToGrid w:val="0"/>
          <w:color w:val="000000"/>
          <w:sz w:val="28"/>
        </w:rPr>
      </w:pPr>
      <w:r w:rsidRPr="00F01C43">
        <w:rPr>
          <w:rFonts w:ascii="Arial" w:hAnsi="Arial" w:cs="Arial"/>
          <w:b/>
          <w:snapToGrid w:val="0"/>
          <w:color w:val="000000"/>
          <w:sz w:val="28"/>
        </w:rPr>
        <w:t>2. Purpose</w:t>
      </w:r>
    </w:p>
    <w:p w14:paraId="3F53D560" w14:textId="77777777" w:rsidR="00B7029F" w:rsidRPr="00F01C43" w:rsidRDefault="00B7029F" w:rsidP="00B7029F">
      <w:pPr>
        <w:spacing w:line="240" w:lineRule="atLeast"/>
        <w:ind w:left="360"/>
        <w:jc w:val="both"/>
        <w:rPr>
          <w:rFonts w:ascii="Arial" w:hAnsi="Arial" w:cs="Arial"/>
          <w:snapToGrid w:val="0"/>
          <w:color w:val="000080"/>
          <w:sz w:val="28"/>
        </w:rPr>
      </w:pPr>
    </w:p>
    <w:p w14:paraId="3F53D562" w14:textId="79DFE143" w:rsidR="00B7029F" w:rsidRDefault="003E6BF9" w:rsidP="003E6BF9">
      <w:pPr>
        <w:spacing w:line="240" w:lineRule="atLeast"/>
        <w:ind w:left="993" w:right="57" w:hanging="927"/>
        <w:jc w:val="both"/>
        <w:rPr>
          <w:rFonts w:ascii="Arial" w:hAnsi="Arial" w:cs="Arial"/>
          <w:snapToGrid w:val="0"/>
          <w:color w:val="000000"/>
          <w:sz w:val="24"/>
          <w:szCs w:val="24"/>
        </w:rPr>
      </w:pPr>
      <w:r>
        <w:rPr>
          <w:rFonts w:ascii="Arial" w:hAnsi="Arial" w:cs="Arial"/>
          <w:snapToGrid w:val="0"/>
          <w:color w:val="000000"/>
          <w:sz w:val="24"/>
          <w:szCs w:val="24"/>
        </w:rPr>
        <w:t xml:space="preserve">     </w:t>
      </w:r>
      <w:r w:rsidR="00B7029F" w:rsidRPr="00F01C43">
        <w:rPr>
          <w:rFonts w:ascii="Arial" w:hAnsi="Arial" w:cs="Arial"/>
          <w:snapToGrid w:val="0"/>
          <w:color w:val="000000"/>
          <w:sz w:val="24"/>
          <w:szCs w:val="24"/>
        </w:rPr>
        <w:t>2.1</w:t>
      </w:r>
      <w:r>
        <w:rPr>
          <w:rFonts w:ascii="Arial" w:hAnsi="Arial" w:cs="Arial"/>
          <w:snapToGrid w:val="0"/>
          <w:color w:val="000000"/>
          <w:sz w:val="24"/>
          <w:szCs w:val="24"/>
        </w:rPr>
        <w:tab/>
        <w:t xml:space="preserve">A </w:t>
      </w:r>
      <w:r w:rsidR="00B7029F" w:rsidRPr="00F01C43">
        <w:rPr>
          <w:rFonts w:ascii="Arial" w:hAnsi="Arial" w:cs="Arial"/>
          <w:snapToGrid w:val="0"/>
          <w:color w:val="000000"/>
          <w:sz w:val="24"/>
          <w:szCs w:val="24"/>
        </w:rPr>
        <w:t xml:space="preserve">grievance is defined as a complaint by an employee about action which </w:t>
      </w:r>
      <w:r w:rsidR="00D24C92">
        <w:rPr>
          <w:rFonts w:ascii="Arial" w:hAnsi="Arial" w:cs="Arial"/>
          <w:snapToGrid w:val="0"/>
          <w:color w:val="000000"/>
          <w:sz w:val="24"/>
          <w:szCs w:val="24"/>
        </w:rPr>
        <w:t>their</w:t>
      </w:r>
      <w:r w:rsidR="00B7029F" w:rsidRPr="00F01C43">
        <w:rPr>
          <w:rFonts w:ascii="Arial" w:hAnsi="Arial" w:cs="Arial"/>
          <w:snapToGrid w:val="0"/>
          <w:color w:val="000000"/>
          <w:sz w:val="24"/>
          <w:szCs w:val="24"/>
        </w:rPr>
        <w:t xml:space="preserve"> </w:t>
      </w:r>
      <w:r>
        <w:rPr>
          <w:rFonts w:ascii="Arial" w:hAnsi="Arial" w:cs="Arial"/>
          <w:snapToGrid w:val="0"/>
          <w:color w:val="000000"/>
          <w:sz w:val="24"/>
          <w:szCs w:val="24"/>
        </w:rPr>
        <w:t xml:space="preserve">   </w:t>
      </w:r>
      <w:r w:rsidR="00B7029F" w:rsidRPr="00F01C43">
        <w:rPr>
          <w:rFonts w:ascii="Arial" w:hAnsi="Arial" w:cs="Arial"/>
          <w:snapToGrid w:val="0"/>
          <w:color w:val="000000"/>
          <w:sz w:val="24"/>
          <w:szCs w:val="24"/>
        </w:rPr>
        <w:t xml:space="preserve">employer has taken or is contemplating taking in relation to </w:t>
      </w:r>
      <w:r w:rsidR="5E14EC51" w:rsidRPr="00F01C43">
        <w:rPr>
          <w:rFonts w:ascii="Arial" w:hAnsi="Arial" w:cs="Arial"/>
          <w:snapToGrid w:val="0"/>
          <w:color w:val="000000"/>
          <w:sz w:val="24"/>
          <w:szCs w:val="24"/>
        </w:rPr>
        <w:t xml:space="preserve">them. </w:t>
      </w:r>
      <w:r w:rsidR="00B7029F" w:rsidRPr="00F01C43">
        <w:rPr>
          <w:rFonts w:ascii="Arial" w:hAnsi="Arial" w:cs="Arial"/>
          <w:snapToGrid w:val="0"/>
          <w:color w:val="000000"/>
          <w:sz w:val="24"/>
          <w:szCs w:val="24"/>
        </w:rPr>
        <w:t xml:space="preserve"> </w:t>
      </w:r>
    </w:p>
    <w:p w14:paraId="32B01163" w14:textId="77777777" w:rsidR="008F49B6" w:rsidRPr="00F01C43" w:rsidRDefault="008F49B6" w:rsidP="003E6BF9">
      <w:pPr>
        <w:spacing w:line="240" w:lineRule="atLeast"/>
        <w:ind w:left="993" w:right="57" w:hanging="927"/>
        <w:jc w:val="both"/>
        <w:rPr>
          <w:rFonts w:ascii="Arial" w:hAnsi="Arial" w:cs="Arial"/>
          <w:snapToGrid w:val="0"/>
          <w:color w:val="000000"/>
          <w:sz w:val="24"/>
          <w:szCs w:val="24"/>
        </w:rPr>
      </w:pPr>
    </w:p>
    <w:p w14:paraId="3F53D563" w14:textId="6ED0116A" w:rsidR="00B7029F" w:rsidRPr="00F01C43" w:rsidRDefault="00B7029F" w:rsidP="00B7029F">
      <w:pPr>
        <w:spacing w:line="240" w:lineRule="atLeast"/>
        <w:ind w:left="993" w:right="57" w:hanging="567"/>
        <w:jc w:val="both"/>
        <w:rPr>
          <w:rFonts w:ascii="Arial" w:hAnsi="Arial" w:cs="Arial"/>
          <w:snapToGrid w:val="0"/>
          <w:color w:val="000000"/>
          <w:sz w:val="24"/>
          <w:szCs w:val="24"/>
        </w:rPr>
      </w:pPr>
      <w:r w:rsidRPr="00F01C43">
        <w:rPr>
          <w:rFonts w:ascii="Arial" w:hAnsi="Arial" w:cs="Arial"/>
          <w:snapToGrid w:val="0"/>
          <w:color w:val="000000"/>
          <w:sz w:val="24"/>
          <w:szCs w:val="24"/>
        </w:rPr>
        <w:t>2.2</w:t>
      </w:r>
      <w:r w:rsidRPr="00F01C43">
        <w:rPr>
          <w:rFonts w:ascii="Arial" w:hAnsi="Arial" w:cs="Arial"/>
          <w:snapToGrid w:val="0"/>
          <w:color w:val="000000"/>
          <w:sz w:val="24"/>
          <w:szCs w:val="24"/>
        </w:rPr>
        <w:tab/>
        <w:t xml:space="preserve">This policy and the accompanying procedure aims to ensure that all </w:t>
      </w:r>
      <w:r w:rsidR="007103E5">
        <w:rPr>
          <w:rFonts w:ascii="Arial" w:hAnsi="Arial" w:cs="Arial"/>
          <w:snapToGrid w:val="0"/>
          <w:color w:val="000000"/>
          <w:sz w:val="24"/>
          <w:szCs w:val="24"/>
        </w:rPr>
        <w:t>employees</w:t>
      </w:r>
      <w:r w:rsidRPr="00F01C43">
        <w:rPr>
          <w:rFonts w:ascii="Arial" w:hAnsi="Arial" w:cs="Arial"/>
          <w:snapToGrid w:val="0"/>
          <w:color w:val="000000"/>
          <w:sz w:val="24"/>
          <w:szCs w:val="24"/>
        </w:rPr>
        <w:t xml:space="preserve"> have access to a fair mechanism of raising and resolving any concern, grievance or certain other issues relating to their employment within the above definition.</w:t>
      </w:r>
    </w:p>
    <w:p w14:paraId="3F53D564" w14:textId="77777777" w:rsidR="00B7029F" w:rsidRPr="00F01C43" w:rsidRDefault="00B7029F" w:rsidP="00B7029F">
      <w:pPr>
        <w:spacing w:line="240" w:lineRule="atLeast"/>
        <w:ind w:left="993" w:right="57" w:hanging="567"/>
        <w:jc w:val="both"/>
        <w:rPr>
          <w:rFonts w:ascii="Arial" w:hAnsi="Arial" w:cs="Arial"/>
          <w:snapToGrid w:val="0"/>
          <w:color w:val="000000"/>
          <w:sz w:val="24"/>
          <w:szCs w:val="24"/>
        </w:rPr>
      </w:pPr>
    </w:p>
    <w:p w14:paraId="3F53D565" w14:textId="77777777" w:rsidR="00B7029F" w:rsidRPr="00F01C43" w:rsidRDefault="00B7029F" w:rsidP="00B7029F">
      <w:pPr>
        <w:spacing w:line="240" w:lineRule="atLeast"/>
        <w:ind w:left="993" w:right="57" w:hanging="567"/>
        <w:jc w:val="both"/>
        <w:rPr>
          <w:rFonts w:ascii="Arial" w:hAnsi="Arial" w:cs="Arial"/>
          <w:snapToGrid w:val="0"/>
          <w:color w:val="000000"/>
          <w:sz w:val="24"/>
          <w:szCs w:val="24"/>
        </w:rPr>
      </w:pPr>
      <w:r w:rsidRPr="00F01C43">
        <w:rPr>
          <w:rFonts w:ascii="Arial" w:hAnsi="Arial" w:cs="Arial"/>
          <w:snapToGrid w:val="0"/>
          <w:color w:val="000000"/>
          <w:sz w:val="24"/>
          <w:szCs w:val="24"/>
        </w:rPr>
        <w:t>2.3</w:t>
      </w:r>
      <w:r w:rsidRPr="00F01C43">
        <w:rPr>
          <w:rFonts w:ascii="Arial" w:hAnsi="Arial" w:cs="Arial"/>
          <w:snapToGrid w:val="0"/>
          <w:color w:val="000000"/>
          <w:sz w:val="24"/>
          <w:szCs w:val="24"/>
        </w:rPr>
        <w:tab/>
        <w:t>However, the overriding principle is that matters considered within the formal Grievance Procedure are capable of being resolved.  It follows that matters deemed irresolvable in the circumstances will need to be identified at an early stage to avoid any inappropriate use of resources.</w:t>
      </w:r>
    </w:p>
    <w:p w14:paraId="3F53D566" w14:textId="77777777" w:rsidR="00B7029F" w:rsidRPr="00F01C43" w:rsidRDefault="00B7029F" w:rsidP="00B7029F">
      <w:pPr>
        <w:spacing w:line="240" w:lineRule="atLeast"/>
        <w:ind w:left="993" w:right="57" w:hanging="567"/>
        <w:jc w:val="both"/>
        <w:rPr>
          <w:rFonts w:ascii="Arial" w:hAnsi="Arial" w:cs="Arial"/>
          <w:snapToGrid w:val="0"/>
          <w:color w:val="000000"/>
          <w:sz w:val="24"/>
          <w:szCs w:val="24"/>
        </w:rPr>
      </w:pPr>
    </w:p>
    <w:p w14:paraId="3F53D567" w14:textId="77777777" w:rsidR="00B7029F" w:rsidRPr="00F01C43" w:rsidRDefault="00B7029F" w:rsidP="00B7029F">
      <w:pPr>
        <w:spacing w:line="240" w:lineRule="atLeast"/>
        <w:ind w:left="993" w:right="57" w:hanging="567"/>
        <w:jc w:val="both"/>
        <w:rPr>
          <w:rFonts w:ascii="Arial" w:hAnsi="Arial" w:cs="Arial"/>
          <w:snapToGrid w:val="0"/>
          <w:color w:val="000000"/>
          <w:sz w:val="24"/>
          <w:szCs w:val="24"/>
        </w:rPr>
      </w:pPr>
      <w:r w:rsidRPr="00F01C43">
        <w:rPr>
          <w:rFonts w:ascii="Arial" w:hAnsi="Arial" w:cs="Arial"/>
          <w:snapToGrid w:val="0"/>
          <w:color w:val="000000"/>
          <w:sz w:val="24"/>
          <w:szCs w:val="24"/>
        </w:rPr>
        <w:t>2.4</w:t>
      </w:r>
      <w:r w:rsidRPr="00F01C43">
        <w:rPr>
          <w:rFonts w:ascii="Arial" w:hAnsi="Arial" w:cs="Arial"/>
          <w:snapToGrid w:val="0"/>
          <w:color w:val="000000"/>
          <w:sz w:val="24"/>
          <w:szCs w:val="24"/>
        </w:rPr>
        <w:tab/>
        <w:t>The procedure does not apply to the following situations:</w:t>
      </w:r>
    </w:p>
    <w:p w14:paraId="3F53D568" w14:textId="77777777" w:rsidR="00B7029F" w:rsidRPr="00F01C43" w:rsidRDefault="00B7029F" w:rsidP="00B7029F">
      <w:pPr>
        <w:spacing w:line="240" w:lineRule="atLeast"/>
        <w:ind w:left="993" w:right="57"/>
        <w:jc w:val="both"/>
        <w:rPr>
          <w:rFonts w:ascii="Arial" w:hAnsi="Arial" w:cs="Arial"/>
          <w:snapToGrid w:val="0"/>
          <w:color w:val="000000"/>
          <w:sz w:val="24"/>
          <w:szCs w:val="24"/>
        </w:rPr>
      </w:pPr>
    </w:p>
    <w:p w14:paraId="3F53D569" w14:textId="748C5CE3" w:rsidR="00B7029F" w:rsidRPr="00F01C43" w:rsidRDefault="00B7029F" w:rsidP="00B7029F">
      <w:pPr>
        <w:numPr>
          <w:ilvl w:val="0"/>
          <w:numId w:val="5"/>
        </w:numPr>
        <w:spacing w:line="240" w:lineRule="atLeast"/>
        <w:ind w:right="57"/>
        <w:jc w:val="both"/>
        <w:rPr>
          <w:rFonts w:ascii="Arial" w:hAnsi="Arial" w:cs="Arial"/>
          <w:snapToGrid w:val="0"/>
          <w:color w:val="000000"/>
          <w:sz w:val="24"/>
          <w:szCs w:val="24"/>
        </w:rPr>
      </w:pPr>
      <w:r w:rsidRPr="00F01C43">
        <w:rPr>
          <w:rFonts w:ascii="Arial" w:hAnsi="Arial" w:cs="Arial"/>
          <w:snapToGrid w:val="0"/>
          <w:color w:val="000000"/>
          <w:sz w:val="24"/>
          <w:szCs w:val="24"/>
        </w:rPr>
        <w:t xml:space="preserve">where the school has no control over the matter, although the school </w:t>
      </w:r>
      <w:r w:rsidR="007103E5">
        <w:rPr>
          <w:rFonts w:ascii="Arial" w:hAnsi="Arial" w:cs="Arial"/>
          <w:snapToGrid w:val="0"/>
          <w:color w:val="000000"/>
          <w:sz w:val="24"/>
          <w:szCs w:val="24"/>
        </w:rPr>
        <w:t xml:space="preserve">will </w:t>
      </w:r>
      <w:r w:rsidRPr="00F01C43">
        <w:rPr>
          <w:rFonts w:ascii="Arial" w:hAnsi="Arial" w:cs="Arial"/>
          <w:snapToGrid w:val="0"/>
          <w:color w:val="000000"/>
          <w:sz w:val="24"/>
          <w:szCs w:val="24"/>
        </w:rPr>
        <w:t>give information and advice where possible to help the employee resolve the matter</w:t>
      </w:r>
      <w:r w:rsidR="00F83C4F">
        <w:rPr>
          <w:rFonts w:ascii="Arial" w:hAnsi="Arial" w:cs="Arial"/>
          <w:snapToGrid w:val="0"/>
          <w:color w:val="000000"/>
          <w:sz w:val="24"/>
          <w:szCs w:val="24"/>
        </w:rPr>
        <w:t>.</w:t>
      </w:r>
      <w:r w:rsidRPr="00F01C43">
        <w:rPr>
          <w:rFonts w:ascii="Arial" w:hAnsi="Arial" w:cs="Arial"/>
          <w:snapToGrid w:val="0"/>
          <w:color w:val="000000"/>
          <w:sz w:val="24"/>
          <w:szCs w:val="24"/>
        </w:rPr>
        <w:t xml:space="preserve"> See also 6.5</w:t>
      </w:r>
      <w:r w:rsidR="007103E5">
        <w:rPr>
          <w:rFonts w:ascii="Arial" w:hAnsi="Arial" w:cs="Arial"/>
          <w:snapToGrid w:val="0"/>
          <w:color w:val="000000"/>
          <w:sz w:val="24"/>
          <w:szCs w:val="24"/>
        </w:rPr>
        <w:t>.</w:t>
      </w:r>
    </w:p>
    <w:p w14:paraId="3F53D56A" w14:textId="6A9B922C" w:rsidR="00B7029F" w:rsidRPr="00F01C43" w:rsidRDefault="00B7029F" w:rsidP="00B7029F">
      <w:pPr>
        <w:numPr>
          <w:ilvl w:val="0"/>
          <w:numId w:val="5"/>
        </w:numPr>
        <w:spacing w:line="240" w:lineRule="atLeast"/>
        <w:ind w:right="57"/>
        <w:jc w:val="both"/>
        <w:rPr>
          <w:rFonts w:ascii="Arial" w:hAnsi="Arial" w:cs="Arial"/>
          <w:snapToGrid w:val="0"/>
          <w:color w:val="000000"/>
          <w:sz w:val="24"/>
          <w:szCs w:val="24"/>
        </w:rPr>
      </w:pPr>
      <w:r w:rsidRPr="00F01C43">
        <w:rPr>
          <w:rFonts w:ascii="Arial" w:hAnsi="Arial" w:cs="Arial"/>
          <w:snapToGrid w:val="0"/>
          <w:color w:val="000000"/>
          <w:sz w:val="24"/>
          <w:szCs w:val="24"/>
        </w:rPr>
        <w:t>the procedure has been invoked within 6 months of the completion of any action under the grievance procedure of the same or similar issue, unless the original action agreed to redress the grievance has not been implemented</w:t>
      </w:r>
      <w:r w:rsidR="007103E5">
        <w:rPr>
          <w:rFonts w:ascii="Arial" w:hAnsi="Arial" w:cs="Arial"/>
          <w:snapToGrid w:val="0"/>
          <w:color w:val="000000"/>
          <w:sz w:val="24"/>
          <w:szCs w:val="24"/>
        </w:rPr>
        <w:t>.</w:t>
      </w:r>
    </w:p>
    <w:p w14:paraId="3F53D56B" w14:textId="77777777" w:rsidR="00B7029F" w:rsidRPr="00F01C43" w:rsidRDefault="00B7029F" w:rsidP="00B7029F">
      <w:pPr>
        <w:spacing w:line="240" w:lineRule="atLeast"/>
        <w:ind w:left="360" w:right="57"/>
        <w:jc w:val="both"/>
        <w:rPr>
          <w:rFonts w:ascii="Arial" w:hAnsi="Arial" w:cs="Arial"/>
          <w:snapToGrid w:val="0"/>
          <w:color w:val="000000"/>
          <w:sz w:val="24"/>
          <w:szCs w:val="24"/>
        </w:rPr>
      </w:pPr>
    </w:p>
    <w:p w14:paraId="3F53D56C" w14:textId="77777777" w:rsidR="00B7029F" w:rsidRPr="00F01C43" w:rsidRDefault="00B7029F" w:rsidP="00B7029F">
      <w:pPr>
        <w:spacing w:line="240" w:lineRule="atLeast"/>
        <w:ind w:left="993" w:right="57" w:hanging="633"/>
        <w:jc w:val="both"/>
        <w:rPr>
          <w:rFonts w:ascii="Arial" w:hAnsi="Arial" w:cs="Arial"/>
          <w:snapToGrid w:val="0"/>
          <w:color w:val="000000"/>
          <w:sz w:val="24"/>
          <w:szCs w:val="24"/>
        </w:rPr>
      </w:pPr>
      <w:r w:rsidRPr="00F01C43">
        <w:rPr>
          <w:rFonts w:ascii="Arial" w:hAnsi="Arial" w:cs="Arial"/>
          <w:snapToGrid w:val="0"/>
          <w:color w:val="000000"/>
          <w:sz w:val="24"/>
          <w:szCs w:val="24"/>
        </w:rPr>
        <w:lastRenderedPageBreak/>
        <w:t xml:space="preserve">2.5 </w:t>
      </w:r>
      <w:r w:rsidRPr="00F01C43">
        <w:rPr>
          <w:rFonts w:ascii="Arial" w:hAnsi="Arial" w:cs="Arial"/>
          <w:snapToGrid w:val="0"/>
          <w:color w:val="000000"/>
          <w:sz w:val="24"/>
          <w:szCs w:val="24"/>
        </w:rPr>
        <w:tab/>
        <w:t xml:space="preserve">This policy does </w:t>
      </w:r>
      <w:r w:rsidRPr="00F01C43">
        <w:rPr>
          <w:rFonts w:ascii="Arial" w:hAnsi="Arial" w:cs="Arial"/>
          <w:b/>
          <w:i/>
          <w:snapToGrid w:val="0"/>
          <w:color w:val="000000"/>
          <w:sz w:val="24"/>
          <w:szCs w:val="24"/>
        </w:rPr>
        <w:t>not</w:t>
      </w:r>
      <w:r w:rsidRPr="00F01C43">
        <w:rPr>
          <w:rFonts w:ascii="Arial" w:hAnsi="Arial" w:cs="Arial"/>
          <w:snapToGrid w:val="0"/>
          <w:color w:val="000000"/>
          <w:sz w:val="24"/>
          <w:szCs w:val="24"/>
        </w:rPr>
        <w:t xml:space="preserve"> cover issues relating to the following matters for which separate policies/procedures exist to accommodate these specific circumstances:</w:t>
      </w:r>
    </w:p>
    <w:p w14:paraId="3F53D56D" w14:textId="77777777" w:rsidR="00B7029F" w:rsidRPr="00F01C43" w:rsidRDefault="00B7029F" w:rsidP="00B7029F">
      <w:pPr>
        <w:spacing w:line="240" w:lineRule="atLeast"/>
        <w:ind w:left="360" w:right="57"/>
        <w:jc w:val="both"/>
        <w:rPr>
          <w:rFonts w:ascii="Arial" w:hAnsi="Arial" w:cs="Arial"/>
          <w:snapToGrid w:val="0"/>
          <w:color w:val="000000"/>
          <w:sz w:val="24"/>
          <w:szCs w:val="24"/>
        </w:rPr>
      </w:pPr>
    </w:p>
    <w:p w14:paraId="3F53D56E" w14:textId="77777777" w:rsidR="00B7029F" w:rsidRPr="00F01C43" w:rsidRDefault="00B7029F" w:rsidP="00B7029F">
      <w:pPr>
        <w:numPr>
          <w:ilvl w:val="0"/>
          <w:numId w:val="9"/>
        </w:numPr>
        <w:tabs>
          <w:tab w:val="clear" w:pos="360"/>
          <w:tab w:val="num" w:pos="709"/>
        </w:tabs>
        <w:spacing w:line="240" w:lineRule="atLeast"/>
        <w:ind w:left="1418" w:right="57" w:hanging="425"/>
        <w:jc w:val="both"/>
        <w:rPr>
          <w:rFonts w:ascii="Arial" w:hAnsi="Arial" w:cs="Arial"/>
          <w:snapToGrid w:val="0"/>
          <w:color w:val="000000"/>
          <w:sz w:val="24"/>
          <w:szCs w:val="24"/>
        </w:rPr>
      </w:pPr>
      <w:r w:rsidRPr="00F01C43">
        <w:rPr>
          <w:rFonts w:ascii="Arial" w:hAnsi="Arial" w:cs="Arial"/>
          <w:snapToGrid w:val="0"/>
          <w:color w:val="000000"/>
          <w:sz w:val="24"/>
          <w:szCs w:val="24"/>
        </w:rPr>
        <w:t>capability</w:t>
      </w:r>
    </w:p>
    <w:p w14:paraId="3F53D56F" w14:textId="77777777" w:rsidR="00B7029F" w:rsidRPr="00F01C43" w:rsidRDefault="00B7029F" w:rsidP="00B7029F">
      <w:pPr>
        <w:numPr>
          <w:ilvl w:val="0"/>
          <w:numId w:val="9"/>
        </w:numPr>
        <w:tabs>
          <w:tab w:val="clear" w:pos="360"/>
          <w:tab w:val="num" w:pos="709"/>
        </w:tabs>
        <w:spacing w:line="240" w:lineRule="atLeast"/>
        <w:ind w:left="1418" w:right="57" w:hanging="425"/>
        <w:jc w:val="both"/>
        <w:rPr>
          <w:rFonts w:ascii="Arial" w:hAnsi="Arial" w:cs="Arial"/>
          <w:snapToGrid w:val="0"/>
          <w:color w:val="000000"/>
          <w:sz w:val="24"/>
          <w:szCs w:val="24"/>
        </w:rPr>
      </w:pPr>
      <w:r w:rsidRPr="00F01C43">
        <w:rPr>
          <w:rFonts w:ascii="Arial" w:hAnsi="Arial" w:cs="Arial"/>
          <w:snapToGrid w:val="0"/>
          <w:color w:val="000000"/>
          <w:sz w:val="24"/>
          <w:szCs w:val="24"/>
        </w:rPr>
        <w:t>discipline</w:t>
      </w:r>
    </w:p>
    <w:p w14:paraId="3F53D570" w14:textId="77777777" w:rsidR="00B7029F" w:rsidRPr="00F01C43" w:rsidRDefault="00B7029F" w:rsidP="00B7029F">
      <w:pPr>
        <w:numPr>
          <w:ilvl w:val="0"/>
          <w:numId w:val="9"/>
        </w:numPr>
        <w:tabs>
          <w:tab w:val="clear" w:pos="360"/>
          <w:tab w:val="num" w:pos="709"/>
        </w:tabs>
        <w:spacing w:line="240" w:lineRule="atLeast"/>
        <w:ind w:left="1418" w:right="57" w:hanging="425"/>
        <w:jc w:val="both"/>
        <w:rPr>
          <w:rFonts w:ascii="Arial" w:hAnsi="Arial" w:cs="Arial"/>
          <w:snapToGrid w:val="0"/>
          <w:color w:val="000000"/>
          <w:sz w:val="24"/>
          <w:szCs w:val="24"/>
        </w:rPr>
      </w:pPr>
      <w:r w:rsidRPr="00F01C43">
        <w:rPr>
          <w:rFonts w:ascii="Arial" w:hAnsi="Arial" w:cs="Arial"/>
          <w:snapToGrid w:val="0"/>
          <w:color w:val="000000"/>
          <w:sz w:val="24"/>
          <w:szCs w:val="24"/>
        </w:rPr>
        <w:t>raising concerns at work (whistleblowing)</w:t>
      </w:r>
    </w:p>
    <w:p w14:paraId="3F53D571" w14:textId="77777777" w:rsidR="00B7029F" w:rsidRPr="00F01C43" w:rsidRDefault="00B7029F" w:rsidP="00B7029F">
      <w:pPr>
        <w:numPr>
          <w:ilvl w:val="0"/>
          <w:numId w:val="9"/>
        </w:numPr>
        <w:tabs>
          <w:tab w:val="clear" w:pos="360"/>
          <w:tab w:val="num" w:pos="709"/>
        </w:tabs>
        <w:spacing w:line="240" w:lineRule="atLeast"/>
        <w:ind w:left="1418" w:right="57" w:hanging="425"/>
        <w:jc w:val="both"/>
        <w:rPr>
          <w:rFonts w:ascii="Arial" w:hAnsi="Arial" w:cs="Arial"/>
          <w:snapToGrid w:val="0"/>
          <w:color w:val="000000"/>
          <w:sz w:val="24"/>
          <w:szCs w:val="24"/>
        </w:rPr>
      </w:pPr>
      <w:r w:rsidRPr="00F01C43">
        <w:rPr>
          <w:rFonts w:ascii="Arial" w:hAnsi="Arial" w:cs="Arial"/>
          <w:snapToGrid w:val="0"/>
          <w:color w:val="000000"/>
          <w:sz w:val="24"/>
          <w:szCs w:val="24"/>
        </w:rPr>
        <w:t>absence, including sickness and ill health</w:t>
      </w:r>
    </w:p>
    <w:p w14:paraId="3F53D572" w14:textId="77777777" w:rsidR="00B7029F" w:rsidRPr="00F01C43" w:rsidRDefault="00B7029F" w:rsidP="00B7029F">
      <w:pPr>
        <w:pStyle w:val="BodyText"/>
        <w:numPr>
          <w:ilvl w:val="0"/>
          <w:numId w:val="2"/>
        </w:numPr>
        <w:tabs>
          <w:tab w:val="num" w:pos="709"/>
        </w:tabs>
        <w:ind w:left="1418" w:right="57" w:hanging="425"/>
        <w:jc w:val="both"/>
        <w:rPr>
          <w:rFonts w:ascii="Arial" w:hAnsi="Arial" w:cs="Arial"/>
          <w:szCs w:val="24"/>
        </w:rPr>
      </w:pPr>
      <w:r w:rsidRPr="00F01C43">
        <w:rPr>
          <w:rFonts w:ascii="Arial" w:hAnsi="Arial" w:cs="Arial"/>
          <w:szCs w:val="24"/>
        </w:rPr>
        <w:t xml:space="preserve">matters which are the subject of national determination </w:t>
      </w:r>
    </w:p>
    <w:p w14:paraId="3F53D573" w14:textId="77777777" w:rsidR="00B7029F" w:rsidRPr="00F01C43" w:rsidRDefault="00B7029F" w:rsidP="00F15346">
      <w:pPr>
        <w:pStyle w:val="BodyText"/>
        <w:ind w:right="57"/>
        <w:jc w:val="both"/>
        <w:rPr>
          <w:rFonts w:ascii="Arial" w:hAnsi="Arial" w:cs="Arial"/>
          <w:szCs w:val="24"/>
        </w:rPr>
      </w:pPr>
    </w:p>
    <w:p w14:paraId="3F53D574" w14:textId="77777777" w:rsidR="00B7029F" w:rsidRPr="00F01C43" w:rsidRDefault="00B7029F" w:rsidP="00F15346">
      <w:pPr>
        <w:pStyle w:val="BodyText"/>
        <w:ind w:left="993" w:right="57" w:hanging="633"/>
        <w:jc w:val="both"/>
        <w:rPr>
          <w:rFonts w:ascii="Arial" w:hAnsi="Arial" w:cs="Arial"/>
          <w:szCs w:val="24"/>
        </w:rPr>
      </w:pPr>
      <w:r w:rsidRPr="00F01C43">
        <w:rPr>
          <w:rFonts w:ascii="Arial" w:hAnsi="Arial" w:cs="Arial"/>
          <w:szCs w:val="24"/>
        </w:rPr>
        <w:t xml:space="preserve">2.6 </w:t>
      </w:r>
      <w:r w:rsidRPr="00F01C43">
        <w:rPr>
          <w:rFonts w:ascii="Arial" w:hAnsi="Arial" w:cs="Arial"/>
          <w:szCs w:val="24"/>
        </w:rPr>
        <w:tab/>
        <w:t>Issues uncovered during the grievance process of a disciplinary nature will need to be followed up using the disciplinary procedure.</w:t>
      </w:r>
    </w:p>
    <w:p w14:paraId="3F53D575" w14:textId="77777777" w:rsidR="00B7029F" w:rsidRPr="00F01C43" w:rsidRDefault="00B7029F" w:rsidP="00F15346">
      <w:pPr>
        <w:pStyle w:val="BodyText"/>
        <w:ind w:left="360" w:right="57"/>
        <w:jc w:val="both"/>
        <w:rPr>
          <w:rFonts w:ascii="Arial" w:hAnsi="Arial" w:cs="Arial"/>
          <w:szCs w:val="24"/>
        </w:rPr>
      </w:pPr>
    </w:p>
    <w:p w14:paraId="3F53D576" w14:textId="77777777" w:rsidR="00B7029F" w:rsidRPr="00F01C43" w:rsidRDefault="00B7029F" w:rsidP="00F15346">
      <w:pPr>
        <w:pStyle w:val="BodyText"/>
        <w:ind w:left="993" w:right="57" w:hanging="633"/>
        <w:jc w:val="both"/>
        <w:rPr>
          <w:rFonts w:ascii="Arial" w:hAnsi="Arial" w:cs="Arial"/>
          <w:szCs w:val="24"/>
        </w:rPr>
      </w:pPr>
      <w:r w:rsidRPr="00F01C43">
        <w:rPr>
          <w:rFonts w:ascii="Arial" w:hAnsi="Arial" w:cs="Arial"/>
          <w:szCs w:val="24"/>
        </w:rPr>
        <w:t xml:space="preserve">2.7 </w:t>
      </w:r>
      <w:r w:rsidRPr="00F01C43">
        <w:rPr>
          <w:rFonts w:ascii="Arial" w:hAnsi="Arial" w:cs="Arial"/>
          <w:szCs w:val="24"/>
        </w:rPr>
        <w:tab/>
        <w:t>Grievances raised whilst an employee is subject to the disciplinary process may result in a temporary cessation of the disciplinary process to resolve the grievance. Where the issues are linked, the processes will be dealt with concurrently.</w:t>
      </w:r>
    </w:p>
    <w:p w14:paraId="3F53D577" w14:textId="77777777" w:rsidR="00B7029F" w:rsidRPr="00F01C43" w:rsidRDefault="00B7029F" w:rsidP="00F15346">
      <w:pPr>
        <w:pStyle w:val="BodyText"/>
        <w:ind w:left="993" w:right="57" w:hanging="633"/>
        <w:jc w:val="both"/>
        <w:rPr>
          <w:rFonts w:ascii="Arial" w:hAnsi="Arial" w:cs="Arial"/>
          <w:szCs w:val="24"/>
        </w:rPr>
      </w:pPr>
    </w:p>
    <w:p w14:paraId="3F53D578" w14:textId="2A889A4F" w:rsidR="00B7029F" w:rsidRPr="00F01C43" w:rsidRDefault="00B7029F" w:rsidP="00F15346">
      <w:pPr>
        <w:pStyle w:val="BodyText"/>
        <w:ind w:left="993" w:right="57" w:hanging="633"/>
        <w:jc w:val="both"/>
        <w:rPr>
          <w:rFonts w:ascii="Arial" w:hAnsi="Arial" w:cs="Arial"/>
          <w:szCs w:val="24"/>
        </w:rPr>
      </w:pPr>
      <w:r w:rsidRPr="00F01C43">
        <w:rPr>
          <w:rFonts w:ascii="Arial" w:hAnsi="Arial" w:cs="Arial"/>
          <w:szCs w:val="24"/>
        </w:rPr>
        <w:t xml:space="preserve">2.8 </w:t>
      </w:r>
      <w:r w:rsidRPr="00F01C43">
        <w:rPr>
          <w:rFonts w:ascii="Arial" w:hAnsi="Arial" w:cs="Arial"/>
          <w:szCs w:val="24"/>
        </w:rPr>
        <w:tab/>
        <w:t xml:space="preserve">Wherever possible grievances should be completed whilst an employee is still in employment with the </w:t>
      </w:r>
      <w:r w:rsidR="006D581E" w:rsidRPr="00F01C43">
        <w:rPr>
          <w:rFonts w:ascii="Arial" w:hAnsi="Arial" w:cs="Arial"/>
          <w:szCs w:val="24"/>
        </w:rPr>
        <w:t>school</w:t>
      </w:r>
      <w:r w:rsidRPr="00F01C43">
        <w:rPr>
          <w:rFonts w:ascii="Arial" w:hAnsi="Arial" w:cs="Arial"/>
          <w:szCs w:val="24"/>
        </w:rPr>
        <w:t xml:space="preserve">. However, </w:t>
      </w:r>
      <w:proofErr w:type="gramStart"/>
      <w:r w:rsidRPr="00F01C43">
        <w:rPr>
          <w:rFonts w:ascii="Arial" w:hAnsi="Arial" w:cs="Arial"/>
          <w:szCs w:val="24"/>
        </w:rPr>
        <w:t>in the event that</w:t>
      </w:r>
      <w:proofErr w:type="gramEnd"/>
      <w:r w:rsidRPr="00F01C43">
        <w:rPr>
          <w:rFonts w:ascii="Arial" w:hAnsi="Arial" w:cs="Arial"/>
          <w:szCs w:val="24"/>
        </w:rPr>
        <w:t xml:space="preserve"> the process is not complete and the employment has ended, the </w:t>
      </w:r>
      <w:r w:rsidR="007103E5">
        <w:rPr>
          <w:rFonts w:ascii="Arial" w:hAnsi="Arial" w:cs="Arial"/>
          <w:szCs w:val="24"/>
        </w:rPr>
        <w:t>school</w:t>
      </w:r>
      <w:r w:rsidRPr="00F01C43">
        <w:rPr>
          <w:rFonts w:ascii="Arial" w:hAnsi="Arial" w:cs="Arial"/>
          <w:szCs w:val="24"/>
        </w:rPr>
        <w:t xml:space="preserve"> may continue the </w:t>
      </w:r>
      <w:r w:rsidR="00BE45A7" w:rsidRPr="00F01C43">
        <w:rPr>
          <w:rFonts w:ascii="Arial" w:hAnsi="Arial" w:cs="Arial"/>
          <w:szCs w:val="24"/>
        </w:rPr>
        <w:t>process,</w:t>
      </w:r>
      <w:r w:rsidRPr="00F01C43">
        <w:rPr>
          <w:rFonts w:ascii="Arial" w:hAnsi="Arial" w:cs="Arial"/>
          <w:szCs w:val="24"/>
        </w:rPr>
        <w:t xml:space="preserve"> and ex-employees are encouraged to participate in the process. In their absence a decision will be made based on all available information.</w:t>
      </w:r>
    </w:p>
    <w:p w14:paraId="3F53D579" w14:textId="77777777" w:rsidR="00881B27" w:rsidRPr="00F01C43" w:rsidRDefault="00881B27" w:rsidP="00B7029F">
      <w:pPr>
        <w:pStyle w:val="BodyText"/>
        <w:ind w:left="993" w:hanging="567"/>
        <w:rPr>
          <w:rFonts w:ascii="Arial" w:hAnsi="Arial" w:cs="Arial"/>
          <w:sz w:val="28"/>
          <w:szCs w:val="28"/>
        </w:rPr>
      </w:pPr>
    </w:p>
    <w:p w14:paraId="3F53D57A" w14:textId="77777777" w:rsidR="00530522" w:rsidRPr="00F01C43" w:rsidRDefault="00881B27" w:rsidP="00881B27">
      <w:pPr>
        <w:pStyle w:val="BodyText"/>
        <w:ind w:left="993" w:hanging="993"/>
        <w:rPr>
          <w:rFonts w:ascii="Arial" w:hAnsi="Arial" w:cs="Arial"/>
          <w:b/>
          <w:sz w:val="28"/>
          <w:szCs w:val="28"/>
        </w:rPr>
      </w:pPr>
      <w:r w:rsidRPr="00F01C43">
        <w:rPr>
          <w:rFonts w:ascii="Arial" w:hAnsi="Arial" w:cs="Arial"/>
          <w:b/>
          <w:sz w:val="28"/>
          <w:szCs w:val="28"/>
        </w:rPr>
        <w:t xml:space="preserve">3. </w:t>
      </w:r>
      <w:r w:rsidR="00530522" w:rsidRPr="00F01C43">
        <w:rPr>
          <w:rFonts w:ascii="Arial" w:hAnsi="Arial" w:cs="Arial"/>
          <w:b/>
          <w:sz w:val="28"/>
          <w:szCs w:val="28"/>
        </w:rPr>
        <w:t>Principles</w:t>
      </w:r>
    </w:p>
    <w:p w14:paraId="3F53D57B" w14:textId="77777777" w:rsidR="00530522" w:rsidRPr="00F01C43" w:rsidRDefault="00530522" w:rsidP="00530522">
      <w:pPr>
        <w:pStyle w:val="BodyText"/>
        <w:ind w:left="360"/>
        <w:rPr>
          <w:rFonts w:ascii="Arial" w:hAnsi="Arial" w:cs="Arial"/>
        </w:rPr>
      </w:pPr>
    </w:p>
    <w:p w14:paraId="3F53D57C" w14:textId="77777777" w:rsidR="00530522" w:rsidRPr="00F01C43" w:rsidRDefault="00530522" w:rsidP="00F15346">
      <w:pPr>
        <w:pStyle w:val="BodyText"/>
        <w:ind w:left="993" w:hanging="633"/>
        <w:jc w:val="both"/>
        <w:rPr>
          <w:rFonts w:ascii="Arial" w:hAnsi="Arial" w:cs="Arial"/>
        </w:rPr>
      </w:pPr>
      <w:r w:rsidRPr="00F01C43">
        <w:rPr>
          <w:rFonts w:ascii="Arial" w:hAnsi="Arial" w:cs="Arial"/>
        </w:rPr>
        <w:t xml:space="preserve">3.1 </w:t>
      </w:r>
      <w:r w:rsidR="00881B27" w:rsidRPr="00F01C43">
        <w:rPr>
          <w:rFonts w:ascii="Arial" w:hAnsi="Arial" w:cs="Arial"/>
        </w:rPr>
        <w:t xml:space="preserve">  </w:t>
      </w:r>
      <w:r w:rsidRPr="00F01C43">
        <w:rPr>
          <w:rFonts w:ascii="Arial" w:hAnsi="Arial" w:cs="Arial"/>
        </w:rPr>
        <w:t>A grievance may be raised by an employee personally, or on behalf of the employee by a trade union representative</w:t>
      </w:r>
      <w:r w:rsidR="004A2427">
        <w:rPr>
          <w:rFonts w:ascii="Arial" w:hAnsi="Arial" w:cs="Arial"/>
        </w:rPr>
        <w:t xml:space="preserve"> or</w:t>
      </w:r>
      <w:r w:rsidRPr="00F01C43">
        <w:rPr>
          <w:rFonts w:ascii="Arial" w:hAnsi="Arial" w:cs="Arial"/>
        </w:rPr>
        <w:t xml:space="preserve"> work colleague, by whom the employee may be accompanied at all stages of the procedure.</w:t>
      </w:r>
    </w:p>
    <w:p w14:paraId="3F53D57D" w14:textId="77777777" w:rsidR="00530522" w:rsidRPr="00F01C43" w:rsidRDefault="00530522" w:rsidP="00F15346">
      <w:pPr>
        <w:pStyle w:val="BodyText"/>
        <w:ind w:left="360"/>
        <w:jc w:val="both"/>
        <w:rPr>
          <w:rFonts w:ascii="Arial" w:hAnsi="Arial" w:cs="Arial"/>
        </w:rPr>
      </w:pPr>
    </w:p>
    <w:p w14:paraId="3F53D57E" w14:textId="77777777" w:rsidR="00530522" w:rsidRPr="00F01C43" w:rsidRDefault="00530522" w:rsidP="00F15346">
      <w:pPr>
        <w:pStyle w:val="BodyText"/>
        <w:ind w:left="993" w:hanging="633"/>
        <w:jc w:val="both"/>
        <w:rPr>
          <w:rFonts w:ascii="Arial" w:hAnsi="Arial" w:cs="Arial"/>
        </w:rPr>
      </w:pPr>
      <w:r w:rsidRPr="00F01C43">
        <w:rPr>
          <w:rFonts w:ascii="Arial" w:hAnsi="Arial" w:cs="Arial"/>
        </w:rPr>
        <w:t xml:space="preserve">3.2 </w:t>
      </w:r>
      <w:r w:rsidR="00881B27" w:rsidRPr="00F01C43">
        <w:rPr>
          <w:rFonts w:ascii="Arial" w:hAnsi="Arial" w:cs="Arial"/>
        </w:rPr>
        <w:t xml:space="preserve">   </w:t>
      </w:r>
      <w:r w:rsidRPr="00F01C43">
        <w:rPr>
          <w:rFonts w:ascii="Arial" w:hAnsi="Arial" w:cs="Arial"/>
        </w:rPr>
        <w:t xml:space="preserve">A grievance may not be progressed beyond Stage 1 without the exact nature of that grievance having been made clear to the </w:t>
      </w:r>
      <w:r w:rsidR="0059709B">
        <w:rPr>
          <w:rFonts w:ascii="Arial" w:hAnsi="Arial" w:cs="Arial"/>
        </w:rPr>
        <w:t>Line Manager</w:t>
      </w:r>
      <w:r w:rsidRPr="00F01C43">
        <w:rPr>
          <w:rFonts w:ascii="Arial" w:hAnsi="Arial" w:cs="Arial"/>
        </w:rPr>
        <w:t xml:space="preserve"> or Headteacher referred to in Stages 1 and 2 by the aggrieved party or the representative.</w:t>
      </w:r>
    </w:p>
    <w:p w14:paraId="3F53D57F" w14:textId="77777777" w:rsidR="00530522" w:rsidRPr="00F01C43" w:rsidRDefault="00530522" w:rsidP="00F15346">
      <w:pPr>
        <w:pStyle w:val="BodyText"/>
        <w:ind w:left="993" w:hanging="633"/>
        <w:jc w:val="both"/>
        <w:rPr>
          <w:rFonts w:ascii="Arial" w:hAnsi="Arial" w:cs="Arial"/>
        </w:rPr>
      </w:pPr>
    </w:p>
    <w:p w14:paraId="3F53D580" w14:textId="77777777" w:rsidR="00530522" w:rsidRPr="00F01C43" w:rsidRDefault="00530522" w:rsidP="00F15346">
      <w:pPr>
        <w:pStyle w:val="BodyText"/>
        <w:ind w:left="993" w:hanging="633"/>
        <w:jc w:val="both"/>
        <w:rPr>
          <w:rFonts w:ascii="Arial" w:hAnsi="Arial" w:cs="Arial"/>
        </w:rPr>
      </w:pPr>
      <w:r w:rsidRPr="00F01C43">
        <w:rPr>
          <w:rFonts w:ascii="Arial" w:hAnsi="Arial" w:cs="Arial"/>
        </w:rPr>
        <w:t xml:space="preserve">3.3 </w:t>
      </w:r>
      <w:r w:rsidR="00881B27" w:rsidRPr="00F01C43">
        <w:rPr>
          <w:rFonts w:ascii="Arial" w:hAnsi="Arial" w:cs="Arial"/>
        </w:rPr>
        <w:tab/>
      </w:r>
      <w:r w:rsidRPr="00F01C43">
        <w:rPr>
          <w:rFonts w:ascii="Arial" w:hAnsi="Arial" w:cs="Arial"/>
        </w:rPr>
        <w:t>If new grievance complaints are registered at a later stage of the Procedure, these will be dealt with by referring those matters back to Stage 1.</w:t>
      </w:r>
    </w:p>
    <w:p w14:paraId="3F53D581" w14:textId="77777777" w:rsidR="00530522" w:rsidRPr="00F01C43" w:rsidRDefault="00530522" w:rsidP="00F15346">
      <w:pPr>
        <w:pStyle w:val="BodyText"/>
        <w:ind w:left="360"/>
        <w:jc w:val="both"/>
        <w:rPr>
          <w:rFonts w:ascii="Arial" w:hAnsi="Arial" w:cs="Arial"/>
        </w:rPr>
      </w:pPr>
    </w:p>
    <w:p w14:paraId="3F53D582" w14:textId="77777777" w:rsidR="00530522" w:rsidRPr="00F01C43" w:rsidRDefault="00530522" w:rsidP="00F15346">
      <w:pPr>
        <w:pStyle w:val="BodyText"/>
        <w:ind w:left="993" w:hanging="567"/>
        <w:jc w:val="both"/>
        <w:rPr>
          <w:rFonts w:ascii="Arial" w:hAnsi="Arial" w:cs="Arial"/>
        </w:rPr>
      </w:pPr>
      <w:r w:rsidRPr="00F01C43">
        <w:rPr>
          <w:rFonts w:ascii="Arial" w:hAnsi="Arial" w:cs="Arial"/>
        </w:rPr>
        <w:t xml:space="preserve">3.4 </w:t>
      </w:r>
      <w:r w:rsidR="00881B27" w:rsidRPr="00F01C43">
        <w:rPr>
          <w:rFonts w:ascii="Arial" w:hAnsi="Arial" w:cs="Arial"/>
        </w:rPr>
        <w:tab/>
      </w:r>
      <w:r w:rsidRPr="00F01C43">
        <w:rPr>
          <w:rFonts w:ascii="Arial" w:hAnsi="Arial" w:cs="Arial"/>
        </w:rPr>
        <w:t>Grievances can be best resolved by raising the issue informally and directly with the member of staff concerned.  The use of the formal procedures should be used only where the informal approach is inappropriate or has been unsuccessful.</w:t>
      </w:r>
    </w:p>
    <w:p w14:paraId="3F53D583" w14:textId="77777777" w:rsidR="00530522" w:rsidRPr="00F01C43" w:rsidRDefault="00530522" w:rsidP="00F15346">
      <w:pPr>
        <w:pStyle w:val="BodyText"/>
        <w:ind w:left="360"/>
        <w:jc w:val="both"/>
        <w:rPr>
          <w:rFonts w:ascii="Arial" w:hAnsi="Arial" w:cs="Arial"/>
        </w:rPr>
      </w:pPr>
    </w:p>
    <w:p w14:paraId="3F53D584" w14:textId="77777777" w:rsidR="00530522" w:rsidRPr="00F01C43" w:rsidRDefault="00530522" w:rsidP="00F15346">
      <w:pPr>
        <w:pStyle w:val="BodyText"/>
        <w:ind w:left="993" w:hanging="567"/>
        <w:jc w:val="both"/>
        <w:rPr>
          <w:rFonts w:ascii="Arial" w:hAnsi="Arial" w:cs="Arial"/>
        </w:rPr>
      </w:pPr>
      <w:r w:rsidRPr="00F01C43">
        <w:rPr>
          <w:rFonts w:ascii="Arial" w:hAnsi="Arial" w:cs="Arial"/>
        </w:rPr>
        <w:t xml:space="preserve">3.5 </w:t>
      </w:r>
      <w:r w:rsidR="00881B27" w:rsidRPr="00F01C43">
        <w:rPr>
          <w:rFonts w:ascii="Arial" w:hAnsi="Arial" w:cs="Arial"/>
        </w:rPr>
        <w:tab/>
      </w:r>
      <w:r w:rsidRPr="00F01C43">
        <w:rPr>
          <w:rFonts w:ascii="Arial" w:hAnsi="Arial" w:cs="Arial"/>
        </w:rPr>
        <w:t>It is in the interests of all parties to resolve any grievance as speedily as possible.  The time periods referred to in the procedure are maxima and every effort should be made to complete the processes as quickly as is practicable in the circumstances of the individual case.</w:t>
      </w:r>
    </w:p>
    <w:p w14:paraId="3F53D585" w14:textId="77777777" w:rsidR="00B7029F" w:rsidRDefault="00B7029F" w:rsidP="00B7029F">
      <w:pPr>
        <w:ind w:firstLine="360"/>
        <w:rPr>
          <w:rFonts w:ascii="Arial" w:hAnsi="Arial" w:cs="Arial"/>
          <w:color w:val="000080"/>
          <w:sz w:val="28"/>
        </w:rPr>
      </w:pPr>
    </w:p>
    <w:p w14:paraId="35D2BD67" w14:textId="77777777" w:rsidR="003E6BF9" w:rsidRDefault="003E6BF9" w:rsidP="00B7029F">
      <w:pPr>
        <w:ind w:firstLine="360"/>
        <w:rPr>
          <w:rFonts w:ascii="Arial" w:hAnsi="Arial" w:cs="Arial"/>
          <w:color w:val="000080"/>
          <w:sz w:val="28"/>
        </w:rPr>
      </w:pPr>
    </w:p>
    <w:p w14:paraId="7DFCB024" w14:textId="77777777" w:rsidR="003E6BF9" w:rsidRDefault="003E6BF9" w:rsidP="00B7029F">
      <w:pPr>
        <w:ind w:firstLine="360"/>
        <w:rPr>
          <w:rFonts w:ascii="Arial" w:hAnsi="Arial" w:cs="Arial"/>
          <w:color w:val="000080"/>
          <w:sz w:val="28"/>
        </w:rPr>
      </w:pPr>
    </w:p>
    <w:p w14:paraId="76ACEACB" w14:textId="77777777" w:rsidR="003E6BF9" w:rsidRPr="00F01C43" w:rsidRDefault="003E6BF9" w:rsidP="00B7029F">
      <w:pPr>
        <w:ind w:firstLine="360"/>
        <w:rPr>
          <w:rFonts w:ascii="Arial" w:hAnsi="Arial" w:cs="Arial"/>
          <w:color w:val="000080"/>
          <w:sz w:val="28"/>
        </w:rPr>
      </w:pPr>
    </w:p>
    <w:p w14:paraId="3F53D586" w14:textId="77777777" w:rsidR="00B7029F" w:rsidRPr="00F01C43" w:rsidRDefault="00B7029F" w:rsidP="00B7029F">
      <w:pPr>
        <w:rPr>
          <w:rFonts w:ascii="Arial" w:hAnsi="Arial" w:cs="Arial"/>
          <w:b/>
          <w:color w:val="000000"/>
          <w:sz w:val="28"/>
        </w:rPr>
      </w:pPr>
      <w:r w:rsidRPr="00F01C43">
        <w:rPr>
          <w:rFonts w:ascii="Arial" w:hAnsi="Arial" w:cs="Arial"/>
          <w:b/>
          <w:color w:val="000000"/>
          <w:sz w:val="28"/>
        </w:rPr>
        <w:lastRenderedPageBreak/>
        <w:t>4. Collective Grievances</w:t>
      </w:r>
    </w:p>
    <w:p w14:paraId="3F53D587" w14:textId="77777777" w:rsidR="00B7029F" w:rsidRPr="00F01C43" w:rsidRDefault="00B7029F" w:rsidP="00F15346">
      <w:pPr>
        <w:jc w:val="both"/>
        <w:rPr>
          <w:rFonts w:ascii="Arial" w:hAnsi="Arial" w:cs="Arial"/>
          <w:b/>
          <w:color w:val="000000"/>
          <w:sz w:val="24"/>
          <w:szCs w:val="24"/>
        </w:rPr>
      </w:pPr>
    </w:p>
    <w:p w14:paraId="3F53D588" w14:textId="77777777" w:rsidR="00B7029F" w:rsidRPr="00F01C43" w:rsidRDefault="00B7029F" w:rsidP="00F15346">
      <w:pPr>
        <w:ind w:left="993" w:hanging="720"/>
        <w:jc w:val="both"/>
        <w:rPr>
          <w:rFonts w:ascii="Arial" w:hAnsi="Arial" w:cs="Arial"/>
          <w:color w:val="000000"/>
          <w:sz w:val="24"/>
          <w:szCs w:val="24"/>
        </w:rPr>
      </w:pPr>
      <w:r w:rsidRPr="00F01C43">
        <w:rPr>
          <w:rFonts w:ascii="Arial" w:hAnsi="Arial" w:cs="Arial"/>
          <w:color w:val="000000"/>
          <w:sz w:val="24"/>
          <w:szCs w:val="24"/>
        </w:rPr>
        <w:t xml:space="preserve">   4.1</w:t>
      </w:r>
      <w:r w:rsidRPr="00F01C43">
        <w:rPr>
          <w:rFonts w:ascii="Arial" w:hAnsi="Arial" w:cs="Arial"/>
          <w:color w:val="000000"/>
          <w:sz w:val="24"/>
          <w:szCs w:val="24"/>
        </w:rPr>
        <w:tab/>
        <w:t xml:space="preserve">Trade Union representatives or other workplace representatives may raise a collective grievance on behalf of their members or groups of two or more staff. </w:t>
      </w:r>
    </w:p>
    <w:p w14:paraId="3F53D589" w14:textId="77777777" w:rsidR="00B7029F" w:rsidRPr="00F01C43" w:rsidRDefault="00B7029F" w:rsidP="00F15346">
      <w:pPr>
        <w:jc w:val="both"/>
        <w:rPr>
          <w:rFonts w:ascii="Arial" w:hAnsi="Arial" w:cs="Arial"/>
          <w:color w:val="000000"/>
          <w:sz w:val="24"/>
          <w:szCs w:val="24"/>
        </w:rPr>
      </w:pPr>
    </w:p>
    <w:p w14:paraId="3F53D58A" w14:textId="0FDD3700" w:rsidR="00B7029F" w:rsidRPr="00F01C43" w:rsidRDefault="00B7029F" w:rsidP="00F15346">
      <w:pPr>
        <w:ind w:left="993" w:hanging="540"/>
        <w:jc w:val="both"/>
        <w:rPr>
          <w:rFonts w:ascii="Arial" w:hAnsi="Arial" w:cs="Arial"/>
          <w:color w:val="000000"/>
          <w:sz w:val="24"/>
          <w:szCs w:val="24"/>
        </w:rPr>
      </w:pPr>
      <w:r w:rsidRPr="00F01C43">
        <w:rPr>
          <w:rFonts w:ascii="Arial" w:hAnsi="Arial" w:cs="Arial"/>
          <w:color w:val="000000"/>
          <w:sz w:val="24"/>
          <w:szCs w:val="24"/>
        </w:rPr>
        <w:t>4.2</w:t>
      </w:r>
      <w:r w:rsidRPr="00F01C43">
        <w:rPr>
          <w:rFonts w:ascii="Arial" w:hAnsi="Arial" w:cs="Arial"/>
          <w:color w:val="000000"/>
          <w:sz w:val="24"/>
          <w:szCs w:val="24"/>
        </w:rPr>
        <w:tab/>
        <w:t>If, following informal discussions, the matter is unresolved, a formal collective grievance can be lodged with and heard by</w:t>
      </w:r>
      <w:r w:rsidR="00987FE3" w:rsidRPr="00F01C43">
        <w:rPr>
          <w:rFonts w:ascii="Arial" w:hAnsi="Arial" w:cs="Arial"/>
          <w:color w:val="000000"/>
          <w:sz w:val="24"/>
          <w:szCs w:val="24"/>
        </w:rPr>
        <w:t xml:space="preserve"> the </w:t>
      </w:r>
      <w:r w:rsidR="00B40942" w:rsidRPr="00F01C43">
        <w:rPr>
          <w:rFonts w:ascii="Arial" w:hAnsi="Arial" w:cs="Arial"/>
          <w:color w:val="000000"/>
          <w:sz w:val="24"/>
          <w:szCs w:val="24"/>
        </w:rPr>
        <w:t>Head Teacher</w:t>
      </w:r>
      <w:r w:rsidR="00987FE3" w:rsidRPr="00F01C43">
        <w:rPr>
          <w:rFonts w:ascii="Arial" w:hAnsi="Arial" w:cs="Arial"/>
          <w:color w:val="000000"/>
          <w:sz w:val="24"/>
          <w:szCs w:val="24"/>
        </w:rPr>
        <w:t xml:space="preserve"> or the Governing Body</w:t>
      </w:r>
      <w:r w:rsidRPr="00F01C43">
        <w:rPr>
          <w:rFonts w:ascii="Arial" w:hAnsi="Arial" w:cs="Arial"/>
          <w:color w:val="000000"/>
          <w:sz w:val="24"/>
          <w:szCs w:val="24"/>
        </w:rPr>
        <w:t xml:space="preserve"> depending upon the nature and scope of the issue</w:t>
      </w:r>
      <w:r w:rsidR="003E08C0">
        <w:rPr>
          <w:rFonts w:ascii="Arial" w:hAnsi="Arial" w:cs="Arial"/>
          <w:color w:val="000000"/>
          <w:sz w:val="24"/>
          <w:szCs w:val="24"/>
        </w:rPr>
        <w:t>.</w:t>
      </w:r>
    </w:p>
    <w:p w14:paraId="3F53D58B" w14:textId="77777777" w:rsidR="00B7029F" w:rsidRPr="00F01C43" w:rsidRDefault="00B7029F" w:rsidP="00F15346">
      <w:pPr>
        <w:ind w:left="180"/>
        <w:jc w:val="both"/>
        <w:rPr>
          <w:rFonts w:ascii="Arial" w:hAnsi="Arial" w:cs="Arial"/>
          <w:color w:val="000000"/>
          <w:sz w:val="24"/>
          <w:szCs w:val="24"/>
        </w:rPr>
      </w:pPr>
    </w:p>
    <w:p w14:paraId="3F53D58C" w14:textId="5B47E343" w:rsidR="00B7029F" w:rsidRPr="00F01C43" w:rsidRDefault="55CA7FEB" w:rsidP="00F15346">
      <w:pPr>
        <w:ind w:left="993" w:hanging="540"/>
        <w:jc w:val="both"/>
        <w:rPr>
          <w:rFonts w:ascii="Arial" w:hAnsi="Arial" w:cs="Arial"/>
          <w:color w:val="000000"/>
          <w:sz w:val="24"/>
          <w:szCs w:val="24"/>
        </w:rPr>
      </w:pPr>
      <w:r w:rsidRPr="35AF4983">
        <w:rPr>
          <w:rFonts w:ascii="Arial" w:hAnsi="Arial" w:cs="Arial"/>
          <w:color w:val="000000" w:themeColor="text1"/>
          <w:sz w:val="24"/>
          <w:szCs w:val="24"/>
        </w:rPr>
        <w:t>4.3</w:t>
      </w:r>
      <w:r w:rsidR="00B7029F">
        <w:tab/>
      </w:r>
      <w:r w:rsidRPr="35AF4983">
        <w:rPr>
          <w:rFonts w:ascii="Arial" w:hAnsi="Arial" w:cs="Arial"/>
          <w:color w:val="000000" w:themeColor="text1"/>
          <w:sz w:val="24"/>
          <w:szCs w:val="24"/>
        </w:rPr>
        <w:t xml:space="preserve">If this process fails to resolve </w:t>
      </w:r>
      <w:r w:rsidR="00D3408D" w:rsidRPr="35AF4983">
        <w:rPr>
          <w:rFonts w:ascii="Arial" w:hAnsi="Arial" w:cs="Arial"/>
          <w:color w:val="000000" w:themeColor="text1"/>
          <w:sz w:val="24"/>
          <w:szCs w:val="24"/>
        </w:rPr>
        <w:t>matters,</w:t>
      </w:r>
      <w:r w:rsidRPr="35AF4983">
        <w:rPr>
          <w:rFonts w:ascii="Arial" w:hAnsi="Arial" w:cs="Arial"/>
          <w:color w:val="000000" w:themeColor="text1"/>
          <w:sz w:val="24"/>
          <w:szCs w:val="24"/>
        </w:rPr>
        <w:t xml:space="preserve"> then the collective grievance would be referred to</w:t>
      </w:r>
      <w:r w:rsidR="1B28C426" w:rsidRPr="35AF4983">
        <w:rPr>
          <w:rFonts w:ascii="Arial" w:hAnsi="Arial" w:cs="Arial"/>
          <w:color w:val="000000" w:themeColor="text1"/>
          <w:sz w:val="24"/>
          <w:szCs w:val="24"/>
        </w:rPr>
        <w:t xml:space="preserve"> another officer not involved in previous </w:t>
      </w:r>
      <w:r w:rsidR="00B40942" w:rsidRPr="35AF4983">
        <w:rPr>
          <w:rFonts w:ascii="Arial" w:hAnsi="Arial" w:cs="Arial"/>
          <w:color w:val="000000" w:themeColor="text1"/>
          <w:sz w:val="24"/>
          <w:szCs w:val="24"/>
        </w:rPr>
        <w:t>stages.</w:t>
      </w:r>
    </w:p>
    <w:p w14:paraId="3F53D58D" w14:textId="77777777" w:rsidR="00B7029F" w:rsidRPr="00F01C43" w:rsidRDefault="00B7029F" w:rsidP="00F15346">
      <w:pPr>
        <w:ind w:left="180"/>
        <w:jc w:val="both"/>
        <w:rPr>
          <w:rFonts w:ascii="Arial" w:hAnsi="Arial" w:cs="Arial"/>
          <w:color w:val="000000"/>
          <w:sz w:val="24"/>
          <w:szCs w:val="24"/>
        </w:rPr>
      </w:pPr>
    </w:p>
    <w:p w14:paraId="3F53D58E" w14:textId="20AA7C5A" w:rsidR="00B7029F" w:rsidRPr="00F01C43" w:rsidRDefault="00B7029F" w:rsidP="00F15346">
      <w:pPr>
        <w:ind w:left="993" w:hanging="540"/>
        <w:jc w:val="both"/>
        <w:rPr>
          <w:rFonts w:ascii="Arial" w:hAnsi="Arial" w:cs="Arial"/>
          <w:color w:val="000000"/>
          <w:sz w:val="24"/>
          <w:szCs w:val="24"/>
        </w:rPr>
      </w:pPr>
      <w:r w:rsidRPr="00F01C43">
        <w:rPr>
          <w:rFonts w:ascii="Arial" w:hAnsi="Arial" w:cs="Arial"/>
          <w:color w:val="000000"/>
          <w:sz w:val="24"/>
          <w:szCs w:val="24"/>
        </w:rPr>
        <w:t>4.4</w:t>
      </w:r>
      <w:r w:rsidRPr="00F01C43">
        <w:rPr>
          <w:rFonts w:ascii="Arial" w:hAnsi="Arial" w:cs="Arial"/>
          <w:color w:val="000000"/>
          <w:sz w:val="24"/>
          <w:szCs w:val="24"/>
        </w:rPr>
        <w:tab/>
        <w:t xml:space="preserve">The conduct of the process would be in accordance with the Grievance Procedure for individual grievances. </w:t>
      </w:r>
      <w:r w:rsidR="00B40942" w:rsidRPr="00F01C43">
        <w:rPr>
          <w:rFonts w:ascii="Arial" w:hAnsi="Arial" w:cs="Arial"/>
          <w:color w:val="000000"/>
          <w:sz w:val="24"/>
          <w:szCs w:val="24"/>
        </w:rPr>
        <w:t>However,</w:t>
      </w:r>
      <w:r w:rsidRPr="00F01C43">
        <w:rPr>
          <w:rFonts w:ascii="Arial" w:hAnsi="Arial" w:cs="Arial"/>
          <w:color w:val="000000"/>
          <w:sz w:val="24"/>
          <w:szCs w:val="24"/>
        </w:rPr>
        <w:t xml:space="preserve"> the timescale to hear the case would be </w:t>
      </w:r>
      <w:r w:rsidRPr="00B950E3">
        <w:rPr>
          <w:rFonts w:ascii="Arial" w:hAnsi="Arial" w:cs="Arial"/>
          <w:sz w:val="24"/>
          <w:szCs w:val="24"/>
        </w:rPr>
        <w:t xml:space="preserve">within 20 </w:t>
      </w:r>
      <w:r w:rsidRPr="00F01C43">
        <w:rPr>
          <w:rFonts w:ascii="Arial" w:hAnsi="Arial" w:cs="Arial"/>
          <w:color w:val="000000"/>
          <w:sz w:val="24"/>
          <w:szCs w:val="24"/>
        </w:rPr>
        <w:t>working days of receipt of the request (or sooner where practicable)</w:t>
      </w:r>
    </w:p>
    <w:p w14:paraId="3F53D58F" w14:textId="77777777" w:rsidR="00B7029F" w:rsidRPr="00F01C43" w:rsidRDefault="00B7029F" w:rsidP="00F15346">
      <w:pPr>
        <w:ind w:left="180"/>
        <w:jc w:val="both"/>
        <w:rPr>
          <w:rFonts w:ascii="Arial" w:hAnsi="Arial" w:cs="Arial"/>
          <w:color w:val="000000"/>
          <w:sz w:val="24"/>
          <w:szCs w:val="24"/>
        </w:rPr>
      </w:pPr>
    </w:p>
    <w:p w14:paraId="3F53D590" w14:textId="6025C725" w:rsidR="00B7029F" w:rsidRPr="00F01C43" w:rsidRDefault="00B7029F" w:rsidP="00F15346">
      <w:pPr>
        <w:ind w:left="993" w:hanging="567"/>
        <w:jc w:val="both"/>
        <w:rPr>
          <w:rFonts w:ascii="Arial" w:hAnsi="Arial" w:cs="Arial"/>
          <w:color w:val="000000"/>
          <w:sz w:val="24"/>
          <w:szCs w:val="24"/>
        </w:rPr>
      </w:pPr>
      <w:r w:rsidRPr="00F01C43">
        <w:rPr>
          <w:rFonts w:ascii="Arial" w:hAnsi="Arial" w:cs="Arial"/>
          <w:color w:val="000000"/>
          <w:sz w:val="24"/>
          <w:szCs w:val="24"/>
        </w:rPr>
        <w:t>4.5</w:t>
      </w:r>
      <w:r w:rsidRPr="00F01C43">
        <w:rPr>
          <w:rFonts w:ascii="Arial" w:hAnsi="Arial" w:cs="Arial"/>
          <w:color w:val="000000"/>
          <w:sz w:val="24"/>
          <w:szCs w:val="24"/>
        </w:rPr>
        <w:tab/>
        <w:t xml:space="preserve">In the event that the </w:t>
      </w:r>
      <w:r w:rsidR="000157C3" w:rsidRPr="00F01C43">
        <w:rPr>
          <w:rFonts w:ascii="Arial" w:hAnsi="Arial" w:cs="Arial"/>
          <w:color w:val="000000"/>
          <w:sz w:val="24"/>
          <w:szCs w:val="24"/>
        </w:rPr>
        <w:t>matter remains</w:t>
      </w:r>
      <w:r w:rsidRPr="00F01C43">
        <w:rPr>
          <w:rFonts w:ascii="Arial" w:hAnsi="Arial" w:cs="Arial"/>
          <w:color w:val="000000"/>
          <w:sz w:val="24"/>
          <w:szCs w:val="24"/>
        </w:rPr>
        <w:t xml:space="preserve"> unresolved following consideration by the</w:t>
      </w:r>
      <w:r w:rsidR="005B387F" w:rsidRPr="00F01C43">
        <w:rPr>
          <w:rFonts w:ascii="Arial" w:hAnsi="Arial" w:cs="Arial"/>
          <w:color w:val="000000"/>
          <w:sz w:val="24"/>
          <w:szCs w:val="24"/>
        </w:rPr>
        <w:t xml:space="preserve"> Chair of Governors</w:t>
      </w:r>
      <w:r w:rsidRPr="00F01C43">
        <w:rPr>
          <w:rFonts w:ascii="Arial" w:hAnsi="Arial" w:cs="Arial"/>
          <w:color w:val="000000"/>
          <w:sz w:val="24"/>
          <w:szCs w:val="24"/>
        </w:rPr>
        <w:t xml:space="preserve">, either side may refer the matter to ACAS for </w:t>
      </w:r>
      <w:r w:rsidR="00EC3332">
        <w:rPr>
          <w:rFonts w:ascii="Arial" w:hAnsi="Arial" w:cs="Arial"/>
          <w:color w:val="000000"/>
          <w:sz w:val="24"/>
          <w:szCs w:val="24"/>
        </w:rPr>
        <w:t xml:space="preserve">early </w:t>
      </w:r>
      <w:r w:rsidRPr="00F01C43">
        <w:rPr>
          <w:rFonts w:ascii="Arial" w:hAnsi="Arial" w:cs="Arial"/>
          <w:color w:val="000000"/>
          <w:sz w:val="24"/>
          <w:szCs w:val="24"/>
        </w:rPr>
        <w:t xml:space="preserve">conciliation and/or mediation and/or arbitration. </w:t>
      </w:r>
    </w:p>
    <w:p w14:paraId="3F53D591" w14:textId="77777777" w:rsidR="00B7029F" w:rsidRPr="00F01C43" w:rsidRDefault="00B7029F" w:rsidP="00B7029F">
      <w:pPr>
        <w:rPr>
          <w:rFonts w:ascii="Arial" w:hAnsi="Arial" w:cs="Arial"/>
          <w:color w:val="000000"/>
        </w:rPr>
      </w:pPr>
    </w:p>
    <w:p w14:paraId="3F53D592" w14:textId="77777777" w:rsidR="00B7029F" w:rsidRPr="00F01C43" w:rsidRDefault="00B7029F" w:rsidP="00B7029F">
      <w:pPr>
        <w:rPr>
          <w:rFonts w:ascii="Arial" w:hAnsi="Arial" w:cs="Arial"/>
          <w:color w:val="000000"/>
        </w:rPr>
      </w:pPr>
    </w:p>
    <w:p w14:paraId="3F53D593" w14:textId="77777777" w:rsidR="00B7029F" w:rsidRPr="00F01C43" w:rsidRDefault="00B7029F" w:rsidP="00B7029F">
      <w:pPr>
        <w:rPr>
          <w:rFonts w:ascii="Arial" w:hAnsi="Arial" w:cs="Arial"/>
          <w:b/>
          <w:color w:val="000000"/>
          <w:sz w:val="28"/>
        </w:rPr>
      </w:pPr>
      <w:r w:rsidRPr="00F01C43">
        <w:rPr>
          <w:rFonts w:ascii="Arial" w:hAnsi="Arial" w:cs="Arial"/>
          <w:b/>
          <w:color w:val="000000"/>
          <w:sz w:val="28"/>
        </w:rPr>
        <w:t>5. Objectives</w:t>
      </w:r>
    </w:p>
    <w:p w14:paraId="3F53D594" w14:textId="77777777" w:rsidR="00B7029F" w:rsidRPr="00F01C43" w:rsidRDefault="00B7029F" w:rsidP="00881B27">
      <w:pPr>
        <w:numPr>
          <w:ilvl w:val="0"/>
          <w:numId w:val="1"/>
        </w:numPr>
        <w:tabs>
          <w:tab w:val="clear" w:pos="360"/>
          <w:tab w:val="num" w:pos="993"/>
        </w:tabs>
        <w:ind w:left="1134" w:firstLine="142"/>
        <w:rPr>
          <w:rFonts w:ascii="Arial" w:hAnsi="Arial" w:cs="Arial"/>
          <w:color w:val="000080"/>
          <w:sz w:val="28"/>
        </w:rPr>
      </w:pPr>
    </w:p>
    <w:p w14:paraId="3F53D595" w14:textId="119482B8" w:rsidR="00881B27" w:rsidRPr="00F01C43" w:rsidRDefault="00881B27" w:rsidP="00881B27">
      <w:pPr>
        <w:pStyle w:val="BodyText"/>
        <w:numPr>
          <w:ilvl w:val="0"/>
          <w:numId w:val="2"/>
        </w:numPr>
        <w:ind w:left="1560" w:hanging="284"/>
        <w:jc w:val="both"/>
        <w:rPr>
          <w:rFonts w:ascii="Arial" w:hAnsi="Arial" w:cs="Arial"/>
        </w:rPr>
      </w:pPr>
      <w:r w:rsidRPr="00F01C43">
        <w:rPr>
          <w:rFonts w:ascii="Arial" w:hAnsi="Arial" w:cs="Arial"/>
        </w:rPr>
        <w:t>T</w:t>
      </w:r>
      <w:r w:rsidR="00B7029F" w:rsidRPr="00F01C43">
        <w:rPr>
          <w:rFonts w:ascii="Arial" w:hAnsi="Arial" w:cs="Arial"/>
        </w:rPr>
        <w:t>o address and resolve grievances as early and as quickly as</w:t>
      </w:r>
      <w:r w:rsidRPr="00F01C43">
        <w:rPr>
          <w:rFonts w:ascii="Arial" w:hAnsi="Arial" w:cs="Arial"/>
        </w:rPr>
        <w:t xml:space="preserve"> </w:t>
      </w:r>
      <w:r w:rsidR="00B7029F" w:rsidRPr="00F01C43">
        <w:rPr>
          <w:rFonts w:ascii="Arial" w:hAnsi="Arial" w:cs="Arial"/>
        </w:rPr>
        <w:t>possible.</w:t>
      </w:r>
    </w:p>
    <w:p w14:paraId="3F53D596" w14:textId="77777777" w:rsidR="00B7029F" w:rsidRPr="00F01C43" w:rsidRDefault="00881B27" w:rsidP="00881B27">
      <w:pPr>
        <w:pStyle w:val="BodyText"/>
        <w:numPr>
          <w:ilvl w:val="0"/>
          <w:numId w:val="3"/>
        </w:numPr>
        <w:tabs>
          <w:tab w:val="clear" w:pos="360"/>
          <w:tab w:val="num" w:pos="1560"/>
        </w:tabs>
        <w:ind w:left="1560" w:hanging="284"/>
        <w:jc w:val="both"/>
        <w:rPr>
          <w:rFonts w:ascii="Arial" w:hAnsi="Arial" w:cs="Arial"/>
        </w:rPr>
      </w:pPr>
      <w:r w:rsidRPr="00F01C43">
        <w:rPr>
          <w:rFonts w:ascii="Arial" w:hAnsi="Arial" w:cs="Arial"/>
        </w:rPr>
        <w:t xml:space="preserve">To </w:t>
      </w:r>
      <w:r w:rsidR="00B7029F" w:rsidRPr="00F01C43">
        <w:rPr>
          <w:rFonts w:ascii="Arial" w:hAnsi="Arial" w:cs="Arial"/>
        </w:rPr>
        <w:t>prevent minor disagreements becoming major disputes unnecessarily.</w:t>
      </w:r>
    </w:p>
    <w:p w14:paraId="3F53D597" w14:textId="77777777" w:rsidR="00B7029F" w:rsidRPr="00F01C43" w:rsidRDefault="00B7029F" w:rsidP="00881B27">
      <w:pPr>
        <w:pStyle w:val="BodyText"/>
        <w:numPr>
          <w:ilvl w:val="0"/>
          <w:numId w:val="3"/>
        </w:numPr>
        <w:tabs>
          <w:tab w:val="clear" w:pos="360"/>
          <w:tab w:val="num" w:pos="1276"/>
          <w:tab w:val="num" w:pos="1560"/>
        </w:tabs>
        <w:ind w:left="1560" w:hanging="284"/>
        <w:jc w:val="both"/>
        <w:rPr>
          <w:rFonts w:ascii="Arial" w:hAnsi="Arial" w:cs="Arial"/>
        </w:rPr>
      </w:pPr>
      <w:r w:rsidRPr="00F01C43">
        <w:rPr>
          <w:rFonts w:ascii="Arial" w:hAnsi="Arial" w:cs="Arial"/>
        </w:rPr>
        <w:t>To find the most satisfactory resolution for all parties.</w:t>
      </w:r>
    </w:p>
    <w:p w14:paraId="3F53D598" w14:textId="77777777" w:rsidR="00B7029F" w:rsidRPr="00F01C43" w:rsidRDefault="00B7029F" w:rsidP="00881B27">
      <w:pPr>
        <w:pStyle w:val="BodyText"/>
        <w:numPr>
          <w:ilvl w:val="0"/>
          <w:numId w:val="3"/>
        </w:numPr>
        <w:tabs>
          <w:tab w:val="clear" w:pos="360"/>
          <w:tab w:val="num" w:pos="1276"/>
          <w:tab w:val="num" w:pos="1560"/>
        </w:tabs>
        <w:ind w:left="1560" w:hanging="284"/>
        <w:jc w:val="both"/>
        <w:rPr>
          <w:rFonts w:ascii="Arial" w:hAnsi="Arial" w:cs="Arial"/>
        </w:rPr>
      </w:pPr>
      <w:r w:rsidRPr="00F01C43">
        <w:rPr>
          <w:rFonts w:ascii="Arial" w:hAnsi="Arial" w:cs="Arial"/>
        </w:rPr>
        <w:t>To ensure that decisions are made objectively and are non-discriminatory.</w:t>
      </w:r>
    </w:p>
    <w:p w14:paraId="3F53D599" w14:textId="186A0123" w:rsidR="00B7029F" w:rsidRPr="00F01C43" w:rsidRDefault="00B7029F" w:rsidP="00881B27">
      <w:pPr>
        <w:pStyle w:val="BodyText"/>
        <w:numPr>
          <w:ilvl w:val="0"/>
          <w:numId w:val="3"/>
        </w:numPr>
        <w:tabs>
          <w:tab w:val="clear" w:pos="360"/>
          <w:tab w:val="num" w:pos="1276"/>
          <w:tab w:val="num" w:pos="1560"/>
        </w:tabs>
        <w:ind w:left="1560" w:hanging="284"/>
        <w:jc w:val="both"/>
        <w:rPr>
          <w:rFonts w:ascii="Arial" w:hAnsi="Arial" w:cs="Arial"/>
        </w:rPr>
      </w:pPr>
      <w:r w:rsidRPr="00F01C43">
        <w:rPr>
          <w:rFonts w:ascii="Arial" w:hAnsi="Arial" w:cs="Arial"/>
        </w:rPr>
        <w:t xml:space="preserve">To maintain the relationship between </w:t>
      </w:r>
      <w:r w:rsidR="00CE3A60">
        <w:rPr>
          <w:rFonts w:ascii="Arial" w:hAnsi="Arial" w:cs="Arial"/>
        </w:rPr>
        <w:t xml:space="preserve">the </w:t>
      </w:r>
      <w:r w:rsidR="00EC3332">
        <w:rPr>
          <w:rFonts w:ascii="Arial" w:hAnsi="Arial" w:cs="Arial"/>
        </w:rPr>
        <w:t>s</w:t>
      </w:r>
      <w:r w:rsidR="00CE3A60">
        <w:rPr>
          <w:rFonts w:ascii="Arial" w:hAnsi="Arial" w:cs="Arial"/>
        </w:rPr>
        <w:t>chool</w:t>
      </w:r>
      <w:r w:rsidRPr="00F01C43">
        <w:rPr>
          <w:rFonts w:ascii="Arial" w:hAnsi="Arial" w:cs="Arial"/>
        </w:rPr>
        <w:t xml:space="preserve"> and its employees through support and involvement.</w:t>
      </w:r>
    </w:p>
    <w:p w14:paraId="3F53D59A" w14:textId="558BBE15" w:rsidR="00B7029F" w:rsidRPr="00F01C43" w:rsidRDefault="00B7029F" w:rsidP="00881B27">
      <w:pPr>
        <w:pStyle w:val="BodyText"/>
        <w:numPr>
          <w:ilvl w:val="0"/>
          <w:numId w:val="3"/>
        </w:numPr>
        <w:tabs>
          <w:tab w:val="clear" w:pos="360"/>
          <w:tab w:val="num" w:pos="1276"/>
          <w:tab w:val="num" w:pos="1560"/>
        </w:tabs>
        <w:ind w:left="1560" w:hanging="284"/>
        <w:jc w:val="both"/>
        <w:rPr>
          <w:rFonts w:ascii="Arial" w:hAnsi="Arial" w:cs="Arial"/>
        </w:rPr>
      </w:pPr>
      <w:r w:rsidRPr="00F01C43">
        <w:rPr>
          <w:rFonts w:ascii="Arial" w:hAnsi="Arial" w:cs="Arial"/>
        </w:rPr>
        <w:t xml:space="preserve">To settle all grievances fairly, consistently and within </w:t>
      </w:r>
      <w:r w:rsidR="00530522" w:rsidRPr="00F01C43">
        <w:rPr>
          <w:rFonts w:ascii="Arial" w:hAnsi="Arial" w:cs="Arial"/>
        </w:rPr>
        <w:t xml:space="preserve">reasonable </w:t>
      </w:r>
      <w:r w:rsidR="00B40942" w:rsidRPr="00F01C43">
        <w:rPr>
          <w:rFonts w:ascii="Arial" w:hAnsi="Arial" w:cs="Arial"/>
        </w:rPr>
        <w:t>timescales</w:t>
      </w:r>
      <w:r w:rsidRPr="00F01C43">
        <w:rPr>
          <w:rFonts w:ascii="Arial" w:hAnsi="Arial" w:cs="Arial"/>
        </w:rPr>
        <w:t>.</w:t>
      </w:r>
    </w:p>
    <w:p w14:paraId="3F53D59C" w14:textId="77777777" w:rsidR="00B7029F" w:rsidRPr="00F01C43" w:rsidRDefault="00B7029F" w:rsidP="00B7029F">
      <w:pPr>
        <w:ind w:firstLine="360"/>
        <w:rPr>
          <w:rFonts w:ascii="Arial" w:hAnsi="Arial" w:cs="Arial"/>
          <w:color w:val="000080"/>
          <w:sz w:val="28"/>
        </w:rPr>
      </w:pPr>
    </w:p>
    <w:p w14:paraId="3F53D59D" w14:textId="77777777" w:rsidR="00B7029F" w:rsidRPr="00F01C43" w:rsidRDefault="00B7029F" w:rsidP="00B7029F">
      <w:pPr>
        <w:rPr>
          <w:rFonts w:ascii="Arial" w:hAnsi="Arial" w:cs="Arial"/>
          <w:b/>
          <w:color w:val="000000"/>
          <w:sz w:val="28"/>
        </w:rPr>
      </w:pPr>
      <w:r w:rsidRPr="00F01C43">
        <w:rPr>
          <w:rFonts w:ascii="Arial" w:hAnsi="Arial" w:cs="Arial"/>
          <w:b/>
          <w:color w:val="000000"/>
          <w:sz w:val="28"/>
        </w:rPr>
        <w:t>6. Advice and Confidentiality</w:t>
      </w:r>
    </w:p>
    <w:p w14:paraId="3F53D59E" w14:textId="77777777" w:rsidR="00B7029F" w:rsidRPr="00F01C43" w:rsidRDefault="00B7029F" w:rsidP="00B7029F">
      <w:pPr>
        <w:spacing w:line="240" w:lineRule="atLeast"/>
        <w:ind w:left="360" w:right="2176"/>
        <w:jc w:val="both"/>
        <w:rPr>
          <w:rFonts w:ascii="Arial" w:hAnsi="Arial" w:cs="Arial"/>
          <w:snapToGrid w:val="0"/>
          <w:color w:val="000080"/>
        </w:rPr>
      </w:pPr>
    </w:p>
    <w:p w14:paraId="3F53D59F" w14:textId="77777777" w:rsidR="00B7029F" w:rsidRPr="00F01C43" w:rsidRDefault="00B7029F" w:rsidP="00B7029F">
      <w:pPr>
        <w:spacing w:line="240" w:lineRule="atLeast"/>
        <w:ind w:left="993" w:right="-85" w:hanging="633"/>
        <w:jc w:val="both"/>
        <w:rPr>
          <w:rFonts w:ascii="Arial" w:hAnsi="Arial" w:cs="Arial"/>
          <w:snapToGrid w:val="0"/>
          <w:color w:val="000000"/>
          <w:sz w:val="24"/>
          <w:szCs w:val="24"/>
        </w:rPr>
      </w:pPr>
      <w:r w:rsidRPr="00F01C43">
        <w:rPr>
          <w:rFonts w:ascii="Arial" w:hAnsi="Arial" w:cs="Arial"/>
          <w:snapToGrid w:val="0"/>
          <w:color w:val="000000"/>
          <w:sz w:val="24"/>
          <w:szCs w:val="24"/>
        </w:rPr>
        <w:t>6.1</w:t>
      </w:r>
      <w:r w:rsidRPr="00F01C43">
        <w:rPr>
          <w:rFonts w:ascii="Arial" w:hAnsi="Arial" w:cs="Arial"/>
          <w:snapToGrid w:val="0"/>
          <w:color w:val="000000"/>
          <w:sz w:val="24"/>
          <w:szCs w:val="24"/>
        </w:rPr>
        <w:tab/>
        <w:t xml:space="preserve">At any stage of the Grievance Procedure an employee may seek procedural advice from the HR Business Partner team.  </w:t>
      </w:r>
    </w:p>
    <w:p w14:paraId="3F53D5A0" w14:textId="77777777" w:rsidR="00B7029F" w:rsidRPr="00F01C43" w:rsidRDefault="00B7029F" w:rsidP="00B7029F">
      <w:pPr>
        <w:spacing w:line="240" w:lineRule="atLeast"/>
        <w:ind w:left="360" w:right="-85"/>
        <w:jc w:val="both"/>
        <w:rPr>
          <w:rFonts w:ascii="Arial" w:hAnsi="Arial" w:cs="Arial"/>
          <w:snapToGrid w:val="0"/>
          <w:color w:val="000000"/>
          <w:sz w:val="24"/>
          <w:szCs w:val="24"/>
        </w:rPr>
      </w:pPr>
    </w:p>
    <w:p w14:paraId="3F53D5A1" w14:textId="45E48FA2" w:rsidR="00B7029F" w:rsidRPr="00F01C43" w:rsidRDefault="55CA7FEB" w:rsidP="00B7029F">
      <w:pPr>
        <w:spacing w:line="240" w:lineRule="atLeast"/>
        <w:ind w:left="993" w:right="-85" w:hanging="633"/>
        <w:jc w:val="both"/>
        <w:rPr>
          <w:rFonts w:ascii="Arial" w:hAnsi="Arial" w:cs="Arial"/>
          <w:snapToGrid w:val="0"/>
          <w:color w:val="000000"/>
          <w:sz w:val="24"/>
          <w:szCs w:val="24"/>
        </w:rPr>
      </w:pPr>
      <w:r w:rsidRPr="00F01C43">
        <w:rPr>
          <w:rFonts w:ascii="Arial" w:hAnsi="Arial" w:cs="Arial"/>
          <w:snapToGrid w:val="0"/>
          <w:color w:val="000000"/>
          <w:sz w:val="24"/>
          <w:szCs w:val="24"/>
        </w:rPr>
        <w:t xml:space="preserve">6.2 </w:t>
      </w:r>
      <w:r w:rsidR="00B7029F" w:rsidRPr="00F01C43">
        <w:rPr>
          <w:rFonts w:ascii="Arial" w:hAnsi="Arial" w:cs="Arial"/>
          <w:snapToGrid w:val="0"/>
          <w:color w:val="000000"/>
          <w:sz w:val="24"/>
          <w:szCs w:val="24"/>
        </w:rPr>
        <w:tab/>
      </w:r>
      <w:r w:rsidRPr="00F01C43">
        <w:rPr>
          <w:rFonts w:ascii="Arial" w:hAnsi="Arial" w:cs="Arial"/>
          <w:snapToGrid w:val="0"/>
          <w:color w:val="000000"/>
          <w:sz w:val="24"/>
          <w:szCs w:val="24"/>
        </w:rPr>
        <w:t xml:space="preserve">At any stage of the Grievance </w:t>
      </w:r>
      <w:r w:rsidR="00B40942" w:rsidRPr="00F01C43">
        <w:rPr>
          <w:rFonts w:ascii="Arial" w:hAnsi="Arial" w:cs="Arial"/>
          <w:snapToGrid w:val="0"/>
          <w:color w:val="000000"/>
          <w:sz w:val="24"/>
          <w:szCs w:val="24"/>
        </w:rPr>
        <w:t>Procedure managers</w:t>
      </w:r>
      <w:r w:rsidRPr="00F01C43">
        <w:rPr>
          <w:rFonts w:ascii="Arial" w:hAnsi="Arial" w:cs="Arial"/>
          <w:snapToGrid w:val="0"/>
          <w:color w:val="000000"/>
          <w:sz w:val="24"/>
          <w:szCs w:val="24"/>
        </w:rPr>
        <w:t>/</w:t>
      </w:r>
      <w:r w:rsidR="577AAC45" w:rsidRPr="00F01C43">
        <w:rPr>
          <w:rFonts w:ascii="Arial" w:hAnsi="Arial" w:cs="Arial"/>
          <w:snapToGrid w:val="0"/>
          <w:color w:val="000000"/>
          <w:sz w:val="24"/>
          <w:szCs w:val="24"/>
        </w:rPr>
        <w:t>Head</w:t>
      </w:r>
      <w:r w:rsidR="5E6BF3B8" w:rsidRPr="35AF4983">
        <w:rPr>
          <w:rFonts w:ascii="Arial" w:hAnsi="Arial" w:cs="Arial"/>
          <w:color w:val="000000" w:themeColor="text1"/>
          <w:sz w:val="24"/>
          <w:szCs w:val="24"/>
        </w:rPr>
        <w:t>t</w:t>
      </w:r>
      <w:r w:rsidR="577AAC45" w:rsidRPr="00F01C43">
        <w:rPr>
          <w:rFonts w:ascii="Arial" w:hAnsi="Arial" w:cs="Arial"/>
          <w:snapToGrid w:val="0"/>
          <w:color w:val="000000"/>
          <w:sz w:val="24"/>
          <w:szCs w:val="24"/>
        </w:rPr>
        <w:t>eacher</w:t>
      </w:r>
      <w:r w:rsidR="3A3F2D89">
        <w:rPr>
          <w:rFonts w:ascii="Arial" w:hAnsi="Arial" w:cs="Arial"/>
          <w:snapToGrid w:val="0"/>
          <w:color w:val="000000"/>
          <w:sz w:val="24"/>
          <w:szCs w:val="24"/>
        </w:rPr>
        <w:t>s</w:t>
      </w:r>
      <w:r w:rsidR="577AAC45" w:rsidRPr="00F01C43">
        <w:rPr>
          <w:rFonts w:ascii="Arial" w:hAnsi="Arial" w:cs="Arial"/>
          <w:snapToGrid w:val="0"/>
          <w:color w:val="000000"/>
          <w:sz w:val="24"/>
          <w:szCs w:val="24"/>
        </w:rPr>
        <w:t xml:space="preserve"> </w:t>
      </w:r>
      <w:r w:rsidRPr="00F01C43">
        <w:rPr>
          <w:rFonts w:ascii="Arial" w:hAnsi="Arial" w:cs="Arial"/>
          <w:snapToGrid w:val="0"/>
          <w:color w:val="000000"/>
          <w:sz w:val="24"/>
          <w:szCs w:val="24"/>
        </w:rPr>
        <w:t xml:space="preserve">must seek advice from the HR Business Partner team on all aspects of the procedure. In exceptional circumstances it may be appropriate to </w:t>
      </w:r>
      <w:r w:rsidR="00B40942" w:rsidRPr="00F01C43">
        <w:rPr>
          <w:rFonts w:ascii="Arial" w:hAnsi="Arial" w:cs="Arial"/>
          <w:snapToGrid w:val="0"/>
          <w:color w:val="000000"/>
          <w:sz w:val="24"/>
          <w:szCs w:val="24"/>
        </w:rPr>
        <w:t>consider mediation</w:t>
      </w:r>
      <w:r w:rsidRPr="00F01C43">
        <w:rPr>
          <w:rFonts w:ascii="Arial" w:hAnsi="Arial" w:cs="Arial"/>
          <w:snapToGrid w:val="0"/>
          <w:color w:val="000000"/>
          <w:sz w:val="24"/>
          <w:szCs w:val="24"/>
        </w:rPr>
        <w:t xml:space="preserve"> as part of the process.  The HR Business Partner team can offer a view on this.  During mediation the grievance procedure would be suspended pending the outcome. </w:t>
      </w:r>
    </w:p>
    <w:p w14:paraId="3F53D5A2" w14:textId="77777777" w:rsidR="00B7029F" w:rsidRPr="00F01C43" w:rsidRDefault="00B7029F" w:rsidP="00B7029F">
      <w:pPr>
        <w:spacing w:line="240" w:lineRule="atLeast"/>
        <w:ind w:left="360" w:right="964"/>
        <w:jc w:val="both"/>
        <w:rPr>
          <w:rFonts w:ascii="Arial" w:hAnsi="Arial" w:cs="Arial"/>
          <w:snapToGrid w:val="0"/>
          <w:color w:val="000000"/>
          <w:sz w:val="24"/>
          <w:szCs w:val="24"/>
        </w:rPr>
      </w:pPr>
    </w:p>
    <w:p w14:paraId="3F53D5A3" w14:textId="1E5DDE81" w:rsidR="00B7029F" w:rsidRPr="00F01C43" w:rsidRDefault="55CA7FEB" w:rsidP="00B7029F">
      <w:pPr>
        <w:spacing w:line="240" w:lineRule="atLeast"/>
        <w:ind w:left="993" w:right="-85" w:hanging="709"/>
        <w:jc w:val="both"/>
        <w:rPr>
          <w:rFonts w:ascii="Arial" w:hAnsi="Arial" w:cs="Arial"/>
          <w:snapToGrid w:val="0"/>
          <w:color w:val="000000"/>
          <w:sz w:val="24"/>
          <w:szCs w:val="24"/>
        </w:rPr>
      </w:pPr>
      <w:r w:rsidRPr="00F01C43">
        <w:rPr>
          <w:rFonts w:ascii="Arial" w:hAnsi="Arial" w:cs="Arial"/>
          <w:snapToGrid w:val="0"/>
          <w:color w:val="000000"/>
          <w:sz w:val="24"/>
          <w:szCs w:val="24"/>
        </w:rPr>
        <w:t xml:space="preserve"> 6.3 </w:t>
      </w:r>
      <w:r w:rsidR="00B7029F" w:rsidRPr="00F01C43">
        <w:rPr>
          <w:rFonts w:ascii="Arial" w:hAnsi="Arial" w:cs="Arial"/>
          <w:snapToGrid w:val="0"/>
          <w:color w:val="000000"/>
          <w:sz w:val="24"/>
          <w:szCs w:val="24"/>
        </w:rPr>
        <w:tab/>
      </w:r>
      <w:r w:rsidRPr="00F01C43">
        <w:rPr>
          <w:rFonts w:ascii="Arial" w:hAnsi="Arial" w:cs="Arial"/>
          <w:snapToGrid w:val="0"/>
          <w:color w:val="000000"/>
          <w:sz w:val="24"/>
          <w:szCs w:val="24"/>
        </w:rPr>
        <w:t xml:space="preserve">In order to facilitate the proper consideration of and decision on a grievance, the employee will be required to authorise the disclosure of any appropriate information to relevant </w:t>
      </w:r>
      <w:r w:rsidR="00B40942" w:rsidRPr="00F01C43">
        <w:rPr>
          <w:rFonts w:ascii="Arial" w:hAnsi="Arial" w:cs="Arial"/>
          <w:snapToGrid w:val="0"/>
          <w:color w:val="000000"/>
          <w:sz w:val="24"/>
          <w:szCs w:val="24"/>
        </w:rPr>
        <w:t>parties involved</w:t>
      </w:r>
      <w:r w:rsidRPr="00F01C43">
        <w:rPr>
          <w:rFonts w:ascii="Arial" w:hAnsi="Arial" w:cs="Arial"/>
          <w:snapToGrid w:val="0"/>
          <w:color w:val="000000"/>
          <w:sz w:val="24"/>
          <w:szCs w:val="24"/>
        </w:rPr>
        <w:t xml:space="preserve"> in the grievance process.</w:t>
      </w:r>
    </w:p>
    <w:p w14:paraId="3F53D5A4" w14:textId="77777777" w:rsidR="00B7029F" w:rsidRPr="00F01C43" w:rsidRDefault="00B7029F" w:rsidP="00B7029F">
      <w:pPr>
        <w:spacing w:line="240" w:lineRule="atLeast"/>
        <w:ind w:right="964"/>
        <w:jc w:val="both"/>
        <w:rPr>
          <w:rFonts w:ascii="Arial" w:hAnsi="Arial" w:cs="Arial"/>
          <w:snapToGrid w:val="0"/>
          <w:color w:val="000000"/>
          <w:sz w:val="24"/>
          <w:szCs w:val="24"/>
        </w:rPr>
      </w:pPr>
      <w:r w:rsidRPr="00F01C43">
        <w:rPr>
          <w:rFonts w:ascii="Arial" w:hAnsi="Arial" w:cs="Arial"/>
          <w:snapToGrid w:val="0"/>
          <w:color w:val="000000"/>
          <w:sz w:val="24"/>
          <w:szCs w:val="24"/>
        </w:rPr>
        <w:t xml:space="preserve"> </w:t>
      </w:r>
    </w:p>
    <w:p w14:paraId="3F53D5A5" w14:textId="6A187672" w:rsidR="00B7029F" w:rsidRPr="00F01C43" w:rsidRDefault="00B7029F" w:rsidP="00B7029F">
      <w:pPr>
        <w:widowControl w:val="0"/>
        <w:tabs>
          <w:tab w:val="left" w:pos="851"/>
          <w:tab w:val="left" w:pos="1560"/>
          <w:tab w:val="left" w:pos="2552"/>
          <w:tab w:val="left" w:pos="3119"/>
          <w:tab w:val="left" w:pos="3150"/>
          <w:tab w:val="left" w:pos="3686"/>
          <w:tab w:val="left" w:pos="6480"/>
          <w:tab w:val="left" w:pos="7200"/>
          <w:tab w:val="left" w:pos="7920"/>
          <w:tab w:val="left" w:pos="8640"/>
        </w:tabs>
        <w:ind w:left="993" w:hanging="567"/>
        <w:jc w:val="both"/>
        <w:rPr>
          <w:rFonts w:ascii="Arial" w:hAnsi="Arial" w:cs="Arial"/>
          <w:snapToGrid w:val="0"/>
          <w:color w:val="000000"/>
          <w:sz w:val="24"/>
          <w:szCs w:val="24"/>
        </w:rPr>
      </w:pPr>
      <w:r w:rsidRPr="00F01C43">
        <w:rPr>
          <w:rFonts w:ascii="Arial" w:hAnsi="Arial" w:cs="Arial"/>
          <w:snapToGrid w:val="0"/>
          <w:color w:val="000000"/>
          <w:sz w:val="24"/>
          <w:szCs w:val="24"/>
        </w:rPr>
        <w:t xml:space="preserve">6.4 </w:t>
      </w:r>
      <w:r w:rsidRPr="00F01C43">
        <w:rPr>
          <w:rFonts w:ascii="Arial" w:hAnsi="Arial" w:cs="Arial"/>
          <w:snapToGrid w:val="0"/>
          <w:color w:val="000000"/>
          <w:sz w:val="24"/>
          <w:szCs w:val="24"/>
        </w:rPr>
        <w:tab/>
      </w:r>
      <w:r w:rsidR="00EC3332">
        <w:rPr>
          <w:rFonts w:ascii="Arial" w:hAnsi="Arial" w:cs="Arial"/>
          <w:snapToGrid w:val="0"/>
          <w:color w:val="000000"/>
          <w:sz w:val="24"/>
          <w:szCs w:val="24"/>
        </w:rPr>
        <w:tab/>
      </w:r>
      <w:r w:rsidRPr="00F01C43">
        <w:rPr>
          <w:rFonts w:ascii="Arial" w:hAnsi="Arial" w:cs="Arial"/>
          <w:snapToGrid w:val="0"/>
          <w:color w:val="000000"/>
          <w:sz w:val="24"/>
          <w:szCs w:val="24"/>
        </w:rPr>
        <w:t xml:space="preserve">Those attending any meeting will keep all matters addressed through the Grievance Procedure, including the recording of grievance proceedings and records, entirely confidential and secure. All records will be kept in line with </w:t>
      </w:r>
      <w:r w:rsidRPr="00F01C43">
        <w:rPr>
          <w:rFonts w:ascii="Arial" w:hAnsi="Arial" w:cs="Arial"/>
          <w:snapToGrid w:val="0"/>
          <w:color w:val="000000"/>
          <w:sz w:val="24"/>
          <w:szCs w:val="24"/>
        </w:rPr>
        <w:lastRenderedPageBreak/>
        <w:t>council policy and the Data Protection Act</w:t>
      </w:r>
    </w:p>
    <w:p w14:paraId="3F53D5A6" w14:textId="77777777" w:rsidR="00B7029F" w:rsidRPr="00F01C43" w:rsidRDefault="00B7029F" w:rsidP="00B7029F">
      <w:pPr>
        <w:spacing w:line="240" w:lineRule="atLeast"/>
        <w:ind w:left="360" w:right="-85"/>
        <w:jc w:val="both"/>
        <w:rPr>
          <w:rFonts w:ascii="Arial" w:hAnsi="Arial" w:cs="Arial"/>
          <w:snapToGrid w:val="0"/>
          <w:color w:val="000000"/>
          <w:sz w:val="24"/>
          <w:szCs w:val="24"/>
        </w:rPr>
      </w:pPr>
    </w:p>
    <w:p w14:paraId="3F53D5A7" w14:textId="29D76C07" w:rsidR="00B7029F" w:rsidRPr="00F01C43" w:rsidRDefault="55CA7FEB" w:rsidP="00B7029F">
      <w:pPr>
        <w:spacing w:line="240" w:lineRule="atLeast"/>
        <w:ind w:left="993" w:right="-85" w:hanging="567"/>
        <w:jc w:val="both"/>
        <w:rPr>
          <w:rFonts w:ascii="Arial" w:hAnsi="Arial" w:cs="Arial"/>
        </w:rPr>
      </w:pPr>
      <w:r w:rsidRPr="00F01C43">
        <w:rPr>
          <w:rFonts w:ascii="Arial" w:hAnsi="Arial" w:cs="Arial"/>
          <w:snapToGrid w:val="0"/>
          <w:color w:val="000000"/>
          <w:sz w:val="24"/>
          <w:szCs w:val="24"/>
        </w:rPr>
        <w:t xml:space="preserve">6.5 </w:t>
      </w:r>
      <w:r w:rsidR="00B7029F" w:rsidRPr="00F01C43">
        <w:rPr>
          <w:rFonts w:ascii="Arial" w:hAnsi="Arial" w:cs="Arial"/>
          <w:snapToGrid w:val="0"/>
          <w:color w:val="000000"/>
          <w:sz w:val="24"/>
          <w:szCs w:val="24"/>
        </w:rPr>
        <w:tab/>
      </w:r>
      <w:r w:rsidRPr="00F01C43">
        <w:rPr>
          <w:rFonts w:ascii="Arial" w:hAnsi="Arial" w:cs="Arial"/>
          <w:sz w:val="24"/>
          <w:szCs w:val="24"/>
        </w:rPr>
        <w:t xml:space="preserve">The council’s Employee Assistance Programme provides employees with free confidential access to a telephone counselling and advice line. </w:t>
      </w:r>
      <w:r w:rsidR="5E6BF3B8" w:rsidRPr="35AF4983">
        <w:rPr>
          <w:rFonts w:ascii="Arial" w:hAnsi="Arial" w:cs="Arial"/>
          <w:sz w:val="24"/>
          <w:szCs w:val="24"/>
        </w:rPr>
        <w:t>F</w:t>
      </w:r>
      <w:r w:rsidR="79487D10">
        <w:rPr>
          <w:rFonts w:ascii="Arial" w:hAnsi="Arial" w:cs="Arial"/>
          <w:sz w:val="24"/>
          <w:szCs w:val="24"/>
        </w:rPr>
        <w:t>urther details are available from the HR Business Partner Team</w:t>
      </w:r>
      <w:r w:rsidRPr="00F01C43">
        <w:rPr>
          <w:rFonts w:ascii="Arial" w:hAnsi="Arial" w:cs="Arial"/>
        </w:rPr>
        <w:t>.</w:t>
      </w:r>
    </w:p>
    <w:p w14:paraId="3F53D5A8" w14:textId="77777777" w:rsidR="00B7029F" w:rsidRPr="00F01C43" w:rsidRDefault="00B7029F" w:rsidP="00B7029F">
      <w:pPr>
        <w:widowControl w:val="0"/>
        <w:tabs>
          <w:tab w:val="left" w:pos="1530"/>
          <w:tab w:val="left" w:pos="1985"/>
          <w:tab w:val="left" w:pos="2520"/>
          <w:tab w:val="left" w:pos="2552"/>
          <w:tab w:val="left" w:pos="3119"/>
          <w:tab w:val="left" w:pos="3150"/>
          <w:tab w:val="left" w:pos="3686"/>
          <w:tab w:val="left" w:pos="6480"/>
          <w:tab w:val="left" w:pos="7200"/>
          <w:tab w:val="left" w:pos="7920"/>
          <w:tab w:val="left" w:pos="8640"/>
        </w:tabs>
        <w:jc w:val="both"/>
        <w:rPr>
          <w:rFonts w:ascii="Arial" w:hAnsi="Arial" w:cs="Arial"/>
          <w:snapToGrid w:val="0"/>
          <w:color w:val="000000"/>
        </w:rPr>
      </w:pPr>
    </w:p>
    <w:p w14:paraId="3F53D5A9" w14:textId="77777777" w:rsidR="00B7029F" w:rsidRPr="00F01C43" w:rsidRDefault="00B7029F" w:rsidP="00B7029F">
      <w:pPr>
        <w:widowControl w:val="0"/>
        <w:tabs>
          <w:tab w:val="left" w:pos="1530"/>
          <w:tab w:val="left" w:pos="1985"/>
          <w:tab w:val="left" w:pos="2520"/>
          <w:tab w:val="left" w:pos="2552"/>
          <w:tab w:val="left" w:pos="3119"/>
          <w:tab w:val="left" w:pos="3150"/>
          <w:tab w:val="left" w:pos="3686"/>
          <w:tab w:val="left" w:pos="6480"/>
          <w:tab w:val="left" w:pos="7200"/>
          <w:tab w:val="left" w:pos="7920"/>
          <w:tab w:val="left" w:pos="8640"/>
        </w:tabs>
        <w:jc w:val="both"/>
        <w:rPr>
          <w:rFonts w:ascii="Arial" w:hAnsi="Arial" w:cs="Arial"/>
          <w:b/>
          <w:color w:val="000000"/>
          <w:sz w:val="28"/>
        </w:rPr>
      </w:pPr>
      <w:r w:rsidRPr="00F01C43">
        <w:rPr>
          <w:rFonts w:ascii="Arial" w:hAnsi="Arial" w:cs="Arial"/>
          <w:b/>
          <w:color w:val="000000"/>
          <w:sz w:val="28"/>
        </w:rPr>
        <w:t>7. Timescales</w:t>
      </w:r>
    </w:p>
    <w:p w14:paraId="3F53D5AA" w14:textId="77777777" w:rsidR="00B7029F" w:rsidRPr="00F01C43" w:rsidRDefault="00B7029F" w:rsidP="00B7029F">
      <w:pPr>
        <w:widowControl w:val="0"/>
        <w:tabs>
          <w:tab w:val="left" w:pos="1530"/>
          <w:tab w:val="left" w:pos="1985"/>
          <w:tab w:val="left" w:pos="2520"/>
          <w:tab w:val="left" w:pos="2552"/>
          <w:tab w:val="left" w:pos="3119"/>
          <w:tab w:val="left" w:pos="3150"/>
          <w:tab w:val="left" w:pos="3686"/>
          <w:tab w:val="left" w:pos="6480"/>
          <w:tab w:val="left" w:pos="7200"/>
          <w:tab w:val="left" w:pos="7920"/>
          <w:tab w:val="left" w:pos="8640"/>
        </w:tabs>
        <w:jc w:val="both"/>
        <w:rPr>
          <w:rFonts w:ascii="Arial" w:hAnsi="Arial" w:cs="Arial"/>
          <w:b/>
          <w:color w:val="000000"/>
          <w:sz w:val="28"/>
        </w:rPr>
      </w:pPr>
    </w:p>
    <w:p w14:paraId="3F53D5AB" w14:textId="77777777" w:rsidR="00B7029F" w:rsidRPr="00F01C43" w:rsidRDefault="00B7029F" w:rsidP="00B7029F">
      <w:pPr>
        <w:spacing w:line="240" w:lineRule="atLeast"/>
        <w:ind w:left="993" w:right="-85" w:hanging="567"/>
        <w:jc w:val="both"/>
        <w:rPr>
          <w:rFonts w:ascii="Arial" w:hAnsi="Arial" w:cs="Arial"/>
          <w:snapToGrid w:val="0"/>
          <w:color w:val="000000"/>
          <w:sz w:val="24"/>
          <w:szCs w:val="24"/>
        </w:rPr>
      </w:pPr>
      <w:r w:rsidRPr="00F01C43">
        <w:rPr>
          <w:rFonts w:ascii="Arial" w:hAnsi="Arial" w:cs="Arial"/>
          <w:color w:val="000000"/>
          <w:sz w:val="24"/>
          <w:szCs w:val="24"/>
        </w:rPr>
        <w:t xml:space="preserve">7.1 </w:t>
      </w:r>
      <w:r w:rsidRPr="00F01C43">
        <w:rPr>
          <w:rFonts w:ascii="Arial" w:hAnsi="Arial" w:cs="Arial"/>
          <w:color w:val="000000"/>
          <w:sz w:val="24"/>
          <w:szCs w:val="24"/>
        </w:rPr>
        <w:tab/>
        <w:t>The timescales are set out in the procedure and wherever possible the procedure will be operated within those, although there may be occasions when this is not possible. Every effort will be made to progress matters without undue delay.</w:t>
      </w:r>
      <w:r w:rsidRPr="00F01C43">
        <w:rPr>
          <w:rFonts w:ascii="Arial" w:hAnsi="Arial" w:cs="Arial"/>
          <w:snapToGrid w:val="0"/>
          <w:color w:val="000000"/>
          <w:sz w:val="24"/>
          <w:szCs w:val="24"/>
        </w:rPr>
        <w:t xml:space="preserve"> Where it is not possible to respond within the specified </w:t>
      </w:r>
      <w:proofErr w:type="gramStart"/>
      <w:r w:rsidRPr="00F01C43">
        <w:rPr>
          <w:rFonts w:ascii="Arial" w:hAnsi="Arial" w:cs="Arial"/>
          <w:snapToGrid w:val="0"/>
          <w:color w:val="000000"/>
          <w:sz w:val="24"/>
          <w:szCs w:val="24"/>
        </w:rPr>
        <w:t>time period</w:t>
      </w:r>
      <w:proofErr w:type="gramEnd"/>
      <w:r w:rsidRPr="00F01C43">
        <w:rPr>
          <w:rFonts w:ascii="Arial" w:hAnsi="Arial" w:cs="Arial"/>
          <w:snapToGrid w:val="0"/>
          <w:color w:val="000000"/>
          <w:sz w:val="24"/>
          <w:szCs w:val="24"/>
        </w:rPr>
        <w:t xml:space="preserve"> then the employee will be provided with an explanation for any delay and an indication of when a response can be expected.</w:t>
      </w:r>
    </w:p>
    <w:p w14:paraId="3F53D5AC" w14:textId="77777777" w:rsidR="00B7029F" w:rsidRPr="00F01C43" w:rsidRDefault="00B7029F" w:rsidP="00B7029F">
      <w:pPr>
        <w:widowControl w:val="0"/>
        <w:tabs>
          <w:tab w:val="left" w:pos="1530"/>
          <w:tab w:val="left" w:pos="1985"/>
          <w:tab w:val="left" w:pos="2520"/>
          <w:tab w:val="left" w:pos="2552"/>
          <w:tab w:val="left" w:pos="3119"/>
          <w:tab w:val="left" w:pos="3150"/>
          <w:tab w:val="left" w:pos="3686"/>
          <w:tab w:val="left" w:pos="6480"/>
          <w:tab w:val="left" w:pos="7200"/>
          <w:tab w:val="left" w:pos="7920"/>
          <w:tab w:val="left" w:pos="8640"/>
        </w:tabs>
        <w:jc w:val="both"/>
        <w:rPr>
          <w:rFonts w:ascii="Arial" w:hAnsi="Arial" w:cs="Arial"/>
          <w:snapToGrid w:val="0"/>
          <w:color w:val="000000"/>
          <w:sz w:val="24"/>
          <w:szCs w:val="24"/>
        </w:rPr>
      </w:pPr>
    </w:p>
    <w:p w14:paraId="3F53D5AD" w14:textId="77777777" w:rsidR="00B7029F" w:rsidRPr="00F01C43" w:rsidRDefault="00B7029F" w:rsidP="00B7029F">
      <w:pPr>
        <w:widowControl w:val="0"/>
        <w:tabs>
          <w:tab w:val="left" w:pos="1530"/>
          <w:tab w:val="left" w:pos="1985"/>
          <w:tab w:val="left" w:pos="2520"/>
          <w:tab w:val="left" w:pos="2552"/>
          <w:tab w:val="left" w:pos="3119"/>
          <w:tab w:val="left" w:pos="3150"/>
          <w:tab w:val="left" w:pos="3686"/>
          <w:tab w:val="left" w:pos="6480"/>
          <w:tab w:val="left" w:pos="7200"/>
          <w:tab w:val="left" w:pos="7920"/>
          <w:tab w:val="left" w:pos="8640"/>
        </w:tabs>
        <w:ind w:left="993" w:hanging="709"/>
        <w:jc w:val="both"/>
        <w:rPr>
          <w:rFonts w:ascii="Arial" w:hAnsi="Arial" w:cs="Arial"/>
          <w:snapToGrid w:val="0"/>
          <w:color w:val="000000"/>
          <w:sz w:val="24"/>
          <w:szCs w:val="24"/>
        </w:rPr>
      </w:pPr>
      <w:r w:rsidRPr="00F01C43">
        <w:rPr>
          <w:rFonts w:ascii="Arial" w:hAnsi="Arial" w:cs="Arial"/>
          <w:snapToGrid w:val="0"/>
          <w:color w:val="000000"/>
          <w:sz w:val="24"/>
          <w:szCs w:val="24"/>
        </w:rPr>
        <w:t xml:space="preserve"> 7.2 </w:t>
      </w:r>
      <w:r w:rsidRPr="00F01C43">
        <w:rPr>
          <w:rFonts w:ascii="Arial" w:hAnsi="Arial" w:cs="Arial"/>
          <w:snapToGrid w:val="0"/>
          <w:color w:val="000000"/>
          <w:sz w:val="24"/>
          <w:szCs w:val="24"/>
        </w:rPr>
        <w:tab/>
        <w:t xml:space="preserve">If the employee or their representative cannot attend on the notified date, another meeting will be arranged, so far as is reasonably practicable within 5 working days of the original date. </w:t>
      </w:r>
    </w:p>
    <w:p w14:paraId="3F53D5AE" w14:textId="77777777" w:rsidR="00B7029F" w:rsidRPr="00F01C43" w:rsidRDefault="00B7029F" w:rsidP="00B7029F">
      <w:pPr>
        <w:widowControl w:val="0"/>
        <w:tabs>
          <w:tab w:val="left" w:pos="1530"/>
          <w:tab w:val="left" w:pos="1985"/>
          <w:tab w:val="left" w:pos="2520"/>
          <w:tab w:val="left" w:pos="2552"/>
          <w:tab w:val="left" w:pos="3119"/>
          <w:tab w:val="left" w:pos="3150"/>
          <w:tab w:val="left" w:pos="3686"/>
          <w:tab w:val="left" w:pos="6480"/>
          <w:tab w:val="left" w:pos="7200"/>
          <w:tab w:val="left" w:pos="7920"/>
          <w:tab w:val="left" w:pos="8640"/>
        </w:tabs>
        <w:ind w:left="360" w:hanging="360"/>
        <w:jc w:val="both"/>
        <w:rPr>
          <w:rFonts w:ascii="Arial" w:hAnsi="Arial" w:cs="Arial"/>
          <w:snapToGrid w:val="0"/>
          <w:color w:val="000000"/>
          <w:sz w:val="24"/>
          <w:szCs w:val="24"/>
        </w:rPr>
      </w:pPr>
    </w:p>
    <w:p w14:paraId="3F53D5AF" w14:textId="77777777" w:rsidR="00B7029F" w:rsidRPr="00F01C43" w:rsidRDefault="00B7029F" w:rsidP="00B7029F">
      <w:pPr>
        <w:widowControl w:val="0"/>
        <w:tabs>
          <w:tab w:val="left" w:pos="1530"/>
          <w:tab w:val="left" w:pos="1985"/>
          <w:tab w:val="left" w:pos="2520"/>
          <w:tab w:val="left" w:pos="2552"/>
          <w:tab w:val="left" w:pos="3119"/>
          <w:tab w:val="left" w:pos="3150"/>
          <w:tab w:val="left" w:pos="3686"/>
          <w:tab w:val="left" w:pos="6480"/>
          <w:tab w:val="left" w:pos="7200"/>
          <w:tab w:val="left" w:pos="7920"/>
          <w:tab w:val="left" w:pos="8640"/>
        </w:tabs>
        <w:ind w:left="993" w:hanging="709"/>
        <w:jc w:val="both"/>
        <w:rPr>
          <w:rFonts w:ascii="Arial" w:hAnsi="Arial" w:cs="Arial"/>
          <w:snapToGrid w:val="0"/>
          <w:color w:val="000000"/>
          <w:sz w:val="24"/>
          <w:szCs w:val="24"/>
        </w:rPr>
      </w:pPr>
      <w:r w:rsidRPr="00F01C43">
        <w:rPr>
          <w:rFonts w:ascii="Arial" w:hAnsi="Arial" w:cs="Arial"/>
          <w:snapToGrid w:val="0"/>
          <w:color w:val="000000"/>
          <w:sz w:val="24"/>
          <w:szCs w:val="24"/>
        </w:rPr>
        <w:t xml:space="preserve"> 7.3 </w:t>
      </w:r>
      <w:r w:rsidRPr="00F01C43">
        <w:rPr>
          <w:rFonts w:ascii="Arial" w:hAnsi="Arial" w:cs="Arial"/>
          <w:snapToGrid w:val="0"/>
          <w:color w:val="000000"/>
          <w:sz w:val="24"/>
          <w:szCs w:val="24"/>
        </w:rPr>
        <w:tab/>
        <w:t xml:space="preserve">At any time a mutual agreement can be reached to set aside the time constraints detailed in the procedure </w:t>
      </w:r>
      <w:proofErr w:type="gramStart"/>
      <w:r w:rsidRPr="00F01C43">
        <w:rPr>
          <w:rFonts w:ascii="Arial" w:hAnsi="Arial" w:cs="Arial"/>
          <w:snapToGrid w:val="0"/>
          <w:color w:val="000000"/>
          <w:sz w:val="24"/>
          <w:szCs w:val="24"/>
        </w:rPr>
        <w:t>in order to</w:t>
      </w:r>
      <w:proofErr w:type="gramEnd"/>
      <w:r w:rsidRPr="00F01C43">
        <w:rPr>
          <w:rFonts w:ascii="Arial" w:hAnsi="Arial" w:cs="Arial"/>
          <w:snapToGrid w:val="0"/>
          <w:color w:val="000000"/>
          <w:sz w:val="24"/>
          <w:szCs w:val="24"/>
        </w:rPr>
        <w:t xml:space="preserve"> ensure the best opportunity of resolving the issues at the earliest possible stage.</w:t>
      </w:r>
    </w:p>
    <w:p w14:paraId="3F53D5B0" w14:textId="77777777" w:rsidR="00B7029F" w:rsidRPr="00F01C43" w:rsidRDefault="00B7029F" w:rsidP="00B7029F">
      <w:pPr>
        <w:spacing w:line="240" w:lineRule="atLeast"/>
        <w:ind w:right="-85"/>
        <w:jc w:val="both"/>
        <w:rPr>
          <w:rFonts w:ascii="Arial" w:hAnsi="Arial" w:cs="Arial"/>
          <w:snapToGrid w:val="0"/>
          <w:color w:val="000000"/>
        </w:rPr>
      </w:pPr>
    </w:p>
    <w:p w14:paraId="3F53D5B1" w14:textId="77777777" w:rsidR="00B7029F" w:rsidRPr="00F01C43" w:rsidRDefault="00B7029F" w:rsidP="00B7029F">
      <w:pPr>
        <w:widowControl w:val="0"/>
        <w:tabs>
          <w:tab w:val="left" w:pos="1418"/>
          <w:tab w:val="left" w:pos="1530"/>
          <w:tab w:val="left" w:pos="1985"/>
          <w:tab w:val="left" w:pos="2520"/>
          <w:tab w:val="left" w:pos="2552"/>
          <w:tab w:val="left" w:pos="3119"/>
          <w:tab w:val="left" w:pos="3150"/>
          <w:tab w:val="left" w:pos="3686"/>
          <w:tab w:val="left" w:pos="6480"/>
          <w:tab w:val="left" w:pos="7200"/>
          <w:tab w:val="left" w:pos="7920"/>
          <w:tab w:val="left" w:pos="8640"/>
        </w:tabs>
        <w:jc w:val="both"/>
        <w:rPr>
          <w:rFonts w:ascii="Arial" w:hAnsi="Arial" w:cs="Arial"/>
          <w:snapToGrid w:val="0"/>
          <w:color w:val="000000"/>
          <w:sz w:val="28"/>
          <w:szCs w:val="28"/>
        </w:rPr>
      </w:pPr>
      <w:r w:rsidRPr="00F01C43">
        <w:rPr>
          <w:rFonts w:ascii="Arial" w:hAnsi="Arial" w:cs="Arial"/>
          <w:b/>
          <w:snapToGrid w:val="0"/>
          <w:color w:val="000000"/>
          <w:sz w:val="28"/>
          <w:szCs w:val="28"/>
        </w:rPr>
        <w:t>8. Employee Representation</w:t>
      </w:r>
    </w:p>
    <w:p w14:paraId="3F53D5B2" w14:textId="77777777" w:rsidR="00B7029F" w:rsidRPr="00F01C43" w:rsidRDefault="00B7029F" w:rsidP="00B7029F">
      <w:pPr>
        <w:widowControl w:val="0"/>
        <w:tabs>
          <w:tab w:val="left" w:pos="851"/>
          <w:tab w:val="left" w:pos="1418"/>
          <w:tab w:val="left" w:pos="1530"/>
          <w:tab w:val="left" w:pos="1985"/>
          <w:tab w:val="left" w:pos="2520"/>
          <w:tab w:val="left" w:pos="2552"/>
          <w:tab w:val="left" w:pos="3119"/>
          <w:tab w:val="left" w:pos="3150"/>
          <w:tab w:val="left" w:pos="3686"/>
          <w:tab w:val="left" w:pos="6480"/>
          <w:tab w:val="left" w:pos="7200"/>
          <w:tab w:val="left" w:pos="7920"/>
          <w:tab w:val="left" w:pos="8640"/>
        </w:tabs>
        <w:jc w:val="both"/>
        <w:rPr>
          <w:rFonts w:ascii="Arial" w:hAnsi="Arial" w:cs="Arial"/>
          <w:snapToGrid w:val="0"/>
          <w:color w:val="000000"/>
        </w:rPr>
      </w:pPr>
    </w:p>
    <w:p w14:paraId="3F53D5B3" w14:textId="011B0807" w:rsidR="00B7029F" w:rsidRPr="00F01C43" w:rsidRDefault="00B7029F" w:rsidP="00B7029F">
      <w:pPr>
        <w:widowControl w:val="0"/>
        <w:tabs>
          <w:tab w:val="left" w:pos="851"/>
          <w:tab w:val="left" w:pos="1418"/>
          <w:tab w:val="left" w:pos="1530"/>
          <w:tab w:val="left" w:pos="1985"/>
          <w:tab w:val="left" w:pos="2520"/>
          <w:tab w:val="left" w:pos="2552"/>
          <w:tab w:val="left" w:pos="3119"/>
          <w:tab w:val="left" w:pos="3150"/>
          <w:tab w:val="left" w:pos="3686"/>
          <w:tab w:val="left" w:pos="6480"/>
          <w:tab w:val="left" w:pos="7200"/>
          <w:tab w:val="left" w:pos="7920"/>
          <w:tab w:val="left" w:pos="8640"/>
        </w:tabs>
        <w:ind w:left="993" w:hanging="633"/>
        <w:jc w:val="both"/>
        <w:rPr>
          <w:rFonts w:ascii="Arial" w:hAnsi="Arial" w:cs="Arial"/>
          <w:snapToGrid w:val="0"/>
          <w:color w:val="000000"/>
          <w:sz w:val="24"/>
          <w:szCs w:val="24"/>
        </w:rPr>
      </w:pPr>
      <w:r w:rsidRPr="00F01C43">
        <w:rPr>
          <w:rFonts w:ascii="Arial" w:hAnsi="Arial" w:cs="Arial"/>
          <w:snapToGrid w:val="0"/>
          <w:color w:val="000000"/>
          <w:sz w:val="24"/>
          <w:szCs w:val="24"/>
        </w:rPr>
        <w:t xml:space="preserve">8.1 </w:t>
      </w:r>
      <w:r w:rsidR="00B40942" w:rsidRPr="00F01C43">
        <w:rPr>
          <w:rFonts w:ascii="Arial" w:hAnsi="Arial" w:cs="Arial"/>
          <w:snapToGrid w:val="0"/>
          <w:color w:val="000000"/>
          <w:sz w:val="24"/>
          <w:szCs w:val="24"/>
        </w:rPr>
        <w:tab/>
        <w:t xml:space="preserve"> Employees</w:t>
      </w:r>
      <w:r w:rsidRPr="00F01C43">
        <w:rPr>
          <w:rFonts w:ascii="Arial" w:hAnsi="Arial" w:cs="Arial"/>
          <w:snapToGrid w:val="0"/>
          <w:color w:val="000000"/>
          <w:sz w:val="24"/>
          <w:szCs w:val="24"/>
        </w:rPr>
        <w:t xml:space="preserve"> have the right to be accompanied by a companion at</w:t>
      </w:r>
      <w:r w:rsidR="00EC3332">
        <w:rPr>
          <w:rFonts w:ascii="Arial" w:hAnsi="Arial" w:cs="Arial"/>
          <w:snapToGrid w:val="0"/>
          <w:color w:val="000000"/>
          <w:sz w:val="24"/>
          <w:szCs w:val="24"/>
        </w:rPr>
        <w:t xml:space="preserve"> a</w:t>
      </w:r>
      <w:r w:rsidRPr="00F01C43">
        <w:rPr>
          <w:rFonts w:ascii="Arial" w:hAnsi="Arial" w:cs="Arial"/>
          <w:snapToGrid w:val="0"/>
          <w:color w:val="000000"/>
          <w:sz w:val="24"/>
          <w:szCs w:val="24"/>
        </w:rPr>
        <w:t xml:space="preserve"> formal grievance meeting which deals with a complaint about a duty owed by the employer to the </w:t>
      </w:r>
      <w:r w:rsidR="00242789">
        <w:rPr>
          <w:rFonts w:ascii="Arial" w:hAnsi="Arial" w:cs="Arial"/>
          <w:snapToGrid w:val="0"/>
          <w:color w:val="000000"/>
          <w:sz w:val="24"/>
          <w:szCs w:val="24"/>
        </w:rPr>
        <w:t>employee</w:t>
      </w:r>
      <w:r w:rsidRPr="00F01C43">
        <w:rPr>
          <w:rFonts w:ascii="Arial" w:hAnsi="Arial" w:cs="Arial"/>
          <w:snapToGrid w:val="0"/>
          <w:color w:val="000000"/>
          <w:sz w:val="24"/>
          <w:szCs w:val="24"/>
        </w:rPr>
        <w:t xml:space="preserve">, including issues arising from statute and common law.  The chosen companion may be a work colleague, an accredited trade union representative or an official employed by a trade union. A trade union representative who is not an employed official must have been certified by their union as being competent to accompany an employee. </w:t>
      </w:r>
    </w:p>
    <w:p w14:paraId="3F53D5B4" w14:textId="77777777" w:rsidR="00B7029F" w:rsidRPr="00F01C43" w:rsidRDefault="00B7029F" w:rsidP="00B7029F">
      <w:pPr>
        <w:widowControl w:val="0"/>
        <w:tabs>
          <w:tab w:val="left" w:pos="851"/>
          <w:tab w:val="left" w:pos="1418"/>
          <w:tab w:val="left" w:pos="1530"/>
          <w:tab w:val="left" w:pos="1985"/>
          <w:tab w:val="left" w:pos="2520"/>
          <w:tab w:val="left" w:pos="2552"/>
          <w:tab w:val="left" w:pos="3119"/>
          <w:tab w:val="left" w:pos="3150"/>
          <w:tab w:val="left" w:pos="3686"/>
          <w:tab w:val="left" w:pos="6480"/>
          <w:tab w:val="left" w:pos="7200"/>
          <w:tab w:val="left" w:pos="7920"/>
          <w:tab w:val="left" w:pos="8640"/>
        </w:tabs>
        <w:ind w:left="360"/>
        <w:jc w:val="both"/>
        <w:rPr>
          <w:rFonts w:ascii="Arial" w:hAnsi="Arial" w:cs="Arial"/>
          <w:snapToGrid w:val="0"/>
          <w:color w:val="000000"/>
          <w:sz w:val="24"/>
          <w:szCs w:val="24"/>
        </w:rPr>
      </w:pPr>
    </w:p>
    <w:p w14:paraId="3F53D5B5" w14:textId="39239149" w:rsidR="00B7029F" w:rsidRPr="00B950E3" w:rsidRDefault="00B7029F" w:rsidP="00B950E3">
      <w:pPr>
        <w:widowControl w:val="0"/>
        <w:tabs>
          <w:tab w:val="left" w:pos="851"/>
          <w:tab w:val="left" w:pos="1418"/>
          <w:tab w:val="left" w:pos="1530"/>
          <w:tab w:val="left" w:pos="1985"/>
          <w:tab w:val="left" w:pos="2520"/>
          <w:tab w:val="left" w:pos="2552"/>
          <w:tab w:val="left" w:pos="3119"/>
          <w:tab w:val="left" w:pos="3150"/>
          <w:tab w:val="left" w:pos="3686"/>
          <w:tab w:val="left" w:pos="6480"/>
          <w:tab w:val="left" w:pos="7200"/>
          <w:tab w:val="left" w:pos="7920"/>
          <w:tab w:val="left" w:pos="8640"/>
        </w:tabs>
        <w:ind w:left="993" w:hanging="633"/>
        <w:jc w:val="both"/>
        <w:rPr>
          <w:rFonts w:ascii="Arial" w:hAnsi="Arial" w:cs="Arial"/>
          <w:color w:val="000000" w:themeColor="text1"/>
          <w:sz w:val="24"/>
          <w:szCs w:val="24"/>
        </w:rPr>
      </w:pPr>
      <w:r w:rsidRPr="00F01C43">
        <w:rPr>
          <w:rFonts w:ascii="Arial" w:hAnsi="Arial" w:cs="Arial"/>
          <w:snapToGrid w:val="0"/>
          <w:color w:val="000000"/>
          <w:sz w:val="24"/>
          <w:szCs w:val="24"/>
        </w:rPr>
        <w:t xml:space="preserve">8.2 </w:t>
      </w:r>
      <w:r w:rsidRPr="00F01C43">
        <w:rPr>
          <w:rFonts w:ascii="Arial" w:hAnsi="Arial" w:cs="Arial"/>
          <w:snapToGrid w:val="0"/>
          <w:color w:val="000000"/>
          <w:sz w:val="24"/>
          <w:szCs w:val="24"/>
        </w:rPr>
        <w:tab/>
      </w:r>
      <w:r w:rsidRPr="00F01C43">
        <w:rPr>
          <w:rFonts w:ascii="Arial" w:hAnsi="Arial" w:cs="Arial"/>
          <w:snapToGrid w:val="0"/>
          <w:color w:val="000000"/>
          <w:sz w:val="24"/>
          <w:szCs w:val="24"/>
        </w:rPr>
        <w:tab/>
        <w:t>Employees are entitled to make a reasonable request to be accompanied and must supply the name of their chosen companion to the manager</w:t>
      </w:r>
      <w:r w:rsidR="00EC3332" w:rsidRPr="2F8207C1">
        <w:rPr>
          <w:rFonts w:ascii="Arial" w:hAnsi="Arial" w:cs="Arial"/>
          <w:color w:val="000000" w:themeColor="text1"/>
          <w:sz w:val="24"/>
          <w:szCs w:val="24"/>
        </w:rPr>
        <w:t>/Headteacher</w:t>
      </w:r>
      <w:r w:rsidRPr="00F01C43">
        <w:rPr>
          <w:rFonts w:ascii="Arial" w:hAnsi="Arial" w:cs="Arial"/>
          <w:snapToGrid w:val="0"/>
          <w:color w:val="000000"/>
          <w:sz w:val="24"/>
          <w:szCs w:val="24"/>
        </w:rPr>
        <w:t xml:space="preserve"> considering their grievance.</w:t>
      </w:r>
      <w:r w:rsidR="00055183">
        <w:rPr>
          <w:rFonts w:ascii="Arial" w:hAnsi="Arial" w:cs="Arial"/>
          <w:snapToGrid w:val="0"/>
          <w:color w:val="000000"/>
          <w:sz w:val="24"/>
          <w:szCs w:val="24"/>
        </w:rPr>
        <w:t xml:space="preserve"> </w:t>
      </w:r>
      <w:r w:rsidRPr="00F01C43">
        <w:rPr>
          <w:rFonts w:ascii="Arial" w:hAnsi="Arial" w:cs="Arial"/>
          <w:snapToGrid w:val="0"/>
          <w:color w:val="000000"/>
          <w:sz w:val="24"/>
          <w:szCs w:val="24"/>
        </w:rPr>
        <w:t xml:space="preserve">It is the employee's responsibility to </w:t>
      </w:r>
      <w:proofErr w:type="gramStart"/>
      <w:r w:rsidRPr="00F01C43">
        <w:rPr>
          <w:rFonts w:ascii="Arial" w:hAnsi="Arial" w:cs="Arial"/>
          <w:snapToGrid w:val="0"/>
          <w:color w:val="000000"/>
          <w:sz w:val="24"/>
          <w:szCs w:val="24"/>
        </w:rPr>
        <w:t>make arrangements</w:t>
      </w:r>
      <w:proofErr w:type="gramEnd"/>
      <w:r w:rsidRPr="00F01C43">
        <w:rPr>
          <w:rFonts w:ascii="Arial" w:hAnsi="Arial" w:cs="Arial"/>
          <w:snapToGrid w:val="0"/>
          <w:color w:val="000000"/>
          <w:sz w:val="24"/>
          <w:szCs w:val="24"/>
        </w:rPr>
        <w:t xml:space="preserve"> to be accompanied and to arrange for their companion to receive copies of any documents relevant to the case.</w:t>
      </w:r>
    </w:p>
    <w:p w14:paraId="3F53D5B6" w14:textId="77777777" w:rsidR="00B7029F" w:rsidRPr="00F01C43" w:rsidRDefault="00B7029F" w:rsidP="00B7029F">
      <w:pPr>
        <w:widowControl w:val="0"/>
        <w:tabs>
          <w:tab w:val="left" w:pos="851"/>
          <w:tab w:val="left" w:pos="1418"/>
          <w:tab w:val="left" w:pos="1530"/>
          <w:tab w:val="left" w:pos="1985"/>
          <w:tab w:val="left" w:pos="2520"/>
          <w:tab w:val="left" w:pos="2552"/>
          <w:tab w:val="left" w:pos="3119"/>
          <w:tab w:val="left" w:pos="3150"/>
          <w:tab w:val="left" w:pos="3686"/>
          <w:tab w:val="left" w:pos="6480"/>
          <w:tab w:val="left" w:pos="7200"/>
          <w:tab w:val="left" w:pos="7920"/>
          <w:tab w:val="left" w:pos="8640"/>
        </w:tabs>
        <w:ind w:left="360" w:hanging="360"/>
        <w:jc w:val="both"/>
        <w:rPr>
          <w:rFonts w:ascii="Arial" w:hAnsi="Arial" w:cs="Arial"/>
          <w:snapToGrid w:val="0"/>
          <w:color w:val="000000"/>
          <w:sz w:val="24"/>
          <w:szCs w:val="24"/>
        </w:rPr>
      </w:pPr>
    </w:p>
    <w:p w14:paraId="3F53D5B7" w14:textId="33ED6CD1" w:rsidR="00B7029F" w:rsidRPr="00F01C43" w:rsidRDefault="00B7029F" w:rsidP="00B7029F">
      <w:pPr>
        <w:widowControl w:val="0"/>
        <w:tabs>
          <w:tab w:val="left" w:pos="851"/>
          <w:tab w:val="left" w:pos="1418"/>
          <w:tab w:val="left" w:pos="1530"/>
          <w:tab w:val="left" w:pos="1985"/>
          <w:tab w:val="left" w:pos="2520"/>
          <w:tab w:val="left" w:pos="2552"/>
          <w:tab w:val="left" w:pos="3119"/>
          <w:tab w:val="left" w:pos="3150"/>
          <w:tab w:val="left" w:pos="3686"/>
          <w:tab w:val="left" w:pos="6480"/>
          <w:tab w:val="left" w:pos="7200"/>
          <w:tab w:val="left" w:pos="7920"/>
          <w:tab w:val="left" w:pos="8640"/>
        </w:tabs>
        <w:ind w:left="993" w:hanging="633"/>
        <w:jc w:val="both"/>
        <w:rPr>
          <w:rFonts w:ascii="Arial" w:hAnsi="Arial" w:cs="Arial"/>
          <w:snapToGrid w:val="0"/>
          <w:color w:val="000000"/>
          <w:sz w:val="24"/>
          <w:szCs w:val="24"/>
        </w:rPr>
      </w:pPr>
      <w:r w:rsidRPr="00F01C43">
        <w:rPr>
          <w:rFonts w:ascii="Arial" w:hAnsi="Arial" w:cs="Arial"/>
          <w:snapToGrid w:val="0"/>
          <w:color w:val="000000"/>
          <w:sz w:val="24"/>
          <w:szCs w:val="24"/>
        </w:rPr>
        <w:t xml:space="preserve">8.3 </w:t>
      </w:r>
      <w:r w:rsidRPr="00F01C43">
        <w:rPr>
          <w:rFonts w:ascii="Arial" w:hAnsi="Arial" w:cs="Arial"/>
          <w:snapToGrid w:val="0"/>
          <w:color w:val="000000"/>
          <w:sz w:val="24"/>
          <w:szCs w:val="24"/>
        </w:rPr>
        <w:tab/>
      </w:r>
      <w:r w:rsidRPr="00F01C43">
        <w:rPr>
          <w:rFonts w:ascii="Arial" w:hAnsi="Arial" w:cs="Arial"/>
          <w:snapToGrid w:val="0"/>
          <w:color w:val="000000"/>
          <w:sz w:val="24"/>
          <w:szCs w:val="24"/>
        </w:rPr>
        <w:tab/>
        <w:t xml:space="preserve">Under the ACAS Code the right to representation relates only to hearings for qualifying issues set out in 8.1. However, this entitlement is extended by the </w:t>
      </w:r>
      <w:r w:rsidR="00EC3332">
        <w:rPr>
          <w:rFonts w:ascii="Arial" w:hAnsi="Arial" w:cs="Arial"/>
          <w:snapToGrid w:val="0"/>
          <w:color w:val="000000"/>
          <w:sz w:val="24"/>
          <w:szCs w:val="24"/>
        </w:rPr>
        <w:t>school</w:t>
      </w:r>
      <w:r w:rsidRPr="00F01C43">
        <w:rPr>
          <w:rFonts w:ascii="Arial" w:hAnsi="Arial" w:cs="Arial"/>
          <w:snapToGrid w:val="0"/>
          <w:color w:val="000000"/>
          <w:sz w:val="24"/>
          <w:szCs w:val="24"/>
        </w:rPr>
        <w:t xml:space="preserve"> to include any investigatory stage of this procedure and any grievance that is raised.</w:t>
      </w:r>
    </w:p>
    <w:p w14:paraId="3F53D5B8" w14:textId="77777777" w:rsidR="00B7029F" w:rsidRPr="00F01C43" w:rsidRDefault="00B7029F" w:rsidP="00B7029F">
      <w:pPr>
        <w:widowControl w:val="0"/>
        <w:tabs>
          <w:tab w:val="left" w:pos="851"/>
          <w:tab w:val="left" w:pos="1418"/>
          <w:tab w:val="left" w:pos="1530"/>
          <w:tab w:val="left" w:pos="1985"/>
          <w:tab w:val="left" w:pos="2520"/>
          <w:tab w:val="left" w:pos="2552"/>
          <w:tab w:val="left" w:pos="3119"/>
          <w:tab w:val="left" w:pos="3150"/>
          <w:tab w:val="left" w:pos="3686"/>
          <w:tab w:val="left" w:pos="6480"/>
          <w:tab w:val="left" w:pos="7200"/>
          <w:tab w:val="left" w:pos="7920"/>
          <w:tab w:val="left" w:pos="8640"/>
        </w:tabs>
        <w:ind w:left="360" w:hanging="360"/>
        <w:jc w:val="both"/>
        <w:rPr>
          <w:rFonts w:ascii="Arial" w:hAnsi="Arial" w:cs="Arial"/>
          <w:snapToGrid w:val="0"/>
          <w:color w:val="000000"/>
          <w:sz w:val="24"/>
          <w:szCs w:val="24"/>
        </w:rPr>
      </w:pPr>
    </w:p>
    <w:p w14:paraId="3F53D5B9" w14:textId="77777777" w:rsidR="00B7029F" w:rsidRPr="00F01C43" w:rsidRDefault="00B7029F" w:rsidP="00B7029F">
      <w:pPr>
        <w:widowControl w:val="0"/>
        <w:tabs>
          <w:tab w:val="left" w:pos="851"/>
          <w:tab w:val="left" w:pos="1418"/>
          <w:tab w:val="left" w:pos="1530"/>
          <w:tab w:val="left" w:pos="1985"/>
          <w:tab w:val="left" w:pos="2520"/>
          <w:tab w:val="left" w:pos="2552"/>
          <w:tab w:val="left" w:pos="3119"/>
          <w:tab w:val="left" w:pos="3150"/>
          <w:tab w:val="left" w:pos="3686"/>
          <w:tab w:val="left" w:pos="6480"/>
          <w:tab w:val="left" w:pos="7200"/>
          <w:tab w:val="left" w:pos="7920"/>
          <w:tab w:val="left" w:pos="8640"/>
        </w:tabs>
        <w:ind w:left="993" w:hanging="633"/>
        <w:jc w:val="both"/>
        <w:rPr>
          <w:rFonts w:ascii="Arial" w:hAnsi="Arial" w:cs="Arial"/>
          <w:snapToGrid w:val="0"/>
          <w:color w:val="000000"/>
          <w:sz w:val="24"/>
          <w:szCs w:val="24"/>
        </w:rPr>
      </w:pPr>
      <w:r w:rsidRPr="00F01C43">
        <w:rPr>
          <w:rFonts w:ascii="Arial" w:hAnsi="Arial" w:cs="Arial"/>
          <w:snapToGrid w:val="0"/>
          <w:color w:val="000000"/>
          <w:sz w:val="24"/>
          <w:szCs w:val="24"/>
        </w:rPr>
        <w:t xml:space="preserve">8.4 </w:t>
      </w:r>
      <w:r w:rsidRPr="00F01C43">
        <w:rPr>
          <w:rFonts w:ascii="Arial" w:hAnsi="Arial" w:cs="Arial"/>
          <w:snapToGrid w:val="0"/>
          <w:color w:val="000000"/>
          <w:sz w:val="24"/>
          <w:szCs w:val="24"/>
        </w:rPr>
        <w:tab/>
      </w:r>
      <w:r w:rsidRPr="00F01C43">
        <w:rPr>
          <w:rFonts w:ascii="Arial" w:hAnsi="Arial" w:cs="Arial"/>
          <w:snapToGrid w:val="0"/>
          <w:color w:val="000000"/>
          <w:sz w:val="24"/>
          <w:szCs w:val="24"/>
        </w:rPr>
        <w:tab/>
        <w:t>In the case of a meeting, the companion has the right to address the meeting to put the employee’s case, sum up the case and respond on behalf of the employee to any view expressed at the meeting. They can confer with the employee during the meeting. However, they may not answer questions on behalf of the employee or address the meeting if the employee does not wish them to.</w:t>
      </w:r>
    </w:p>
    <w:p w14:paraId="3F53D5BA" w14:textId="77777777" w:rsidR="00B7029F" w:rsidRPr="00F01C43" w:rsidRDefault="00B7029F" w:rsidP="00B7029F">
      <w:pPr>
        <w:widowControl w:val="0"/>
        <w:tabs>
          <w:tab w:val="left" w:pos="851"/>
          <w:tab w:val="left" w:pos="1418"/>
          <w:tab w:val="left" w:pos="1530"/>
          <w:tab w:val="left" w:pos="1985"/>
          <w:tab w:val="left" w:pos="2520"/>
          <w:tab w:val="left" w:pos="2552"/>
          <w:tab w:val="left" w:pos="3119"/>
          <w:tab w:val="left" w:pos="3150"/>
          <w:tab w:val="left" w:pos="3686"/>
          <w:tab w:val="left" w:pos="6480"/>
          <w:tab w:val="left" w:pos="7200"/>
          <w:tab w:val="left" w:pos="7920"/>
          <w:tab w:val="left" w:pos="8640"/>
        </w:tabs>
        <w:ind w:left="360"/>
        <w:jc w:val="both"/>
        <w:rPr>
          <w:rFonts w:ascii="Arial" w:hAnsi="Arial" w:cs="Arial"/>
          <w:snapToGrid w:val="0"/>
          <w:color w:val="000000"/>
          <w:sz w:val="24"/>
          <w:szCs w:val="24"/>
        </w:rPr>
      </w:pPr>
    </w:p>
    <w:p w14:paraId="3F53D5BB" w14:textId="3B35C740" w:rsidR="00B7029F" w:rsidRPr="00F01C43" w:rsidRDefault="55CA7FEB" w:rsidP="00B7029F">
      <w:pPr>
        <w:widowControl w:val="0"/>
        <w:tabs>
          <w:tab w:val="left" w:pos="851"/>
          <w:tab w:val="left" w:pos="1418"/>
          <w:tab w:val="left" w:pos="1530"/>
          <w:tab w:val="left" w:pos="1985"/>
          <w:tab w:val="left" w:pos="2520"/>
          <w:tab w:val="left" w:pos="2552"/>
          <w:tab w:val="left" w:pos="3119"/>
          <w:tab w:val="left" w:pos="3150"/>
          <w:tab w:val="left" w:pos="3686"/>
          <w:tab w:val="left" w:pos="6480"/>
          <w:tab w:val="left" w:pos="7200"/>
          <w:tab w:val="left" w:pos="7920"/>
          <w:tab w:val="left" w:pos="8640"/>
        </w:tabs>
        <w:ind w:left="993" w:hanging="633"/>
        <w:jc w:val="both"/>
        <w:rPr>
          <w:rFonts w:ascii="Arial" w:hAnsi="Arial" w:cs="Arial"/>
          <w:snapToGrid w:val="0"/>
          <w:color w:val="000000"/>
          <w:sz w:val="24"/>
          <w:szCs w:val="24"/>
        </w:rPr>
      </w:pPr>
      <w:r w:rsidRPr="00F01C43">
        <w:rPr>
          <w:rFonts w:ascii="Arial" w:hAnsi="Arial" w:cs="Arial"/>
          <w:snapToGrid w:val="0"/>
          <w:color w:val="000000"/>
          <w:sz w:val="24"/>
          <w:szCs w:val="24"/>
        </w:rPr>
        <w:lastRenderedPageBreak/>
        <w:t xml:space="preserve">8.5 </w:t>
      </w:r>
      <w:r w:rsidR="00B7029F" w:rsidRPr="00F01C43">
        <w:rPr>
          <w:rFonts w:ascii="Arial" w:hAnsi="Arial" w:cs="Arial"/>
          <w:snapToGrid w:val="0"/>
          <w:color w:val="000000"/>
          <w:sz w:val="24"/>
          <w:szCs w:val="24"/>
        </w:rPr>
        <w:tab/>
      </w:r>
      <w:r w:rsidR="00B7029F" w:rsidRPr="00F01C43">
        <w:rPr>
          <w:rFonts w:ascii="Arial" w:hAnsi="Arial" w:cs="Arial"/>
          <w:snapToGrid w:val="0"/>
          <w:color w:val="000000"/>
          <w:sz w:val="24"/>
          <w:szCs w:val="24"/>
        </w:rPr>
        <w:tab/>
      </w:r>
      <w:r w:rsidRPr="00F01C43">
        <w:rPr>
          <w:rFonts w:ascii="Arial" w:hAnsi="Arial" w:cs="Arial"/>
          <w:snapToGrid w:val="0"/>
          <w:color w:val="000000"/>
          <w:sz w:val="24"/>
          <w:szCs w:val="24"/>
        </w:rPr>
        <w:t xml:space="preserve">A representative from the HR Business Partner team will be involved at all </w:t>
      </w:r>
      <w:r w:rsidR="5E6BF3B8" w:rsidRPr="35AF4983">
        <w:rPr>
          <w:rFonts w:ascii="Arial" w:hAnsi="Arial" w:cs="Arial"/>
          <w:color w:val="000000" w:themeColor="text1"/>
          <w:sz w:val="24"/>
          <w:szCs w:val="24"/>
        </w:rPr>
        <w:t xml:space="preserve">formal </w:t>
      </w:r>
      <w:r w:rsidRPr="00F01C43">
        <w:rPr>
          <w:rFonts w:ascii="Arial" w:hAnsi="Arial" w:cs="Arial"/>
          <w:snapToGrid w:val="0"/>
          <w:color w:val="000000"/>
          <w:sz w:val="24"/>
          <w:szCs w:val="24"/>
        </w:rPr>
        <w:t xml:space="preserve">stages of the procedure and may attend all formal meetings </w:t>
      </w:r>
      <w:proofErr w:type="gramStart"/>
      <w:r w:rsidRPr="00F01C43">
        <w:rPr>
          <w:rFonts w:ascii="Arial" w:hAnsi="Arial" w:cs="Arial"/>
          <w:snapToGrid w:val="0"/>
          <w:color w:val="000000"/>
          <w:sz w:val="24"/>
          <w:szCs w:val="24"/>
        </w:rPr>
        <w:t>in order to</w:t>
      </w:r>
      <w:proofErr w:type="gramEnd"/>
      <w:r w:rsidRPr="00F01C43">
        <w:rPr>
          <w:rFonts w:ascii="Arial" w:hAnsi="Arial" w:cs="Arial"/>
          <w:snapToGrid w:val="0"/>
          <w:color w:val="000000"/>
          <w:sz w:val="24"/>
          <w:szCs w:val="24"/>
        </w:rPr>
        <w:t xml:space="preserve"> facilitate the process and actively seek a resolution.</w:t>
      </w:r>
    </w:p>
    <w:p w14:paraId="3F53D5BC" w14:textId="77777777" w:rsidR="00B7029F" w:rsidRPr="00F01C43" w:rsidRDefault="00B7029F" w:rsidP="00B7029F">
      <w:pPr>
        <w:pStyle w:val="Heading2"/>
        <w:ind w:right="-85"/>
        <w:rPr>
          <w:rFonts w:ascii="Arial" w:hAnsi="Arial" w:cs="Arial"/>
          <w:i w:val="0"/>
          <w:color w:val="000000"/>
        </w:rPr>
      </w:pPr>
      <w:r w:rsidRPr="00F01C43">
        <w:rPr>
          <w:rFonts w:ascii="Arial" w:hAnsi="Arial" w:cs="Arial"/>
          <w:i w:val="0"/>
          <w:color w:val="000000"/>
        </w:rPr>
        <w:t>9. Grievance Stages</w:t>
      </w:r>
    </w:p>
    <w:p w14:paraId="3F53D5BD" w14:textId="77777777" w:rsidR="00B7029F" w:rsidRPr="00F01C43" w:rsidRDefault="00B7029F" w:rsidP="00B7029F">
      <w:pPr>
        <w:rPr>
          <w:rFonts w:ascii="Arial" w:hAnsi="Arial" w:cs="Arial"/>
        </w:rPr>
      </w:pPr>
    </w:p>
    <w:p w14:paraId="5371FA3F" w14:textId="77777777" w:rsidR="00056CBB" w:rsidRDefault="00B7029F" w:rsidP="00F15346">
      <w:pPr>
        <w:ind w:left="993" w:hanging="709"/>
        <w:jc w:val="both"/>
        <w:rPr>
          <w:rFonts w:ascii="Arial" w:hAnsi="Arial" w:cs="Arial"/>
          <w:sz w:val="24"/>
          <w:szCs w:val="24"/>
        </w:rPr>
      </w:pPr>
      <w:r w:rsidRPr="525A5921">
        <w:rPr>
          <w:rFonts w:ascii="Arial" w:hAnsi="Arial" w:cs="Arial"/>
          <w:sz w:val="24"/>
          <w:szCs w:val="24"/>
        </w:rPr>
        <w:t xml:space="preserve"> 9.1 </w:t>
      </w:r>
      <w:r>
        <w:tab/>
      </w:r>
      <w:r w:rsidRPr="525A5921">
        <w:rPr>
          <w:rFonts w:ascii="Arial" w:hAnsi="Arial" w:cs="Arial"/>
          <w:sz w:val="24"/>
          <w:szCs w:val="24"/>
        </w:rPr>
        <w:t>Should an employee remain dissatisfied with the outcome of the initial grievance meeting they may progress to the next stage i.e. Stage 2</w:t>
      </w:r>
      <w:r w:rsidR="00D548C5" w:rsidRPr="525A5921">
        <w:rPr>
          <w:rFonts w:ascii="Arial" w:hAnsi="Arial" w:cs="Arial"/>
          <w:sz w:val="24"/>
          <w:szCs w:val="24"/>
        </w:rPr>
        <w:t>.</w:t>
      </w:r>
      <w:r w:rsidRPr="525A5921">
        <w:rPr>
          <w:rFonts w:ascii="Arial" w:hAnsi="Arial" w:cs="Arial"/>
          <w:sz w:val="24"/>
          <w:szCs w:val="24"/>
        </w:rPr>
        <w:t xml:space="preserve">  The meeting will not rehear the original case</w:t>
      </w:r>
      <w:r w:rsidR="3B31A800" w:rsidRPr="525A5921">
        <w:rPr>
          <w:rFonts w:ascii="Arial" w:hAnsi="Arial" w:cs="Arial"/>
          <w:sz w:val="24"/>
          <w:szCs w:val="24"/>
        </w:rPr>
        <w:t xml:space="preserve"> </w:t>
      </w:r>
      <w:r w:rsidRPr="525A5921">
        <w:rPr>
          <w:rFonts w:ascii="Arial" w:hAnsi="Arial" w:cs="Arial"/>
          <w:sz w:val="24"/>
          <w:szCs w:val="24"/>
        </w:rPr>
        <w:t>but will focus on the management action taken to date and the reasons for the continued dissatisfaction of the employee with the outcome of the previous meeting.  In progressing a grievance, the employee must detail how, in their view, their grievance can reasonably be resolved to their satisfaction.</w:t>
      </w:r>
    </w:p>
    <w:p w14:paraId="45AC0F73" w14:textId="77777777" w:rsidR="00056CBB" w:rsidRDefault="00056CBB" w:rsidP="00F15346">
      <w:pPr>
        <w:ind w:left="993" w:hanging="709"/>
        <w:jc w:val="both"/>
        <w:rPr>
          <w:rFonts w:ascii="Arial" w:hAnsi="Arial" w:cs="Arial"/>
          <w:sz w:val="24"/>
          <w:szCs w:val="24"/>
        </w:rPr>
      </w:pPr>
    </w:p>
    <w:p w14:paraId="3F53D5BE" w14:textId="2585719D" w:rsidR="00B7029F" w:rsidRDefault="76F325F3" w:rsidP="00F15346">
      <w:pPr>
        <w:ind w:left="993" w:hanging="709"/>
        <w:jc w:val="both"/>
        <w:rPr>
          <w:rFonts w:ascii="Arial" w:hAnsi="Arial" w:cs="Arial"/>
        </w:rPr>
      </w:pPr>
      <w:r w:rsidRPr="35AF4983">
        <w:rPr>
          <w:rFonts w:ascii="Arial" w:hAnsi="Arial" w:cs="Arial"/>
          <w:sz w:val="24"/>
          <w:szCs w:val="24"/>
        </w:rPr>
        <w:t>9.2</w:t>
      </w:r>
      <w:r w:rsidR="00056CBB">
        <w:tab/>
      </w:r>
      <w:r w:rsidR="64DE3102" w:rsidRPr="35AF4983">
        <w:rPr>
          <w:rFonts w:ascii="Arial" w:hAnsi="Arial" w:cs="Arial"/>
          <w:sz w:val="24"/>
          <w:szCs w:val="24"/>
        </w:rPr>
        <w:t xml:space="preserve">Where an employee raises a grievance either during their notice period or after their employment has </w:t>
      </w:r>
      <w:r w:rsidR="5F69C9D6" w:rsidRPr="35AF4983">
        <w:rPr>
          <w:rFonts w:ascii="Arial" w:hAnsi="Arial" w:cs="Arial"/>
          <w:sz w:val="24"/>
          <w:szCs w:val="24"/>
        </w:rPr>
        <w:t xml:space="preserve">ended the </w:t>
      </w:r>
      <w:r w:rsidR="4CDF71EA" w:rsidRPr="35AF4983">
        <w:rPr>
          <w:rFonts w:ascii="Arial" w:hAnsi="Arial" w:cs="Arial"/>
          <w:sz w:val="24"/>
          <w:szCs w:val="24"/>
        </w:rPr>
        <w:t>s</w:t>
      </w:r>
      <w:r w:rsidR="5F69C9D6" w:rsidRPr="35AF4983">
        <w:rPr>
          <w:rFonts w:ascii="Arial" w:hAnsi="Arial" w:cs="Arial"/>
          <w:sz w:val="24"/>
          <w:szCs w:val="24"/>
        </w:rPr>
        <w:t xml:space="preserve">chool </w:t>
      </w:r>
      <w:r w:rsidR="41673C25" w:rsidRPr="35AF4983">
        <w:rPr>
          <w:rFonts w:ascii="Arial" w:hAnsi="Arial" w:cs="Arial"/>
          <w:sz w:val="24"/>
          <w:szCs w:val="24"/>
        </w:rPr>
        <w:t>may</w:t>
      </w:r>
      <w:r w:rsidR="5F69C9D6" w:rsidRPr="35AF4983">
        <w:rPr>
          <w:rFonts w:ascii="Arial" w:hAnsi="Arial" w:cs="Arial"/>
          <w:sz w:val="24"/>
          <w:szCs w:val="24"/>
        </w:rPr>
        <w:t xml:space="preserve"> follow a modified process</w:t>
      </w:r>
      <w:r w:rsidR="5F7F85C8" w:rsidRPr="35AF4983">
        <w:rPr>
          <w:rFonts w:ascii="Arial" w:hAnsi="Arial" w:cs="Arial"/>
          <w:sz w:val="24"/>
          <w:szCs w:val="24"/>
        </w:rPr>
        <w:t xml:space="preserve">. Refer </w:t>
      </w:r>
      <w:r w:rsidR="7272A853" w:rsidRPr="35AF4983">
        <w:rPr>
          <w:rFonts w:ascii="Arial" w:hAnsi="Arial" w:cs="Arial"/>
          <w:sz w:val="24"/>
          <w:szCs w:val="24"/>
        </w:rPr>
        <w:t>to the HR Business team.</w:t>
      </w:r>
    </w:p>
    <w:p w14:paraId="3F53D5BF" w14:textId="77777777" w:rsidR="00EA3028" w:rsidRPr="00F01C43" w:rsidRDefault="00EA3028" w:rsidP="00B7029F">
      <w:pPr>
        <w:ind w:left="993" w:hanging="709"/>
        <w:rPr>
          <w:rFonts w:ascii="Arial" w:hAnsi="Arial" w:cs="Arial"/>
        </w:rPr>
      </w:pPr>
    </w:p>
    <w:p w14:paraId="3F53D5C0" w14:textId="77777777" w:rsidR="00B7029F" w:rsidRPr="00F01C43" w:rsidRDefault="00B7029F" w:rsidP="00B7029F">
      <w:pPr>
        <w:pStyle w:val="Heading2"/>
        <w:ind w:right="-85"/>
        <w:rPr>
          <w:rFonts w:ascii="Arial" w:hAnsi="Arial" w:cs="Arial"/>
          <w:i w:val="0"/>
          <w:color w:val="000000"/>
        </w:rPr>
      </w:pPr>
      <w:r w:rsidRPr="00F01C43">
        <w:rPr>
          <w:rFonts w:ascii="Arial" w:hAnsi="Arial" w:cs="Arial"/>
          <w:i w:val="0"/>
          <w:color w:val="000000"/>
        </w:rPr>
        <w:t>10. Responsibility</w:t>
      </w:r>
    </w:p>
    <w:p w14:paraId="3F53D5C1" w14:textId="77777777" w:rsidR="00B7029F" w:rsidRPr="00F01C43" w:rsidRDefault="00B7029F" w:rsidP="00B7029F">
      <w:pPr>
        <w:spacing w:line="240" w:lineRule="atLeast"/>
        <w:ind w:left="360" w:right="-85"/>
        <w:jc w:val="both"/>
        <w:rPr>
          <w:rFonts w:ascii="Arial" w:hAnsi="Arial" w:cs="Arial"/>
          <w:snapToGrid w:val="0"/>
          <w:color w:val="000080"/>
          <w:sz w:val="24"/>
          <w:szCs w:val="24"/>
        </w:rPr>
      </w:pPr>
    </w:p>
    <w:p w14:paraId="3F53D5C2" w14:textId="4DB9E3E7" w:rsidR="00B7029F" w:rsidRPr="00F01C43" w:rsidRDefault="00B7029F" w:rsidP="005E3BFD">
      <w:pPr>
        <w:spacing w:line="240" w:lineRule="atLeast"/>
        <w:ind w:left="993" w:right="-85" w:hanging="709"/>
        <w:jc w:val="both"/>
        <w:rPr>
          <w:rFonts w:ascii="Arial" w:hAnsi="Arial" w:cs="Arial"/>
          <w:snapToGrid w:val="0"/>
          <w:color w:val="000000"/>
          <w:sz w:val="24"/>
          <w:szCs w:val="24"/>
        </w:rPr>
      </w:pPr>
      <w:r w:rsidRPr="00F01C43">
        <w:rPr>
          <w:rFonts w:ascii="Arial" w:hAnsi="Arial" w:cs="Arial"/>
          <w:snapToGrid w:val="0"/>
          <w:color w:val="000000"/>
          <w:sz w:val="24"/>
          <w:szCs w:val="24"/>
        </w:rPr>
        <w:t xml:space="preserve">10.1 </w:t>
      </w:r>
      <w:r w:rsidRPr="00F01C43">
        <w:rPr>
          <w:rFonts w:ascii="Arial" w:hAnsi="Arial" w:cs="Arial"/>
          <w:snapToGrid w:val="0"/>
          <w:color w:val="000000"/>
          <w:sz w:val="24"/>
          <w:szCs w:val="24"/>
        </w:rPr>
        <w:tab/>
        <w:t xml:space="preserve">All those persons referred to within the scope of this policy and procedure </w:t>
      </w:r>
      <w:r w:rsidR="00EC3332" w:rsidRPr="2F8207C1">
        <w:rPr>
          <w:rFonts w:ascii="Arial" w:hAnsi="Arial" w:cs="Arial"/>
          <w:color w:val="000000" w:themeColor="text1"/>
          <w:sz w:val="24"/>
          <w:szCs w:val="24"/>
        </w:rPr>
        <w:t>are</w:t>
      </w:r>
      <w:r w:rsidRPr="00F01C43">
        <w:rPr>
          <w:rFonts w:ascii="Arial" w:hAnsi="Arial" w:cs="Arial"/>
          <w:snapToGrid w:val="0"/>
          <w:color w:val="000000"/>
          <w:sz w:val="24"/>
          <w:szCs w:val="24"/>
        </w:rPr>
        <w:t xml:space="preserve"> required to comply as far as possible with the provisions of the policy and procedure.  These provisions may be varied from time to time at </w:t>
      </w:r>
      <w:r w:rsidR="00EC3332" w:rsidRPr="2F8207C1">
        <w:rPr>
          <w:rFonts w:ascii="Arial" w:hAnsi="Arial" w:cs="Arial"/>
          <w:color w:val="000000" w:themeColor="text1"/>
          <w:sz w:val="24"/>
          <w:szCs w:val="24"/>
        </w:rPr>
        <w:t>the school’s</w:t>
      </w:r>
      <w:r w:rsidRPr="00F01C43">
        <w:rPr>
          <w:rFonts w:ascii="Arial" w:hAnsi="Arial" w:cs="Arial"/>
          <w:snapToGrid w:val="0"/>
          <w:color w:val="000000"/>
          <w:sz w:val="24"/>
          <w:szCs w:val="24"/>
        </w:rPr>
        <w:t xml:space="preserve"> discretion, after consultation with representatives.</w:t>
      </w:r>
    </w:p>
    <w:p w14:paraId="3F53D5C3" w14:textId="77777777" w:rsidR="00B7029F" w:rsidRPr="00F01C43" w:rsidRDefault="00B7029F" w:rsidP="00B7029F">
      <w:pPr>
        <w:spacing w:line="240" w:lineRule="atLeast"/>
        <w:ind w:left="360" w:right="-85"/>
        <w:jc w:val="both"/>
        <w:rPr>
          <w:rFonts w:ascii="Arial" w:hAnsi="Arial" w:cs="Arial"/>
          <w:snapToGrid w:val="0"/>
          <w:color w:val="000000"/>
          <w:sz w:val="24"/>
          <w:szCs w:val="24"/>
        </w:rPr>
      </w:pPr>
    </w:p>
    <w:p w14:paraId="3F53D5C4" w14:textId="77777777" w:rsidR="00B7029F" w:rsidRPr="00F01C43" w:rsidRDefault="00B7029F" w:rsidP="005E3BFD">
      <w:pPr>
        <w:spacing w:line="240" w:lineRule="atLeast"/>
        <w:ind w:left="993" w:right="-85" w:hanging="709"/>
        <w:jc w:val="both"/>
        <w:rPr>
          <w:rFonts w:ascii="Arial" w:hAnsi="Arial" w:cs="Arial"/>
          <w:snapToGrid w:val="0"/>
          <w:color w:val="000000"/>
          <w:sz w:val="24"/>
          <w:szCs w:val="24"/>
        </w:rPr>
      </w:pPr>
      <w:r w:rsidRPr="00F01C43">
        <w:rPr>
          <w:rFonts w:ascii="Arial" w:hAnsi="Arial" w:cs="Arial"/>
          <w:snapToGrid w:val="0"/>
          <w:color w:val="000000"/>
          <w:sz w:val="24"/>
          <w:szCs w:val="24"/>
        </w:rPr>
        <w:t xml:space="preserve">10.2 </w:t>
      </w:r>
      <w:r w:rsidRPr="00F01C43">
        <w:rPr>
          <w:rFonts w:ascii="Arial" w:hAnsi="Arial" w:cs="Arial"/>
          <w:snapToGrid w:val="0"/>
          <w:color w:val="000000"/>
          <w:sz w:val="24"/>
          <w:szCs w:val="24"/>
        </w:rPr>
        <w:tab/>
        <w:t>Any manager involved is required to keep within the spirit and intent of the policy as far as possible and in their own area. Any queries on the application or interpretation of this policy and procedure must be discussed with the HR Business Partner team prior to any action being taken.</w:t>
      </w:r>
    </w:p>
    <w:p w14:paraId="3F53D5C5" w14:textId="77777777" w:rsidR="00B7029F" w:rsidRPr="00F01C43" w:rsidRDefault="00B7029F">
      <w:pPr>
        <w:jc w:val="center"/>
        <w:rPr>
          <w:rFonts w:ascii="Arial" w:hAnsi="Arial" w:cs="Arial"/>
          <w:snapToGrid w:val="0"/>
          <w:sz w:val="24"/>
          <w:szCs w:val="24"/>
        </w:rPr>
      </w:pPr>
    </w:p>
    <w:p w14:paraId="3F53D5C6" w14:textId="77777777" w:rsidR="005E785C" w:rsidRPr="00F01C43" w:rsidRDefault="005E785C">
      <w:pPr>
        <w:jc w:val="center"/>
        <w:rPr>
          <w:rFonts w:ascii="Arial" w:hAnsi="Arial" w:cs="Arial"/>
          <w:snapToGrid w:val="0"/>
          <w:sz w:val="24"/>
          <w:szCs w:val="24"/>
        </w:rPr>
      </w:pPr>
    </w:p>
    <w:p w14:paraId="3F53D5C7" w14:textId="77777777" w:rsidR="005E785C" w:rsidRPr="00F01C43" w:rsidRDefault="005E785C" w:rsidP="005E785C">
      <w:pPr>
        <w:jc w:val="center"/>
        <w:rPr>
          <w:rFonts w:ascii="Arial" w:hAnsi="Arial" w:cs="Arial"/>
          <w:snapToGrid w:val="0"/>
          <w:sz w:val="24"/>
          <w:szCs w:val="24"/>
        </w:rPr>
      </w:pPr>
      <w:r w:rsidRPr="00F01C43">
        <w:rPr>
          <w:rFonts w:ascii="Arial" w:hAnsi="Arial" w:cs="Arial"/>
          <w:snapToGrid w:val="0"/>
          <w:sz w:val="24"/>
          <w:szCs w:val="24"/>
        </w:rPr>
        <w:t>______________________________________________________________</w:t>
      </w:r>
    </w:p>
    <w:p w14:paraId="3F53D5C8" w14:textId="77777777" w:rsidR="005E785C" w:rsidRPr="00F01C43" w:rsidRDefault="005E785C" w:rsidP="005E785C">
      <w:pPr>
        <w:jc w:val="center"/>
        <w:rPr>
          <w:rFonts w:ascii="Arial" w:hAnsi="Arial" w:cs="Arial"/>
          <w:snapToGrid w:val="0"/>
          <w:sz w:val="24"/>
          <w:szCs w:val="24"/>
        </w:rPr>
      </w:pPr>
    </w:p>
    <w:p w14:paraId="3F53D5C9" w14:textId="77777777" w:rsidR="005E785C" w:rsidRPr="00F01C43" w:rsidRDefault="005E785C" w:rsidP="005E785C">
      <w:pPr>
        <w:jc w:val="center"/>
        <w:rPr>
          <w:rFonts w:ascii="Arial" w:hAnsi="Arial" w:cs="Arial"/>
          <w:snapToGrid w:val="0"/>
          <w:sz w:val="24"/>
          <w:szCs w:val="24"/>
        </w:rPr>
      </w:pPr>
    </w:p>
    <w:p w14:paraId="3F53D5CA" w14:textId="77777777" w:rsidR="00B7029F" w:rsidRPr="00F01C43" w:rsidRDefault="00B7029F">
      <w:pPr>
        <w:jc w:val="center"/>
        <w:rPr>
          <w:rFonts w:ascii="Arial" w:hAnsi="Arial" w:cs="Arial"/>
          <w:b/>
          <w:sz w:val="28"/>
        </w:rPr>
      </w:pPr>
    </w:p>
    <w:p w14:paraId="3F53D5CB" w14:textId="77777777" w:rsidR="00B7029F" w:rsidRPr="00F01C43" w:rsidRDefault="00B7029F">
      <w:pPr>
        <w:jc w:val="center"/>
        <w:rPr>
          <w:rFonts w:ascii="Arial" w:hAnsi="Arial" w:cs="Arial"/>
          <w:b/>
          <w:sz w:val="28"/>
        </w:rPr>
      </w:pPr>
    </w:p>
    <w:p w14:paraId="3F53D5CC" w14:textId="77777777" w:rsidR="00B7029F" w:rsidRPr="00F01C43" w:rsidRDefault="00B7029F">
      <w:pPr>
        <w:jc w:val="center"/>
        <w:rPr>
          <w:rFonts w:ascii="Arial" w:hAnsi="Arial" w:cs="Arial"/>
          <w:b/>
          <w:sz w:val="28"/>
        </w:rPr>
      </w:pPr>
    </w:p>
    <w:p w14:paraId="3F53D5CD" w14:textId="77777777" w:rsidR="00B7029F" w:rsidRPr="00F01C43" w:rsidRDefault="00B7029F">
      <w:pPr>
        <w:jc w:val="center"/>
        <w:rPr>
          <w:rFonts w:ascii="Arial" w:hAnsi="Arial" w:cs="Arial"/>
          <w:b/>
          <w:sz w:val="28"/>
        </w:rPr>
      </w:pPr>
    </w:p>
    <w:p w14:paraId="3F53D5CE" w14:textId="77777777" w:rsidR="00B7029F" w:rsidRPr="00F01C43" w:rsidRDefault="00B7029F">
      <w:pPr>
        <w:jc w:val="center"/>
        <w:rPr>
          <w:rFonts w:ascii="Arial" w:hAnsi="Arial" w:cs="Arial"/>
          <w:b/>
          <w:sz w:val="28"/>
        </w:rPr>
      </w:pPr>
    </w:p>
    <w:p w14:paraId="3F53D5CF" w14:textId="77777777" w:rsidR="00B7029F" w:rsidRPr="00F01C43" w:rsidRDefault="00B7029F">
      <w:pPr>
        <w:jc w:val="center"/>
        <w:rPr>
          <w:rFonts w:ascii="Arial" w:hAnsi="Arial" w:cs="Arial"/>
          <w:b/>
          <w:sz w:val="28"/>
        </w:rPr>
      </w:pPr>
    </w:p>
    <w:p w14:paraId="3F53D5D0" w14:textId="77777777" w:rsidR="00B7029F" w:rsidRPr="00F01C43" w:rsidRDefault="00B7029F">
      <w:pPr>
        <w:jc w:val="center"/>
        <w:rPr>
          <w:rFonts w:ascii="Arial" w:hAnsi="Arial" w:cs="Arial"/>
          <w:b/>
          <w:sz w:val="28"/>
        </w:rPr>
      </w:pPr>
    </w:p>
    <w:p w14:paraId="3F53D5D1" w14:textId="77777777" w:rsidR="00B7029F" w:rsidRPr="00F01C43" w:rsidRDefault="00B7029F">
      <w:pPr>
        <w:jc w:val="center"/>
        <w:rPr>
          <w:rFonts w:ascii="Arial" w:hAnsi="Arial" w:cs="Arial"/>
          <w:b/>
          <w:sz w:val="28"/>
        </w:rPr>
      </w:pPr>
    </w:p>
    <w:p w14:paraId="63B8106A" w14:textId="77777777" w:rsidR="00776720" w:rsidRPr="00F01C43" w:rsidRDefault="00776720" w:rsidP="004D238A">
      <w:pPr>
        <w:rPr>
          <w:rFonts w:ascii="Arial" w:hAnsi="Arial" w:cs="Arial"/>
          <w:b/>
          <w:sz w:val="28"/>
        </w:rPr>
      </w:pPr>
    </w:p>
    <w:p w14:paraId="3F53D5D4" w14:textId="77777777" w:rsidR="00B7029F" w:rsidRPr="00F01C43" w:rsidRDefault="00B7029F" w:rsidP="004D238A">
      <w:pPr>
        <w:rPr>
          <w:rFonts w:ascii="Arial" w:hAnsi="Arial" w:cs="Arial"/>
          <w:b/>
          <w:sz w:val="28"/>
        </w:rPr>
      </w:pPr>
    </w:p>
    <w:p w14:paraId="3F53D5D5" w14:textId="77777777" w:rsidR="00B7029F" w:rsidRPr="00F01C43" w:rsidRDefault="00B7029F">
      <w:pPr>
        <w:jc w:val="center"/>
        <w:rPr>
          <w:rFonts w:ascii="Arial" w:hAnsi="Arial" w:cs="Arial"/>
          <w:b/>
          <w:sz w:val="28"/>
        </w:rPr>
      </w:pPr>
    </w:p>
    <w:p w14:paraId="3F53D5D6" w14:textId="77777777" w:rsidR="00B7029F" w:rsidRPr="00F01C43" w:rsidRDefault="00B7029F">
      <w:pPr>
        <w:jc w:val="center"/>
        <w:rPr>
          <w:rFonts w:ascii="Arial" w:hAnsi="Arial" w:cs="Arial"/>
          <w:b/>
          <w:sz w:val="28"/>
        </w:rPr>
      </w:pPr>
    </w:p>
    <w:p w14:paraId="3F53D5D7" w14:textId="77777777" w:rsidR="00B7029F" w:rsidRPr="00F01C43" w:rsidRDefault="00B7029F" w:rsidP="2F8207C1">
      <w:pPr>
        <w:jc w:val="center"/>
        <w:rPr>
          <w:rFonts w:ascii="Arial" w:hAnsi="Arial" w:cs="Arial"/>
          <w:b/>
          <w:bCs/>
          <w:sz w:val="28"/>
          <w:szCs w:val="28"/>
        </w:rPr>
      </w:pPr>
    </w:p>
    <w:p w14:paraId="62BEBAE8" w14:textId="4DAD0214" w:rsidR="2F8207C1" w:rsidRDefault="2F8207C1" w:rsidP="2F8207C1">
      <w:pPr>
        <w:jc w:val="center"/>
        <w:rPr>
          <w:rFonts w:ascii="Arial" w:hAnsi="Arial" w:cs="Arial"/>
          <w:b/>
          <w:bCs/>
          <w:sz w:val="28"/>
          <w:szCs w:val="28"/>
        </w:rPr>
      </w:pPr>
    </w:p>
    <w:p w14:paraId="13D2D088" w14:textId="72B82C23" w:rsidR="2F8207C1" w:rsidRDefault="2F8207C1" w:rsidP="2F8207C1">
      <w:pPr>
        <w:jc w:val="center"/>
        <w:rPr>
          <w:rFonts w:ascii="Arial" w:hAnsi="Arial" w:cs="Arial"/>
          <w:b/>
          <w:bCs/>
          <w:sz w:val="28"/>
          <w:szCs w:val="28"/>
        </w:rPr>
      </w:pPr>
    </w:p>
    <w:p w14:paraId="3F53D5D8" w14:textId="77777777" w:rsidR="00530522" w:rsidRPr="00F01C43" w:rsidRDefault="00530522" w:rsidP="00530522">
      <w:pPr>
        <w:pStyle w:val="Heading3"/>
        <w:jc w:val="center"/>
        <w:rPr>
          <w:rFonts w:ascii="Arial" w:hAnsi="Arial" w:cs="Arial"/>
          <w:sz w:val="28"/>
        </w:rPr>
      </w:pPr>
      <w:r w:rsidRPr="00F01C43">
        <w:rPr>
          <w:rFonts w:ascii="Arial" w:hAnsi="Arial" w:cs="Arial"/>
          <w:sz w:val="28"/>
        </w:rPr>
        <w:t>ROYAL BOROUGH OF WINDSOR AND MAIDENHEAD</w:t>
      </w:r>
    </w:p>
    <w:p w14:paraId="3F53D5D9" w14:textId="77777777" w:rsidR="00530522" w:rsidRPr="00F01C43" w:rsidRDefault="00530522" w:rsidP="00530522">
      <w:pPr>
        <w:rPr>
          <w:rFonts w:ascii="Arial" w:hAnsi="Arial" w:cs="Arial"/>
          <w:b/>
        </w:rPr>
      </w:pPr>
    </w:p>
    <w:p w14:paraId="3F53D5DA" w14:textId="77777777" w:rsidR="00530522" w:rsidRPr="00F01C43" w:rsidRDefault="00530522" w:rsidP="00530522">
      <w:pPr>
        <w:pStyle w:val="Heading3"/>
        <w:jc w:val="center"/>
        <w:rPr>
          <w:rFonts w:ascii="Arial" w:hAnsi="Arial" w:cs="Arial"/>
          <w:caps/>
          <w:sz w:val="28"/>
        </w:rPr>
      </w:pPr>
      <w:r w:rsidRPr="00F01C43">
        <w:rPr>
          <w:rFonts w:ascii="Arial" w:hAnsi="Arial" w:cs="Arial"/>
          <w:caps/>
          <w:sz w:val="28"/>
        </w:rPr>
        <w:t>Grievance PROCEDURE FOR schools</w:t>
      </w:r>
    </w:p>
    <w:p w14:paraId="3F53D5DB" w14:textId="77777777" w:rsidR="00B7029F" w:rsidRPr="00F01C43" w:rsidRDefault="00B7029F">
      <w:pPr>
        <w:jc w:val="center"/>
        <w:rPr>
          <w:rFonts w:ascii="Arial" w:hAnsi="Arial" w:cs="Arial"/>
          <w:b/>
          <w:sz w:val="28"/>
        </w:rPr>
      </w:pPr>
    </w:p>
    <w:p w14:paraId="3F53D5DC" w14:textId="77777777" w:rsidR="00F164E9" w:rsidRDefault="005E3BFD" w:rsidP="00F4268C">
      <w:pPr>
        <w:ind w:left="1134" w:hanging="1134"/>
        <w:rPr>
          <w:rFonts w:ascii="Arial" w:hAnsi="Arial" w:cs="Arial"/>
          <w:b/>
          <w:sz w:val="28"/>
        </w:rPr>
      </w:pPr>
      <w:r w:rsidRPr="00F01C43">
        <w:rPr>
          <w:rFonts w:ascii="Arial" w:hAnsi="Arial" w:cs="Arial"/>
          <w:b/>
          <w:sz w:val="28"/>
        </w:rPr>
        <w:t xml:space="preserve">11. </w:t>
      </w:r>
      <w:r w:rsidR="001775C0">
        <w:rPr>
          <w:rFonts w:ascii="Arial" w:hAnsi="Arial" w:cs="Arial"/>
          <w:b/>
          <w:sz w:val="28"/>
        </w:rPr>
        <w:tab/>
      </w:r>
      <w:r w:rsidR="00F164E9" w:rsidRPr="00F01C43">
        <w:rPr>
          <w:rFonts w:ascii="Arial" w:hAnsi="Arial" w:cs="Arial"/>
          <w:b/>
          <w:sz w:val="28"/>
        </w:rPr>
        <w:t>Procedure</w:t>
      </w:r>
    </w:p>
    <w:p w14:paraId="3F53D5DD" w14:textId="77777777" w:rsidR="00475882" w:rsidRDefault="00475882">
      <w:pPr>
        <w:rPr>
          <w:rFonts w:ascii="Arial" w:hAnsi="Arial" w:cs="Arial"/>
          <w:b/>
          <w:sz w:val="28"/>
        </w:rPr>
      </w:pPr>
    </w:p>
    <w:p w14:paraId="3F53D5DE" w14:textId="77777777" w:rsidR="00475882" w:rsidRPr="001775C0" w:rsidRDefault="001775C0" w:rsidP="00F4268C">
      <w:pPr>
        <w:spacing w:line="240" w:lineRule="atLeast"/>
        <w:ind w:left="1134" w:hanging="1134"/>
        <w:rPr>
          <w:rFonts w:ascii="Arial" w:hAnsi="Arial" w:cs="Arial"/>
          <w:b/>
          <w:snapToGrid w:val="0"/>
          <w:color w:val="000000"/>
          <w:sz w:val="24"/>
          <w:szCs w:val="24"/>
        </w:rPr>
      </w:pPr>
      <w:r w:rsidRPr="001775C0">
        <w:rPr>
          <w:rFonts w:ascii="Arial" w:hAnsi="Arial" w:cs="Arial"/>
          <w:b/>
          <w:snapToGrid w:val="0"/>
          <w:color w:val="000000"/>
          <w:sz w:val="24"/>
          <w:szCs w:val="24"/>
        </w:rPr>
        <w:t>11.1</w:t>
      </w:r>
      <w:r w:rsidRPr="001775C0">
        <w:rPr>
          <w:rFonts w:ascii="Arial" w:hAnsi="Arial" w:cs="Arial"/>
          <w:b/>
          <w:snapToGrid w:val="0"/>
          <w:color w:val="000000"/>
          <w:sz w:val="24"/>
          <w:szCs w:val="24"/>
        </w:rPr>
        <w:tab/>
      </w:r>
      <w:r w:rsidR="00475882" w:rsidRPr="001775C0">
        <w:rPr>
          <w:rFonts w:ascii="Arial" w:hAnsi="Arial" w:cs="Arial"/>
          <w:b/>
          <w:snapToGrid w:val="0"/>
          <w:color w:val="000000"/>
          <w:sz w:val="24"/>
          <w:szCs w:val="24"/>
        </w:rPr>
        <w:t>Informal Action</w:t>
      </w:r>
    </w:p>
    <w:p w14:paraId="3F53D5DF" w14:textId="77777777" w:rsidR="001775C0" w:rsidRPr="001775C0" w:rsidRDefault="001775C0" w:rsidP="00F15346">
      <w:pPr>
        <w:spacing w:line="240" w:lineRule="atLeast"/>
        <w:jc w:val="both"/>
        <w:rPr>
          <w:rFonts w:ascii="Arial" w:hAnsi="Arial" w:cs="Arial"/>
          <w:snapToGrid w:val="0"/>
          <w:color w:val="000000"/>
          <w:sz w:val="24"/>
          <w:szCs w:val="24"/>
        </w:rPr>
      </w:pPr>
    </w:p>
    <w:p w14:paraId="3F53D5E0" w14:textId="39910EEF" w:rsidR="00475882" w:rsidRDefault="03ADB2C9" w:rsidP="00F15346">
      <w:pPr>
        <w:spacing w:line="240" w:lineRule="atLeast"/>
        <w:ind w:left="1134" w:hanging="1134"/>
        <w:jc w:val="both"/>
        <w:rPr>
          <w:rFonts w:ascii="Arial" w:hAnsi="Arial" w:cs="Arial"/>
          <w:snapToGrid w:val="0"/>
          <w:color w:val="000000"/>
          <w:sz w:val="24"/>
          <w:szCs w:val="24"/>
        </w:rPr>
      </w:pPr>
      <w:r w:rsidRPr="001775C0">
        <w:rPr>
          <w:rFonts w:ascii="Arial" w:hAnsi="Arial" w:cs="Arial"/>
          <w:snapToGrid w:val="0"/>
          <w:color w:val="000000"/>
          <w:sz w:val="24"/>
          <w:szCs w:val="24"/>
        </w:rPr>
        <w:t>11.1.1</w:t>
      </w:r>
      <w:r w:rsidR="00F4268C">
        <w:rPr>
          <w:rFonts w:ascii="Arial" w:hAnsi="Arial" w:cs="Arial"/>
          <w:snapToGrid w:val="0"/>
          <w:color w:val="000000"/>
          <w:sz w:val="24"/>
          <w:szCs w:val="24"/>
        </w:rPr>
        <w:tab/>
      </w:r>
      <w:r>
        <w:rPr>
          <w:rFonts w:ascii="Arial" w:hAnsi="Arial" w:cs="Arial"/>
          <w:snapToGrid w:val="0"/>
          <w:color w:val="000000"/>
          <w:sz w:val="24"/>
          <w:szCs w:val="24"/>
        </w:rPr>
        <w:t>M</w:t>
      </w:r>
      <w:r w:rsidR="52494E3B" w:rsidRPr="001775C0">
        <w:rPr>
          <w:rFonts w:ascii="Arial" w:hAnsi="Arial" w:cs="Arial"/>
          <w:snapToGrid w:val="0"/>
          <w:color w:val="000000"/>
          <w:sz w:val="24"/>
          <w:szCs w:val="24"/>
        </w:rPr>
        <w:t>ost routine complaints and grievances are best resolved informally</w:t>
      </w:r>
      <w:r w:rsidR="02C562CF">
        <w:rPr>
          <w:rFonts w:ascii="Arial" w:hAnsi="Arial" w:cs="Arial"/>
          <w:snapToGrid w:val="0"/>
          <w:color w:val="000000"/>
          <w:sz w:val="24"/>
          <w:szCs w:val="24"/>
        </w:rPr>
        <w:t xml:space="preserve"> </w:t>
      </w:r>
      <w:r w:rsidR="52494E3B" w:rsidRPr="001775C0">
        <w:rPr>
          <w:rFonts w:ascii="Arial" w:hAnsi="Arial" w:cs="Arial"/>
          <w:snapToGrid w:val="0"/>
          <w:color w:val="000000"/>
          <w:sz w:val="24"/>
          <w:szCs w:val="24"/>
        </w:rPr>
        <w:t xml:space="preserve">in discussion with the employee’s immediate </w:t>
      </w:r>
      <w:r w:rsidR="6459E9F1" w:rsidRPr="35AF4983">
        <w:rPr>
          <w:rFonts w:ascii="Arial" w:hAnsi="Arial" w:cs="Arial"/>
          <w:color w:val="000000" w:themeColor="text1"/>
          <w:sz w:val="24"/>
          <w:szCs w:val="24"/>
        </w:rPr>
        <w:t xml:space="preserve">line </w:t>
      </w:r>
      <w:r w:rsidR="00B40942" w:rsidRPr="001775C0">
        <w:rPr>
          <w:rFonts w:ascii="Arial" w:hAnsi="Arial" w:cs="Arial"/>
          <w:snapToGrid w:val="0"/>
          <w:color w:val="000000"/>
          <w:sz w:val="24"/>
          <w:szCs w:val="24"/>
        </w:rPr>
        <w:t>manager</w:t>
      </w:r>
      <w:r w:rsidR="00B40942" w:rsidRPr="35AF4983">
        <w:rPr>
          <w:rFonts w:ascii="Arial" w:hAnsi="Arial" w:cs="Arial"/>
          <w:color w:val="000000" w:themeColor="text1"/>
          <w:sz w:val="24"/>
          <w:szCs w:val="24"/>
        </w:rPr>
        <w:t>.</w:t>
      </w:r>
      <w:r w:rsidR="52494E3B" w:rsidRPr="001775C0">
        <w:rPr>
          <w:rFonts w:ascii="Arial" w:hAnsi="Arial" w:cs="Arial"/>
          <w:snapToGrid w:val="0"/>
          <w:color w:val="000000"/>
          <w:sz w:val="24"/>
          <w:szCs w:val="24"/>
        </w:rPr>
        <w:t xml:space="preserve">  Addressing grievances in this way can often lead to speedy resolution of problems and can help maintain the integrity of the immediate line manager who may well be able to resolve the matter directly.</w:t>
      </w:r>
      <w:r w:rsidR="6459E9F1" w:rsidRPr="35AF4983">
        <w:rPr>
          <w:rFonts w:ascii="Arial" w:hAnsi="Arial" w:cs="Arial"/>
          <w:color w:val="000000" w:themeColor="text1"/>
          <w:sz w:val="24"/>
          <w:szCs w:val="24"/>
        </w:rPr>
        <w:t xml:space="preserve"> </w:t>
      </w:r>
      <w:r w:rsidR="6459E9F1" w:rsidRPr="004D238A">
        <w:rPr>
          <w:rFonts w:ascii="Arial" w:eastAsia="Calibri" w:hAnsi="Arial" w:cs="Arial"/>
          <w:sz w:val="24"/>
          <w:szCs w:val="24"/>
        </w:rPr>
        <w:t>Where support may be required</w:t>
      </w:r>
      <w:r w:rsidR="51CCFFDE" w:rsidRPr="35AF4983">
        <w:rPr>
          <w:rFonts w:ascii="Arial" w:eastAsia="Calibri" w:hAnsi="Arial" w:cs="Arial"/>
          <w:sz w:val="24"/>
          <w:szCs w:val="24"/>
        </w:rPr>
        <w:t>, the</w:t>
      </w:r>
      <w:r w:rsidR="27900557" w:rsidRPr="35AF4983">
        <w:rPr>
          <w:rFonts w:ascii="Arial" w:eastAsia="Calibri" w:hAnsi="Arial" w:cs="Arial"/>
          <w:sz w:val="24"/>
          <w:szCs w:val="24"/>
        </w:rPr>
        <w:t xml:space="preserve"> employee</w:t>
      </w:r>
      <w:r w:rsidR="74154C89" w:rsidRPr="35AF4983">
        <w:rPr>
          <w:rFonts w:ascii="Arial" w:eastAsia="Calibri" w:hAnsi="Arial" w:cs="Arial"/>
          <w:sz w:val="24"/>
          <w:szCs w:val="24"/>
        </w:rPr>
        <w:t xml:space="preserve">, the line manager or person subject to the complaint </w:t>
      </w:r>
      <w:r w:rsidR="6459E9F1" w:rsidRPr="004D238A">
        <w:rPr>
          <w:rFonts w:ascii="Arial" w:eastAsia="Calibri" w:hAnsi="Arial" w:cs="Arial"/>
          <w:sz w:val="24"/>
          <w:szCs w:val="24"/>
        </w:rPr>
        <w:t>can speak to the HR Business Partner team.</w:t>
      </w:r>
    </w:p>
    <w:p w14:paraId="3F53D5E1" w14:textId="77777777" w:rsidR="001775C0" w:rsidRDefault="001775C0" w:rsidP="00F15346">
      <w:pPr>
        <w:spacing w:line="240" w:lineRule="atLeast"/>
        <w:ind w:left="720" w:hanging="720"/>
        <w:jc w:val="both"/>
        <w:rPr>
          <w:rFonts w:ascii="Arial" w:hAnsi="Arial" w:cs="Arial"/>
          <w:snapToGrid w:val="0"/>
          <w:color w:val="000000"/>
          <w:sz w:val="24"/>
          <w:szCs w:val="24"/>
        </w:rPr>
      </w:pPr>
    </w:p>
    <w:p w14:paraId="3F53D5E2" w14:textId="403FA998" w:rsidR="00475882" w:rsidRDefault="03ADB2C9" w:rsidP="00F15346">
      <w:pPr>
        <w:spacing w:line="240" w:lineRule="atLeast"/>
        <w:ind w:left="1134" w:hanging="1134"/>
        <w:jc w:val="both"/>
        <w:rPr>
          <w:rFonts w:ascii="Arial" w:hAnsi="Arial" w:cs="Arial"/>
          <w:snapToGrid w:val="0"/>
          <w:color w:val="000000"/>
          <w:sz w:val="24"/>
          <w:szCs w:val="24"/>
        </w:rPr>
      </w:pPr>
      <w:r>
        <w:rPr>
          <w:rFonts w:ascii="Arial" w:hAnsi="Arial" w:cs="Arial"/>
          <w:snapToGrid w:val="0"/>
          <w:color w:val="000000"/>
          <w:sz w:val="24"/>
          <w:szCs w:val="24"/>
        </w:rPr>
        <w:t>11.1.</w:t>
      </w:r>
      <w:r w:rsidR="3A3F2D89">
        <w:rPr>
          <w:rFonts w:ascii="Arial" w:hAnsi="Arial" w:cs="Arial"/>
          <w:snapToGrid w:val="0"/>
          <w:color w:val="000000"/>
          <w:sz w:val="24"/>
          <w:szCs w:val="24"/>
        </w:rPr>
        <w:t>2</w:t>
      </w:r>
      <w:r w:rsidR="00F4268C">
        <w:rPr>
          <w:rFonts w:ascii="Arial" w:hAnsi="Arial" w:cs="Arial"/>
          <w:snapToGrid w:val="0"/>
          <w:color w:val="000000"/>
          <w:sz w:val="24"/>
          <w:szCs w:val="24"/>
        </w:rPr>
        <w:tab/>
      </w:r>
      <w:r w:rsidR="52494E3B" w:rsidRPr="001775C0">
        <w:rPr>
          <w:rFonts w:ascii="Arial" w:hAnsi="Arial" w:cs="Arial"/>
          <w:snapToGrid w:val="0"/>
          <w:sz w:val="24"/>
          <w:szCs w:val="24"/>
        </w:rPr>
        <w:t xml:space="preserve">Where this route is followed, </w:t>
      </w:r>
      <w:r w:rsidR="6459E9F1" w:rsidRPr="35AF4983">
        <w:rPr>
          <w:rFonts w:ascii="Arial" w:hAnsi="Arial" w:cs="Arial"/>
          <w:sz w:val="24"/>
          <w:szCs w:val="24"/>
        </w:rPr>
        <w:t xml:space="preserve">both the line manager and employee should keep </w:t>
      </w:r>
      <w:r w:rsidR="438593B2">
        <w:rPr>
          <w:rFonts w:ascii="Arial" w:hAnsi="Arial" w:cs="Arial"/>
          <w:snapToGrid w:val="0"/>
          <w:sz w:val="24"/>
          <w:szCs w:val="24"/>
        </w:rPr>
        <w:t xml:space="preserve">a </w:t>
      </w:r>
      <w:r w:rsidR="326F7522">
        <w:rPr>
          <w:rFonts w:ascii="Arial" w:hAnsi="Arial" w:cs="Arial"/>
          <w:snapToGrid w:val="0"/>
          <w:sz w:val="24"/>
          <w:szCs w:val="24"/>
        </w:rPr>
        <w:t xml:space="preserve">mutually agreed </w:t>
      </w:r>
      <w:r w:rsidR="438593B2">
        <w:rPr>
          <w:rFonts w:ascii="Arial" w:hAnsi="Arial" w:cs="Arial"/>
          <w:snapToGrid w:val="0"/>
          <w:sz w:val="24"/>
          <w:szCs w:val="24"/>
        </w:rPr>
        <w:t>written note of the</w:t>
      </w:r>
      <w:r w:rsidR="52494E3B" w:rsidRPr="001775C0">
        <w:rPr>
          <w:rFonts w:ascii="Arial" w:hAnsi="Arial" w:cs="Arial"/>
          <w:snapToGrid w:val="0"/>
          <w:sz w:val="24"/>
          <w:szCs w:val="24"/>
        </w:rPr>
        <w:t xml:space="preserve"> meeting and the outcome(s)</w:t>
      </w:r>
      <w:r w:rsidR="6459E9F1" w:rsidRPr="35AF4983">
        <w:rPr>
          <w:rFonts w:ascii="Arial" w:hAnsi="Arial" w:cs="Arial"/>
          <w:sz w:val="24"/>
          <w:szCs w:val="24"/>
        </w:rPr>
        <w:t>.</w:t>
      </w:r>
      <w:r w:rsidR="438593B2">
        <w:rPr>
          <w:rFonts w:ascii="Arial" w:hAnsi="Arial" w:cs="Arial"/>
          <w:snapToGrid w:val="0"/>
          <w:sz w:val="24"/>
          <w:szCs w:val="24"/>
        </w:rPr>
        <w:t xml:space="preserve"> </w:t>
      </w:r>
    </w:p>
    <w:p w14:paraId="3F53D5E3" w14:textId="77777777" w:rsidR="001775C0" w:rsidRDefault="001775C0" w:rsidP="00F15346">
      <w:pPr>
        <w:spacing w:line="240" w:lineRule="atLeast"/>
        <w:ind w:left="1440" w:hanging="1440"/>
        <w:jc w:val="both"/>
        <w:rPr>
          <w:rFonts w:ascii="Arial" w:hAnsi="Arial" w:cs="Arial"/>
          <w:snapToGrid w:val="0"/>
          <w:color w:val="000000"/>
          <w:sz w:val="24"/>
          <w:szCs w:val="24"/>
        </w:rPr>
      </w:pPr>
    </w:p>
    <w:p w14:paraId="3F53D5E4" w14:textId="3E109CA5" w:rsidR="00475882" w:rsidRDefault="03ADB2C9" w:rsidP="00F15346">
      <w:pPr>
        <w:spacing w:line="240" w:lineRule="atLeast"/>
        <w:ind w:left="1134" w:hanging="1134"/>
        <w:jc w:val="both"/>
        <w:rPr>
          <w:rFonts w:ascii="Arial" w:hAnsi="Arial" w:cs="Arial"/>
          <w:snapToGrid w:val="0"/>
          <w:sz w:val="24"/>
          <w:szCs w:val="24"/>
        </w:rPr>
      </w:pPr>
      <w:r>
        <w:rPr>
          <w:rFonts w:ascii="Arial" w:hAnsi="Arial" w:cs="Arial"/>
          <w:snapToGrid w:val="0"/>
          <w:color w:val="000000"/>
          <w:sz w:val="24"/>
          <w:szCs w:val="24"/>
        </w:rPr>
        <w:t>11.1.</w:t>
      </w:r>
      <w:r w:rsidR="3A3F2D89">
        <w:rPr>
          <w:rFonts w:ascii="Arial" w:hAnsi="Arial" w:cs="Arial"/>
          <w:snapToGrid w:val="0"/>
          <w:color w:val="000000"/>
          <w:sz w:val="24"/>
          <w:szCs w:val="24"/>
        </w:rPr>
        <w:t>3</w:t>
      </w:r>
      <w:r>
        <w:rPr>
          <w:rFonts w:ascii="Arial" w:hAnsi="Arial" w:cs="Arial"/>
          <w:snapToGrid w:val="0"/>
          <w:color w:val="000000"/>
          <w:sz w:val="24"/>
          <w:szCs w:val="24"/>
        </w:rPr>
        <w:t xml:space="preserve"> </w:t>
      </w:r>
      <w:r w:rsidR="00F4268C">
        <w:rPr>
          <w:rFonts w:ascii="Arial" w:hAnsi="Arial" w:cs="Arial"/>
          <w:snapToGrid w:val="0"/>
          <w:color w:val="000000"/>
          <w:sz w:val="24"/>
          <w:szCs w:val="24"/>
        </w:rPr>
        <w:tab/>
      </w:r>
      <w:r w:rsidR="52494E3B" w:rsidRPr="001775C0">
        <w:rPr>
          <w:rFonts w:ascii="Arial" w:hAnsi="Arial" w:cs="Arial"/>
          <w:snapToGrid w:val="0"/>
          <w:sz w:val="24"/>
          <w:szCs w:val="24"/>
        </w:rPr>
        <w:t xml:space="preserve">Where informal action either fails to resolve the </w:t>
      </w:r>
      <w:r w:rsidR="00BE45A7" w:rsidRPr="001775C0">
        <w:rPr>
          <w:rFonts w:ascii="Arial" w:hAnsi="Arial" w:cs="Arial"/>
          <w:snapToGrid w:val="0"/>
          <w:sz w:val="24"/>
          <w:szCs w:val="24"/>
        </w:rPr>
        <w:t>matter or</w:t>
      </w:r>
      <w:r w:rsidR="52494E3B" w:rsidRPr="001775C0">
        <w:rPr>
          <w:rFonts w:ascii="Arial" w:hAnsi="Arial" w:cs="Arial"/>
          <w:snapToGrid w:val="0"/>
          <w:sz w:val="24"/>
          <w:szCs w:val="24"/>
        </w:rPr>
        <w:t xml:space="preserve"> produces an outcome which does not satisfy the emp</w:t>
      </w:r>
      <w:r w:rsidR="438593B2">
        <w:rPr>
          <w:rFonts w:ascii="Arial" w:hAnsi="Arial" w:cs="Arial"/>
          <w:snapToGrid w:val="0"/>
          <w:sz w:val="24"/>
          <w:szCs w:val="24"/>
        </w:rPr>
        <w:t>loyee, then the grievance may</w:t>
      </w:r>
      <w:r w:rsidR="52494E3B">
        <w:rPr>
          <w:rFonts w:ascii="Arial" w:hAnsi="Arial" w:cs="Arial"/>
          <w:snapToGrid w:val="0"/>
          <w:sz w:val="24"/>
          <w:szCs w:val="24"/>
        </w:rPr>
        <w:t xml:space="preserve"> be pursued under the following formal Grievance Procedure.</w:t>
      </w:r>
    </w:p>
    <w:p w14:paraId="2A75585A" w14:textId="14328EF5" w:rsidR="2F8207C1" w:rsidRDefault="2F8207C1" w:rsidP="2F8207C1">
      <w:pPr>
        <w:spacing w:line="240" w:lineRule="atLeast"/>
        <w:ind w:left="1134" w:hanging="1134"/>
        <w:jc w:val="both"/>
        <w:rPr>
          <w:rFonts w:ascii="Arial" w:hAnsi="Arial" w:cs="Arial"/>
          <w:sz w:val="24"/>
          <w:szCs w:val="24"/>
        </w:rPr>
      </w:pPr>
    </w:p>
    <w:p w14:paraId="71D3C964" w14:textId="75DAC057" w:rsidR="4564DB1D" w:rsidRDefault="679BB1CF" w:rsidP="2F8207C1">
      <w:pPr>
        <w:spacing w:line="240" w:lineRule="atLeast"/>
        <w:ind w:left="1134" w:hanging="1134"/>
        <w:jc w:val="both"/>
        <w:rPr>
          <w:rFonts w:ascii="Arial" w:hAnsi="Arial" w:cs="Arial"/>
          <w:sz w:val="24"/>
          <w:szCs w:val="24"/>
        </w:rPr>
      </w:pPr>
      <w:r w:rsidRPr="35AF4983">
        <w:rPr>
          <w:rFonts w:ascii="Arial" w:hAnsi="Arial" w:cs="Arial"/>
          <w:sz w:val="24"/>
          <w:szCs w:val="24"/>
        </w:rPr>
        <w:t>11.1.4</w:t>
      </w:r>
      <w:r w:rsidR="4564DB1D">
        <w:tab/>
      </w:r>
      <w:r w:rsidRPr="35AF4983">
        <w:rPr>
          <w:rFonts w:ascii="Arial" w:hAnsi="Arial" w:cs="Arial"/>
          <w:sz w:val="24"/>
          <w:szCs w:val="24"/>
        </w:rPr>
        <w:t xml:space="preserve">If the grievance relates to bullying and </w:t>
      </w:r>
      <w:r w:rsidR="596D8CFF" w:rsidRPr="35AF4983">
        <w:rPr>
          <w:rFonts w:ascii="Arial" w:hAnsi="Arial" w:cs="Arial"/>
          <w:sz w:val="24"/>
          <w:szCs w:val="24"/>
        </w:rPr>
        <w:t>harassment by a manager</w:t>
      </w:r>
      <w:r w:rsidR="266E1303" w:rsidRPr="35AF4983">
        <w:rPr>
          <w:rFonts w:ascii="Arial" w:hAnsi="Arial" w:cs="Arial"/>
          <w:sz w:val="24"/>
          <w:szCs w:val="24"/>
        </w:rPr>
        <w:t>,</w:t>
      </w:r>
      <w:r w:rsidR="15A0EDE5" w:rsidRPr="35AF4983">
        <w:rPr>
          <w:rFonts w:ascii="Arial" w:hAnsi="Arial" w:cs="Arial"/>
          <w:sz w:val="24"/>
          <w:szCs w:val="24"/>
        </w:rPr>
        <w:t xml:space="preserve"> </w:t>
      </w:r>
      <w:r w:rsidR="5CA7B238" w:rsidRPr="35AF4983">
        <w:rPr>
          <w:rFonts w:ascii="Arial" w:hAnsi="Arial" w:cs="Arial"/>
          <w:sz w:val="24"/>
          <w:szCs w:val="24"/>
        </w:rPr>
        <w:t>-</w:t>
      </w:r>
      <w:r w:rsidR="6DE510C7" w:rsidRPr="35AF4983">
        <w:rPr>
          <w:rFonts w:ascii="Arial" w:hAnsi="Arial" w:cs="Arial"/>
          <w:sz w:val="24"/>
          <w:szCs w:val="24"/>
        </w:rPr>
        <w:t xml:space="preserve">, another </w:t>
      </w:r>
      <w:r w:rsidR="5CA7B238" w:rsidRPr="35AF4983">
        <w:rPr>
          <w:rFonts w:ascii="Arial" w:hAnsi="Arial" w:cs="Arial"/>
          <w:sz w:val="24"/>
          <w:szCs w:val="24"/>
        </w:rPr>
        <w:t xml:space="preserve">senior </w:t>
      </w:r>
      <w:r w:rsidR="6DE510C7" w:rsidRPr="35AF4983">
        <w:rPr>
          <w:rFonts w:ascii="Arial" w:hAnsi="Arial" w:cs="Arial"/>
          <w:sz w:val="24"/>
          <w:szCs w:val="24"/>
        </w:rPr>
        <w:t>manager should conduct</w:t>
      </w:r>
      <w:r w:rsidR="405E98F6" w:rsidRPr="35AF4983">
        <w:rPr>
          <w:rFonts w:ascii="Arial" w:hAnsi="Arial" w:cs="Arial"/>
          <w:sz w:val="24"/>
          <w:szCs w:val="24"/>
        </w:rPr>
        <w:t xml:space="preserve"> the</w:t>
      </w:r>
      <w:r w:rsidR="6DE510C7" w:rsidRPr="35AF4983">
        <w:rPr>
          <w:rFonts w:ascii="Arial" w:hAnsi="Arial" w:cs="Arial"/>
          <w:sz w:val="24"/>
          <w:szCs w:val="24"/>
        </w:rPr>
        <w:t xml:space="preserve"> process.</w:t>
      </w:r>
      <w:r w:rsidR="36692528" w:rsidRPr="35AF4983">
        <w:rPr>
          <w:rFonts w:ascii="Arial" w:hAnsi="Arial" w:cs="Arial"/>
          <w:sz w:val="24"/>
          <w:szCs w:val="24"/>
        </w:rPr>
        <w:t xml:space="preserve">  The HR Business Part</w:t>
      </w:r>
      <w:r w:rsidR="3BA76E61" w:rsidRPr="35AF4983">
        <w:rPr>
          <w:rFonts w:ascii="Arial" w:hAnsi="Arial" w:cs="Arial"/>
          <w:sz w:val="24"/>
          <w:szCs w:val="24"/>
        </w:rPr>
        <w:t>n</w:t>
      </w:r>
      <w:r w:rsidR="36692528" w:rsidRPr="35AF4983">
        <w:rPr>
          <w:rFonts w:ascii="Arial" w:hAnsi="Arial" w:cs="Arial"/>
          <w:sz w:val="24"/>
          <w:szCs w:val="24"/>
        </w:rPr>
        <w:t>er Team will provide support where required.</w:t>
      </w:r>
    </w:p>
    <w:p w14:paraId="3F53D5E5" w14:textId="77777777" w:rsidR="005E3BFD" w:rsidRPr="00F01C43" w:rsidRDefault="005E3BFD" w:rsidP="00C6331B">
      <w:pPr>
        <w:jc w:val="both"/>
        <w:rPr>
          <w:rFonts w:ascii="Arial" w:hAnsi="Arial" w:cs="Arial"/>
          <w:b/>
          <w:sz w:val="24"/>
          <w:szCs w:val="24"/>
        </w:rPr>
      </w:pPr>
    </w:p>
    <w:p w14:paraId="3F53D5E6" w14:textId="036338B9" w:rsidR="005E3BFD" w:rsidRPr="00F01C43" w:rsidRDefault="00774658" w:rsidP="00F4268C">
      <w:pPr>
        <w:spacing w:line="240" w:lineRule="atLeast"/>
        <w:ind w:left="1134" w:right="57" w:hanging="1134"/>
        <w:jc w:val="both"/>
        <w:rPr>
          <w:rFonts w:ascii="Arial" w:hAnsi="Arial" w:cs="Arial"/>
          <w:b/>
          <w:sz w:val="24"/>
          <w:szCs w:val="24"/>
        </w:rPr>
      </w:pPr>
      <w:r>
        <w:rPr>
          <w:rFonts w:ascii="Arial" w:hAnsi="Arial" w:cs="Arial"/>
          <w:b/>
          <w:snapToGrid w:val="0"/>
          <w:color w:val="000000"/>
          <w:sz w:val="24"/>
          <w:szCs w:val="24"/>
        </w:rPr>
        <w:t>11.</w:t>
      </w:r>
      <w:r w:rsidR="00CE3A60">
        <w:rPr>
          <w:rFonts w:ascii="Arial" w:hAnsi="Arial" w:cs="Arial"/>
          <w:b/>
          <w:snapToGrid w:val="0"/>
          <w:color w:val="000000"/>
          <w:sz w:val="24"/>
          <w:szCs w:val="24"/>
        </w:rPr>
        <w:t>2</w:t>
      </w:r>
      <w:r w:rsidR="005E3BFD" w:rsidRPr="00F01C43">
        <w:rPr>
          <w:rFonts w:ascii="Arial" w:hAnsi="Arial" w:cs="Arial"/>
          <w:b/>
          <w:snapToGrid w:val="0"/>
          <w:color w:val="000000"/>
          <w:sz w:val="24"/>
          <w:szCs w:val="24"/>
        </w:rPr>
        <w:t xml:space="preserve">  </w:t>
      </w:r>
      <w:r w:rsidR="004543DC">
        <w:rPr>
          <w:rFonts w:ascii="Arial" w:hAnsi="Arial" w:cs="Arial"/>
          <w:b/>
          <w:snapToGrid w:val="0"/>
          <w:color w:val="000000"/>
          <w:sz w:val="24"/>
          <w:szCs w:val="24"/>
        </w:rPr>
        <w:t xml:space="preserve"> </w:t>
      </w:r>
      <w:r w:rsidR="00F4268C">
        <w:rPr>
          <w:rFonts w:ascii="Arial" w:hAnsi="Arial" w:cs="Arial"/>
          <w:b/>
          <w:snapToGrid w:val="0"/>
          <w:color w:val="000000"/>
          <w:sz w:val="24"/>
          <w:szCs w:val="24"/>
        </w:rPr>
        <w:tab/>
      </w:r>
      <w:r w:rsidR="005E3BFD" w:rsidRPr="00F01C43">
        <w:rPr>
          <w:rFonts w:ascii="Arial" w:hAnsi="Arial" w:cs="Arial"/>
          <w:b/>
          <w:snapToGrid w:val="0"/>
          <w:color w:val="000000"/>
          <w:sz w:val="24"/>
          <w:szCs w:val="24"/>
        </w:rPr>
        <w:t xml:space="preserve">Stage </w:t>
      </w:r>
      <w:r w:rsidR="00CA34E6" w:rsidRPr="00F01C43">
        <w:rPr>
          <w:rFonts w:ascii="Arial" w:hAnsi="Arial" w:cs="Arial"/>
          <w:b/>
          <w:snapToGrid w:val="0"/>
          <w:color w:val="000000"/>
          <w:sz w:val="24"/>
          <w:szCs w:val="24"/>
        </w:rPr>
        <w:t xml:space="preserve">One </w:t>
      </w:r>
      <w:r w:rsidR="00C71004" w:rsidRPr="00F01C43">
        <w:rPr>
          <w:rFonts w:ascii="Arial" w:hAnsi="Arial" w:cs="Arial"/>
          <w:b/>
          <w:sz w:val="24"/>
          <w:szCs w:val="24"/>
        </w:rPr>
        <w:t xml:space="preserve"> </w:t>
      </w:r>
    </w:p>
    <w:p w14:paraId="3F53D5E7" w14:textId="77777777" w:rsidR="00C71004" w:rsidRPr="00F01C43" w:rsidRDefault="00C71004" w:rsidP="00F4268C">
      <w:pPr>
        <w:spacing w:line="240" w:lineRule="atLeast"/>
        <w:ind w:left="1134" w:right="57" w:hanging="1134"/>
        <w:jc w:val="both"/>
        <w:rPr>
          <w:rFonts w:ascii="Arial" w:hAnsi="Arial" w:cs="Arial"/>
          <w:sz w:val="24"/>
          <w:szCs w:val="24"/>
        </w:rPr>
      </w:pPr>
    </w:p>
    <w:p w14:paraId="3F53D5E8" w14:textId="04F1FFCA" w:rsidR="007538FC" w:rsidRDefault="00774658" w:rsidP="00F4268C">
      <w:pPr>
        <w:spacing w:line="240" w:lineRule="atLeast"/>
        <w:ind w:left="1134" w:right="57" w:hanging="1134"/>
        <w:jc w:val="both"/>
        <w:rPr>
          <w:rFonts w:ascii="Arial" w:eastAsia="Calibri" w:hAnsi="Arial" w:cs="Arial"/>
          <w:snapToGrid w:val="0"/>
          <w:color w:val="000000"/>
          <w:sz w:val="24"/>
          <w:szCs w:val="24"/>
        </w:rPr>
      </w:pPr>
      <w:r>
        <w:rPr>
          <w:rFonts w:ascii="Arial" w:hAnsi="Arial" w:cs="Arial"/>
          <w:snapToGrid w:val="0"/>
          <w:color w:val="000000"/>
          <w:sz w:val="24"/>
          <w:szCs w:val="24"/>
        </w:rPr>
        <w:t>11.</w:t>
      </w:r>
      <w:r w:rsidR="00CE3A60">
        <w:rPr>
          <w:rFonts w:ascii="Arial" w:hAnsi="Arial" w:cs="Arial"/>
          <w:snapToGrid w:val="0"/>
          <w:color w:val="000000"/>
          <w:sz w:val="24"/>
          <w:szCs w:val="24"/>
        </w:rPr>
        <w:t>2.1</w:t>
      </w:r>
      <w:r w:rsidR="00F4268C">
        <w:rPr>
          <w:rFonts w:ascii="Arial" w:hAnsi="Arial" w:cs="Arial"/>
          <w:snapToGrid w:val="0"/>
          <w:color w:val="000000"/>
          <w:sz w:val="24"/>
          <w:szCs w:val="24"/>
        </w:rPr>
        <w:tab/>
      </w:r>
      <w:r w:rsidR="00080FB4">
        <w:rPr>
          <w:rFonts w:ascii="Arial" w:hAnsi="Arial" w:cs="Arial"/>
          <w:sz w:val="24"/>
          <w:szCs w:val="24"/>
        </w:rPr>
        <w:t>E</w:t>
      </w:r>
      <w:r w:rsidR="00F164E9" w:rsidRPr="00F01C43">
        <w:rPr>
          <w:rFonts w:ascii="Arial" w:hAnsi="Arial" w:cs="Arial"/>
          <w:sz w:val="24"/>
          <w:szCs w:val="24"/>
        </w:rPr>
        <w:t>mployee</w:t>
      </w:r>
      <w:r w:rsidR="00080FB4">
        <w:rPr>
          <w:rFonts w:ascii="Arial" w:hAnsi="Arial" w:cs="Arial"/>
          <w:sz w:val="24"/>
          <w:szCs w:val="24"/>
        </w:rPr>
        <w:t xml:space="preserve">s </w:t>
      </w:r>
      <w:r w:rsidR="00B40942">
        <w:rPr>
          <w:rFonts w:ascii="Arial" w:hAnsi="Arial" w:cs="Arial"/>
          <w:sz w:val="24"/>
          <w:szCs w:val="24"/>
        </w:rPr>
        <w:t>must</w:t>
      </w:r>
      <w:r w:rsidR="00B40942" w:rsidRPr="00F01C43">
        <w:rPr>
          <w:rFonts w:ascii="Arial" w:hAnsi="Arial" w:cs="Arial"/>
          <w:sz w:val="24"/>
          <w:szCs w:val="24"/>
        </w:rPr>
        <w:t xml:space="preserve"> set</w:t>
      </w:r>
      <w:r w:rsidR="009B1CDD">
        <w:rPr>
          <w:rFonts w:ascii="Arial" w:hAnsi="Arial" w:cs="Arial"/>
          <w:sz w:val="24"/>
          <w:szCs w:val="24"/>
        </w:rPr>
        <w:t xml:space="preserve"> out their grievance in writing and </w:t>
      </w:r>
      <w:r w:rsidR="007538FC">
        <w:rPr>
          <w:rFonts w:ascii="Arial" w:hAnsi="Arial" w:cs="Arial"/>
          <w:sz w:val="24"/>
          <w:szCs w:val="24"/>
        </w:rPr>
        <w:t xml:space="preserve">complete the Grievance Procedure Pro-forma and submit it to </w:t>
      </w:r>
      <w:r w:rsidR="00F164E9" w:rsidRPr="00F01C43">
        <w:rPr>
          <w:rFonts w:ascii="Arial" w:hAnsi="Arial" w:cs="Arial"/>
          <w:sz w:val="24"/>
          <w:szCs w:val="24"/>
        </w:rPr>
        <w:t>the</w:t>
      </w:r>
      <w:r w:rsidR="005E785C" w:rsidRPr="00F01C43">
        <w:rPr>
          <w:rFonts w:ascii="Arial" w:hAnsi="Arial" w:cs="Arial"/>
          <w:sz w:val="24"/>
          <w:szCs w:val="24"/>
        </w:rPr>
        <w:t>ir</w:t>
      </w:r>
      <w:r w:rsidR="008855A3">
        <w:rPr>
          <w:rFonts w:ascii="Arial" w:hAnsi="Arial" w:cs="Arial"/>
          <w:sz w:val="24"/>
          <w:szCs w:val="24"/>
        </w:rPr>
        <w:t xml:space="preserve"> immediate</w:t>
      </w:r>
      <w:r w:rsidR="005E785C" w:rsidRPr="00F01C43">
        <w:rPr>
          <w:rFonts w:ascii="Arial" w:hAnsi="Arial" w:cs="Arial"/>
          <w:sz w:val="24"/>
          <w:szCs w:val="24"/>
        </w:rPr>
        <w:t xml:space="preserve"> line manager </w:t>
      </w:r>
      <w:r w:rsidR="009B1CDD">
        <w:rPr>
          <w:rFonts w:ascii="Arial" w:hAnsi="Arial" w:cs="Arial"/>
          <w:sz w:val="24"/>
          <w:szCs w:val="24"/>
        </w:rPr>
        <w:t xml:space="preserve">within </w:t>
      </w:r>
      <w:r w:rsidR="009B1CDD" w:rsidRPr="004D238A">
        <w:rPr>
          <w:rFonts w:ascii="Arial" w:hAnsi="Arial" w:cs="Arial"/>
          <w:b/>
          <w:bCs/>
          <w:sz w:val="24"/>
          <w:szCs w:val="24"/>
        </w:rPr>
        <w:t xml:space="preserve">10 </w:t>
      </w:r>
      <w:r w:rsidR="009B1CDD">
        <w:rPr>
          <w:rFonts w:ascii="Arial" w:hAnsi="Arial" w:cs="Arial"/>
          <w:sz w:val="24"/>
          <w:szCs w:val="24"/>
        </w:rPr>
        <w:t>workings days of the issue occurring or as soon as is reasonably practicable, or, if remaining unresolved at the informal stage.</w:t>
      </w:r>
      <w:r w:rsidR="00F164E9" w:rsidRPr="00F01C43">
        <w:rPr>
          <w:rFonts w:ascii="Arial" w:hAnsi="Arial" w:cs="Arial"/>
          <w:sz w:val="24"/>
          <w:szCs w:val="24"/>
        </w:rPr>
        <w:t xml:space="preserve"> </w:t>
      </w:r>
      <w:r w:rsidR="009B1CDD" w:rsidRPr="004D238A">
        <w:rPr>
          <w:rFonts w:ascii="Arial" w:eastAsia="Calibri" w:hAnsi="Arial" w:cs="Arial"/>
          <w:snapToGrid w:val="0"/>
          <w:color w:val="000000"/>
          <w:sz w:val="24"/>
          <w:szCs w:val="24"/>
        </w:rPr>
        <w:t xml:space="preserve">In certain circumstances a direct personal approach will be accepted, particularly if the issue involves a sensitive or personal </w:t>
      </w:r>
      <w:r w:rsidR="00B40942" w:rsidRPr="004D238A">
        <w:rPr>
          <w:rFonts w:ascii="Arial" w:eastAsia="Calibri" w:hAnsi="Arial" w:cs="Arial"/>
          <w:snapToGrid w:val="0"/>
          <w:color w:val="000000"/>
          <w:sz w:val="24"/>
          <w:szCs w:val="24"/>
        </w:rPr>
        <w:t>matter but</w:t>
      </w:r>
      <w:r w:rsidR="009B1CDD" w:rsidRPr="004D238A">
        <w:rPr>
          <w:rFonts w:ascii="Arial" w:eastAsia="Calibri" w:hAnsi="Arial" w:cs="Arial"/>
          <w:snapToGrid w:val="0"/>
          <w:color w:val="000000"/>
          <w:sz w:val="24"/>
          <w:szCs w:val="24"/>
        </w:rPr>
        <w:t xml:space="preserve"> must be followed up in writing afterwards.</w:t>
      </w:r>
    </w:p>
    <w:p w14:paraId="00F32DB4" w14:textId="77777777" w:rsidR="009B1CDD" w:rsidRDefault="009B1CDD" w:rsidP="00F4268C">
      <w:pPr>
        <w:spacing w:line="240" w:lineRule="atLeast"/>
        <w:ind w:left="1134" w:right="57" w:hanging="1134"/>
        <w:jc w:val="both"/>
        <w:rPr>
          <w:rFonts w:ascii="Arial" w:hAnsi="Arial" w:cs="Arial"/>
          <w:sz w:val="24"/>
          <w:szCs w:val="24"/>
        </w:rPr>
      </w:pPr>
    </w:p>
    <w:p w14:paraId="22F7A819" w14:textId="4CD7419A" w:rsidR="009B1CDD" w:rsidRPr="004D238A" w:rsidRDefault="009B1CDD" w:rsidP="009B1CDD">
      <w:pPr>
        <w:tabs>
          <w:tab w:val="left" w:pos="284"/>
        </w:tabs>
        <w:spacing w:after="200" w:line="240" w:lineRule="atLeast"/>
        <w:ind w:left="567" w:right="57" w:hanging="567"/>
        <w:jc w:val="both"/>
        <w:rPr>
          <w:rFonts w:ascii="Arial" w:eastAsia="Calibri" w:hAnsi="Arial" w:cs="Arial"/>
          <w:snapToGrid w:val="0"/>
          <w:color w:val="000000"/>
          <w:sz w:val="24"/>
          <w:szCs w:val="24"/>
        </w:rPr>
      </w:pPr>
      <w:r>
        <w:rPr>
          <w:rFonts w:ascii="Arial" w:hAnsi="Arial" w:cs="Arial"/>
          <w:sz w:val="24"/>
          <w:szCs w:val="24"/>
        </w:rPr>
        <w:t>11.2.2</w:t>
      </w:r>
      <w:r>
        <w:rPr>
          <w:rFonts w:ascii="Arial" w:hAnsi="Arial" w:cs="Arial"/>
          <w:sz w:val="24"/>
          <w:szCs w:val="24"/>
        </w:rPr>
        <w:tab/>
        <w:t xml:space="preserve">      </w:t>
      </w:r>
      <w:r w:rsidRPr="004D238A">
        <w:rPr>
          <w:rFonts w:ascii="Arial" w:eastAsia="Calibri" w:hAnsi="Arial" w:cs="Arial"/>
          <w:snapToGrid w:val="0"/>
          <w:color w:val="000000"/>
          <w:sz w:val="24"/>
          <w:szCs w:val="24"/>
        </w:rPr>
        <w:t xml:space="preserve">The employee must clearly indicate: </w:t>
      </w:r>
    </w:p>
    <w:p w14:paraId="11F88A72" w14:textId="77777777" w:rsidR="009B1CDD" w:rsidRPr="004D238A" w:rsidRDefault="009B1CDD" w:rsidP="009B1CDD">
      <w:pPr>
        <w:numPr>
          <w:ilvl w:val="0"/>
          <w:numId w:val="10"/>
        </w:numPr>
        <w:spacing w:after="200" w:line="240" w:lineRule="atLeast"/>
        <w:ind w:right="57"/>
        <w:contextualSpacing/>
        <w:jc w:val="both"/>
        <w:rPr>
          <w:rFonts w:ascii="Arial" w:eastAsia="Calibri" w:hAnsi="Arial" w:cs="Arial"/>
          <w:snapToGrid w:val="0"/>
          <w:color w:val="000000"/>
          <w:sz w:val="24"/>
          <w:szCs w:val="24"/>
        </w:rPr>
      </w:pPr>
      <w:r w:rsidRPr="004D238A">
        <w:rPr>
          <w:rFonts w:ascii="Arial" w:eastAsia="Calibri" w:hAnsi="Arial" w:cs="Arial"/>
          <w:snapToGrid w:val="0"/>
          <w:color w:val="000000"/>
          <w:sz w:val="24"/>
          <w:szCs w:val="24"/>
        </w:rPr>
        <w:t>That the formal grievance procedure is being invoked.</w:t>
      </w:r>
    </w:p>
    <w:p w14:paraId="06E3F635" w14:textId="77777777" w:rsidR="009B1CDD" w:rsidRPr="004D238A" w:rsidRDefault="009B1CDD" w:rsidP="009B1CDD">
      <w:pPr>
        <w:numPr>
          <w:ilvl w:val="0"/>
          <w:numId w:val="10"/>
        </w:numPr>
        <w:spacing w:after="200" w:line="240" w:lineRule="atLeast"/>
        <w:ind w:right="57"/>
        <w:contextualSpacing/>
        <w:jc w:val="both"/>
        <w:rPr>
          <w:rFonts w:ascii="Arial" w:eastAsia="Calibri" w:hAnsi="Arial" w:cs="Arial"/>
          <w:snapToGrid w:val="0"/>
          <w:color w:val="000000"/>
          <w:sz w:val="24"/>
          <w:szCs w:val="24"/>
        </w:rPr>
      </w:pPr>
      <w:r w:rsidRPr="004D238A">
        <w:rPr>
          <w:rFonts w:ascii="Arial" w:eastAsia="Calibri" w:hAnsi="Arial" w:cs="Arial"/>
          <w:snapToGrid w:val="0"/>
          <w:color w:val="000000"/>
          <w:sz w:val="24"/>
          <w:szCs w:val="24"/>
        </w:rPr>
        <w:t>The details of the grievance including, where appropriate, against whom the grievance is lodged and the reasons for this.</w:t>
      </w:r>
    </w:p>
    <w:p w14:paraId="72690AF8" w14:textId="77777777" w:rsidR="009B1CDD" w:rsidRPr="004D238A" w:rsidRDefault="009B1CDD" w:rsidP="009B1CDD">
      <w:pPr>
        <w:numPr>
          <w:ilvl w:val="0"/>
          <w:numId w:val="10"/>
        </w:numPr>
        <w:spacing w:after="200" w:line="240" w:lineRule="atLeast"/>
        <w:ind w:right="57"/>
        <w:contextualSpacing/>
        <w:jc w:val="both"/>
        <w:rPr>
          <w:rFonts w:ascii="Arial" w:eastAsia="Calibri" w:hAnsi="Arial" w:cs="Arial"/>
          <w:snapToGrid w:val="0"/>
          <w:color w:val="000000"/>
          <w:sz w:val="24"/>
          <w:szCs w:val="24"/>
        </w:rPr>
      </w:pPr>
      <w:r w:rsidRPr="004D238A">
        <w:rPr>
          <w:rFonts w:ascii="Arial" w:eastAsia="Calibri" w:hAnsi="Arial" w:cs="Arial"/>
          <w:snapToGrid w:val="0"/>
          <w:color w:val="000000"/>
          <w:sz w:val="24"/>
          <w:szCs w:val="24"/>
        </w:rPr>
        <w:t>How, in their view, their grievance can be reasonably resolved to their satisfaction or what resolution is expected.</w:t>
      </w:r>
    </w:p>
    <w:p w14:paraId="638BE093" w14:textId="42D6C361" w:rsidR="009B1CDD" w:rsidRDefault="009B1CDD" w:rsidP="00F4268C">
      <w:pPr>
        <w:spacing w:line="240" w:lineRule="atLeast"/>
        <w:ind w:left="1134" w:right="57" w:hanging="1134"/>
        <w:jc w:val="both"/>
        <w:rPr>
          <w:rFonts w:ascii="Arial" w:hAnsi="Arial" w:cs="Arial"/>
          <w:sz w:val="24"/>
          <w:szCs w:val="24"/>
        </w:rPr>
      </w:pPr>
    </w:p>
    <w:p w14:paraId="3F53D5E9" w14:textId="77777777" w:rsidR="00F83C4F" w:rsidRDefault="00F83C4F" w:rsidP="00F4268C">
      <w:pPr>
        <w:spacing w:line="240" w:lineRule="atLeast"/>
        <w:ind w:left="1134" w:right="57" w:hanging="1134"/>
        <w:jc w:val="both"/>
        <w:rPr>
          <w:rFonts w:ascii="Arial" w:hAnsi="Arial" w:cs="Arial"/>
          <w:sz w:val="24"/>
          <w:szCs w:val="24"/>
        </w:rPr>
      </w:pPr>
      <w:r>
        <w:rPr>
          <w:rFonts w:ascii="Arial" w:hAnsi="Arial" w:cs="Arial"/>
          <w:sz w:val="24"/>
          <w:szCs w:val="24"/>
        </w:rPr>
        <w:tab/>
      </w:r>
    </w:p>
    <w:p w14:paraId="3F53D5EA" w14:textId="56FF9CF9" w:rsidR="00F83C4F" w:rsidRDefault="00BF7BD9" w:rsidP="00BF7BD9">
      <w:pPr>
        <w:spacing w:line="240" w:lineRule="atLeast"/>
        <w:ind w:left="1134" w:right="57" w:hanging="1134"/>
        <w:jc w:val="both"/>
        <w:rPr>
          <w:rFonts w:ascii="Arial" w:hAnsi="Arial" w:cs="Arial"/>
          <w:sz w:val="24"/>
          <w:szCs w:val="24"/>
        </w:rPr>
      </w:pPr>
      <w:r>
        <w:rPr>
          <w:rFonts w:ascii="Arial" w:hAnsi="Arial" w:cs="Arial"/>
          <w:sz w:val="24"/>
          <w:szCs w:val="24"/>
        </w:rPr>
        <w:t>11.2.</w:t>
      </w:r>
      <w:r w:rsidR="00DD6665">
        <w:rPr>
          <w:rFonts w:ascii="Arial" w:hAnsi="Arial" w:cs="Arial"/>
          <w:sz w:val="24"/>
          <w:szCs w:val="24"/>
        </w:rPr>
        <w:t>3</w:t>
      </w:r>
      <w:r>
        <w:rPr>
          <w:rFonts w:ascii="Arial" w:hAnsi="Arial" w:cs="Arial"/>
          <w:sz w:val="24"/>
          <w:szCs w:val="24"/>
        </w:rPr>
        <w:t xml:space="preserve"> </w:t>
      </w:r>
      <w:r>
        <w:rPr>
          <w:rFonts w:ascii="Arial" w:hAnsi="Arial" w:cs="Arial"/>
          <w:sz w:val="24"/>
          <w:szCs w:val="24"/>
        </w:rPr>
        <w:tab/>
      </w:r>
      <w:r w:rsidR="00F83C4F">
        <w:rPr>
          <w:rFonts w:ascii="Arial" w:hAnsi="Arial" w:cs="Arial"/>
          <w:sz w:val="24"/>
          <w:szCs w:val="24"/>
        </w:rPr>
        <w:t>If the grievance is directly related to the employee’s Line Man</w:t>
      </w:r>
      <w:r w:rsidR="007837C5">
        <w:rPr>
          <w:rFonts w:ascii="Arial" w:hAnsi="Arial" w:cs="Arial"/>
          <w:sz w:val="24"/>
          <w:szCs w:val="24"/>
        </w:rPr>
        <w:t>a</w:t>
      </w:r>
      <w:r w:rsidR="00F83C4F">
        <w:rPr>
          <w:rFonts w:ascii="Arial" w:hAnsi="Arial" w:cs="Arial"/>
          <w:sz w:val="24"/>
          <w:szCs w:val="24"/>
        </w:rPr>
        <w:t xml:space="preserve">ger and it is not possible to resolve the grievance by discussion with them it will be appropriate </w:t>
      </w:r>
      <w:r w:rsidR="00F83C4F">
        <w:rPr>
          <w:rFonts w:ascii="Arial" w:hAnsi="Arial" w:cs="Arial"/>
          <w:sz w:val="24"/>
          <w:szCs w:val="24"/>
        </w:rPr>
        <w:lastRenderedPageBreak/>
        <w:t xml:space="preserve">to register the grievance with the </w:t>
      </w:r>
      <w:r w:rsidR="00A00EA6">
        <w:rPr>
          <w:rFonts w:ascii="Arial" w:hAnsi="Arial" w:cs="Arial"/>
          <w:sz w:val="24"/>
          <w:szCs w:val="24"/>
        </w:rPr>
        <w:t xml:space="preserve">raise this with the next level of senior management or </w:t>
      </w:r>
      <w:r w:rsidR="00F83C4F">
        <w:rPr>
          <w:rFonts w:ascii="Arial" w:hAnsi="Arial" w:cs="Arial"/>
          <w:sz w:val="24"/>
          <w:szCs w:val="24"/>
        </w:rPr>
        <w:t>Headteacher.</w:t>
      </w:r>
    </w:p>
    <w:p w14:paraId="3F53D5EB" w14:textId="77777777" w:rsidR="00F83C4F" w:rsidRDefault="00F83C4F" w:rsidP="00D548C5">
      <w:pPr>
        <w:spacing w:line="240" w:lineRule="atLeast"/>
        <w:ind w:left="1134" w:right="57"/>
        <w:jc w:val="both"/>
        <w:rPr>
          <w:rFonts w:ascii="Arial" w:hAnsi="Arial" w:cs="Arial"/>
          <w:sz w:val="24"/>
          <w:szCs w:val="24"/>
        </w:rPr>
      </w:pPr>
    </w:p>
    <w:p w14:paraId="3F53D5EC" w14:textId="590BC087" w:rsidR="00F83C4F" w:rsidRPr="00F01C43" w:rsidRDefault="00BF7BD9" w:rsidP="00BF7BD9">
      <w:pPr>
        <w:spacing w:line="240" w:lineRule="atLeast"/>
        <w:ind w:left="1134" w:right="57" w:hanging="1134"/>
        <w:jc w:val="both"/>
        <w:rPr>
          <w:rFonts w:ascii="Arial" w:hAnsi="Arial" w:cs="Arial"/>
          <w:sz w:val="24"/>
          <w:szCs w:val="24"/>
        </w:rPr>
      </w:pPr>
      <w:r w:rsidRPr="2F8207C1">
        <w:rPr>
          <w:rFonts w:ascii="Arial" w:hAnsi="Arial" w:cs="Arial"/>
          <w:sz w:val="24"/>
          <w:szCs w:val="24"/>
        </w:rPr>
        <w:t>11.2.</w:t>
      </w:r>
      <w:r w:rsidR="00DD6665" w:rsidRPr="2F8207C1">
        <w:rPr>
          <w:rFonts w:ascii="Arial" w:hAnsi="Arial" w:cs="Arial"/>
          <w:sz w:val="24"/>
          <w:szCs w:val="24"/>
        </w:rPr>
        <w:t>4</w:t>
      </w:r>
      <w:r w:rsidRPr="2F8207C1">
        <w:rPr>
          <w:rFonts w:ascii="Arial" w:hAnsi="Arial" w:cs="Arial"/>
          <w:sz w:val="24"/>
          <w:szCs w:val="24"/>
        </w:rPr>
        <w:t xml:space="preserve"> </w:t>
      </w:r>
      <w:r>
        <w:tab/>
      </w:r>
      <w:r w:rsidR="00F83C4F" w:rsidRPr="2F8207C1">
        <w:rPr>
          <w:rFonts w:ascii="Arial" w:hAnsi="Arial" w:cs="Arial"/>
          <w:sz w:val="24"/>
          <w:szCs w:val="24"/>
        </w:rPr>
        <w:t xml:space="preserve">If the grievance is directly related to </w:t>
      </w:r>
      <w:r w:rsidR="2531DDCC" w:rsidRPr="2F8207C1">
        <w:rPr>
          <w:rFonts w:ascii="Arial" w:hAnsi="Arial" w:cs="Arial"/>
          <w:sz w:val="24"/>
          <w:szCs w:val="24"/>
        </w:rPr>
        <w:t>a</w:t>
      </w:r>
      <w:r w:rsidR="00F83C4F" w:rsidRPr="2F8207C1">
        <w:rPr>
          <w:rFonts w:ascii="Arial" w:hAnsi="Arial" w:cs="Arial"/>
          <w:sz w:val="24"/>
          <w:szCs w:val="24"/>
        </w:rPr>
        <w:t xml:space="preserve"> </w:t>
      </w:r>
      <w:r w:rsidR="00210687" w:rsidRPr="2F8207C1">
        <w:rPr>
          <w:rFonts w:ascii="Arial" w:hAnsi="Arial" w:cs="Arial"/>
          <w:sz w:val="24"/>
          <w:szCs w:val="24"/>
        </w:rPr>
        <w:t>senior manager/</w:t>
      </w:r>
      <w:r w:rsidR="00F83C4F" w:rsidRPr="2F8207C1">
        <w:rPr>
          <w:rFonts w:ascii="Arial" w:hAnsi="Arial" w:cs="Arial"/>
          <w:sz w:val="24"/>
          <w:szCs w:val="24"/>
        </w:rPr>
        <w:t>Headteacher and it is not possible to resolve the grievance by discussion with them it will be appropriate to register the griev</w:t>
      </w:r>
      <w:r w:rsidRPr="2F8207C1">
        <w:rPr>
          <w:rFonts w:ascii="Arial" w:hAnsi="Arial" w:cs="Arial"/>
          <w:sz w:val="24"/>
          <w:szCs w:val="24"/>
        </w:rPr>
        <w:t>ance with the Clerk to Governors for it to be considered by a member of the governing body.</w:t>
      </w:r>
      <w:r w:rsidR="00A53564" w:rsidRPr="2F8207C1">
        <w:rPr>
          <w:rFonts w:ascii="Arial" w:hAnsi="Arial" w:cs="Arial"/>
          <w:sz w:val="24"/>
          <w:szCs w:val="24"/>
        </w:rPr>
        <w:t xml:space="preserve"> </w:t>
      </w:r>
      <w:r w:rsidR="00FD4A24" w:rsidRPr="2F8207C1">
        <w:rPr>
          <w:rFonts w:ascii="Arial" w:hAnsi="Arial" w:cs="Arial"/>
          <w:sz w:val="24"/>
          <w:szCs w:val="24"/>
        </w:rPr>
        <w:t xml:space="preserve">If the Headteacher raises a grievance it will be considered by the Chair of Governors, </w:t>
      </w:r>
    </w:p>
    <w:p w14:paraId="3F53D5ED" w14:textId="77777777" w:rsidR="00C71004" w:rsidRPr="00F01C43" w:rsidRDefault="00C71004" w:rsidP="00F4268C">
      <w:pPr>
        <w:spacing w:line="240" w:lineRule="atLeast"/>
        <w:ind w:left="851" w:right="57" w:hanging="851"/>
        <w:jc w:val="both"/>
        <w:rPr>
          <w:rFonts w:ascii="Arial" w:hAnsi="Arial" w:cs="Arial"/>
          <w:sz w:val="24"/>
          <w:szCs w:val="24"/>
        </w:rPr>
      </w:pPr>
    </w:p>
    <w:p w14:paraId="3F53D5EE" w14:textId="42FCD19C" w:rsidR="00F164E9" w:rsidRPr="00F01C43" w:rsidRDefault="00774658" w:rsidP="00F4268C">
      <w:pPr>
        <w:spacing w:line="240" w:lineRule="atLeast"/>
        <w:ind w:left="1134" w:right="57" w:hanging="1134"/>
        <w:jc w:val="both"/>
        <w:rPr>
          <w:rFonts w:ascii="Arial" w:hAnsi="Arial" w:cs="Arial"/>
          <w:sz w:val="24"/>
        </w:rPr>
      </w:pPr>
      <w:r>
        <w:rPr>
          <w:rFonts w:ascii="Arial" w:hAnsi="Arial" w:cs="Arial"/>
          <w:sz w:val="24"/>
          <w:szCs w:val="24"/>
        </w:rPr>
        <w:t>11.</w:t>
      </w:r>
      <w:r w:rsidR="00CE3A60">
        <w:rPr>
          <w:rFonts w:ascii="Arial" w:hAnsi="Arial" w:cs="Arial"/>
          <w:sz w:val="24"/>
          <w:szCs w:val="24"/>
        </w:rPr>
        <w:t>2.</w:t>
      </w:r>
      <w:r w:rsidR="00DD6665">
        <w:rPr>
          <w:rFonts w:ascii="Arial" w:hAnsi="Arial" w:cs="Arial"/>
          <w:sz w:val="24"/>
          <w:szCs w:val="24"/>
        </w:rPr>
        <w:t>5</w:t>
      </w:r>
      <w:r w:rsidR="00F4268C">
        <w:rPr>
          <w:rFonts w:ascii="Arial" w:hAnsi="Arial" w:cs="Arial"/>
          <w:sz w:val="24"/>
          <w:szCs w:val="24"/>
        </w:rPr>
        <w:tab/>
      </w:r>
      <w:r w:rsidR="00F164E9" w:rsidRPr="00F01C43">
        <w:rPr>
          <w:rFonts w:ascii="Arial" w:hAnsi="Arial" w:cs="Arial"/>
          <w:sz w:val="24"/>
        </w:rPr>
        <w:t xml:space="preserve">Where the matter relates to a problem outside the immediate control of the </w:t>
      </w:r>
      <w:r w:rsidR="00C82CBC">
        <w:rPr>
          <w:rFonts w:ascii="Arial" w:hAnsi="Arial" w:cs="Arial"/>
          <w:sz w:val="24"/>
        </w:rPr>
        <w:t>Line Manager</w:t>
      </w:r>
      <w:r w:rsidR="00F164E9" w:rsidRPr="00F01C43">
        <w:rPr>
          <w:rFonts w:ascii="Arial" w:hAnsi="Arial" w:cs="Arial"/>
          <w:sz w:val="24"/>
        </w:rPr>
        <w:t xml:space="preserve"> (for example, a pay issue or a problem in relation to the working environment), the </w:t>
      </w:r>
      <w:r w:rsidR="00C82CBC">
        <w:rPr>
          <w:rFonts w:ascii="Arial" w:hAnsi="Arial" w:cs="Arial"/>
          <w:sz w:val="24"/>
        </w:rPr>
        <w:t>Line Manager</w:t>
      </w:r>
      <w:r w:rsidR="00F164E9" w:rsidRPr="00F01C43">
        <w:rPr>
          <w:rFonts w:ascii="Arial" w:hAnsi="Arial" w:cs="Arial"/>
          <w:sz w:val="24"/>
        </w:rPr>
        <w:t xml:space="preserve"> will raise the problem through the </w:t>
      </w:r>
      <w:r w:rsidR="00B40942" w:rsidRPr="00F01C43">
        <w:rPr>
          <w:rFonts w:ascii="Arial" w:hAnsi="Arial" w:cs="Arial"/>
          <w:sz w:val="24"/>
        </w:rPr>
        <w:t>Headteacher</w:t>
      </w:r>
      <w:r w:rsidR="00B40942">
        <w:rPr>
          <w:rFonts w:ascii="Arial" w:hAnsi="Arial" w:cs="Arial"/>
          <w:sz w:val="24"/>
        </w:rPr>
        <w:t>.</w:t>
      </w:r>
    </w:p>
    <w:p w14:paraId="3F53D5EF" w14:textId="77777777" w:rsidR="00C71004" w:rsidRPr="00E214DD" w:rsidRDefault="00C71004" w:rsidP="00F4268C">
      <w:pPr>
        <w:spacing w:line="240" w:lineRule="atLeast"/>
        <w:ind w:left="993" w:right="57" w:hanging="1134"/>
        <w:jc w:val="both"/>
        <w:rPr>
          <w:rFonts w:ascii="Arial" w:hAnsi="Arial" w:cs="Arial"/>
          <w:sz w:val="24"/>
          <w:szCs w:val="24"/>
        </w:rPr>
      </w:pPr>
    </w:p>
    <w:p w14:paraId="2EAC5602" w14:textId="0AFA8404" w:rsidR="00E214DD" w:rsidRPr="004D238A" w:rsidRDefault="00774658" w:rsidP="004D238A">
      <w:pPr>
        <w:spacing w:after="200" w:line="240" w:lineRule="atLeast"/>
        <w:ind w:left="1134" w:right="57" w:hanging="1134"/>
        <w:jc w:val="both"/>
        <w:rPr>
          <w:rFonts w:ascii="Arial" w:eastAsia="Calibri" w:hAnsi="Arial" w:cs="Arial"/>
          <w:snapToGrid w:val="0"/>
          <w:color w:val="000000"/>
          <w:sz w:val="24"/>
          <w:szCs w:val="24"/>
        </w:rPr>
      </w:pPr>
      <w:r w:rsidRPr="00E214DD">
        <w:rPr>
          <w:rFonts w:ascii="Arial" w:hAnsi="Arial" w:cs="Arial"/>
          <w:sz w:val="24"/>
          <w:szCs w:val="24"/>
        </w:rPr>
        <w:t>11.</w:t>
      </w:r>
      <w:r w:rsidR="00CE3A60" w:rsidRPr="00E214DD">
        <w:rPr>
          <w:rFonts w:ascii="Arial" w:hAnsi="Arial" w:cs="Arial"/>
          <w:sz w:val="24"/>
          <w:szCs w:val="24"/>
        </w:rPr>
        <w:t>2.</w:t>
      </w:r>
      <w:r w:rsidR="00E214DD" w:rsidRPr="00E214DD">
        <w:rPr>
          <w:rFonts w:ascii="Arial" w:hAnsi="Arial" w:cs="Arial"/>
          <w:sz w:val="24"/>
          <w:szCs w:val="24"/>
        </w:rPr>
        <w:t>6</w:t>
      </w:r>
      <w:r w:rsidR="00FB4E6E">
        <w:rPr>
          <w:rFonts w:ascii="Arial" w:hAnsi="Arial" w:cs="Arial"/>
          <w:sz w:val="24"/>
          <w:szCs w:val="24"/>
        </w:rPr>
        <w:t xml:space="preserve">         </w:t>
      </w:r>
      <w:r w:rsidR="00E214DD" w:rsidRPr="004D238A">
        <w:rPr>
          <w:rFonts w:ascii="Arial" w:eastAsia="Calibri" w:hAnsi="Arial" w:cs="Arial"/>
          <w:snapToGrid w:val="0"/>
          <w:color w:val="000000"/>
          <w:sz w:val="24"/>
          <w:szCs w:val="24"/>
        </w:rPr>
        <w:t xml:space="preserve">Where the grievance appears to be immediately </w:t>
      </w:r>
      <w:r w:rsidR="00B40942" w:rsidRPr="004D238A">
        <w:rPr>
          <w:rFonts w:ascii="Arial" w:eastAsia="Calibri" w:hAnsi="Arial" w:cs="Arial"/>
          <w:snapToGrid w:val="0"/>
          <w:color w:val="000000"/>
          <w:sz w:val="24"/>
          <w:szCs w:val="24"/>
        </w:rPr>
        <w:t>unresolvable;</w:t>
      </w:r>
      <w:r w:rsidR="00E214DD" w:rsidRPr="004D238A">
        <w:rPr>
          <w:rFonts w:ascii="Arial" w:eastAsia="Calibri" w:hAnsi="Arial" w:cs="Arial"/>
          <w:snapToGrid w:val="0"/>
          <w:color w:val="000000"/>
          <w:sz w:val="24"/>
          <w:szCs w:val="24"/>
        </w:rPr>
        <w:t xml:space="preserve"> the line manager must arrange a meeting with the employee as soon as is reasonably practicable. The first meeting should normally take place </w:t>
      </w:r>
      <w:r w:rsidR="00E214DD" w:rsidRPr="00FB4E6E">
        <w:rPr>
          <w:rFonts w:ascii="Arial" w:eastAsia="Calibri" w:hAnsi="Arial" w:cs="Arial"/>
          <w:snapToGrid w:val="0"/>
          <w:sz w:val="24"/>
          <w:szCs w:val="24"/>
        </w:rPr>
        <w:t xml:space="preserve">within </w:t>
      </w:r>
      <w:r w:rsidR="00E214DD" w:rsidRPr="00FB4E6E">
        <w:rPr>
          <w:rFonts w:ascii="Arial" w:eastAsia="Calibri" w:hAnsi="Arial" w:cs="Arial"/>
          <w:b/>
          <w:bCs/>
          <w:snapToGrid w:val="0"/>
          <w:sz w:val="24"/>
          <w:szCs w:val="24"/>
          <w:u w:val="single"/>
        </w:rPr>
        <w:t>10</w:t>
      </w:r>
      <w:r w:rsidR="00E214DD" w:rsidRPr="00FB4E6E">
        <w:rPr>
          <w:rFonts w:ascii="Arial" w:eastAsia="Calibri" w:hAnsi="Arial" w:cs="Arial"/>
          <w:snapToGrid w:val="0"/>
          <w:sz w:val="24"/>
          <w:szCs w:val="24"/>
          <w:u w:val="single"/>
        </w:rPr>
        <w:t xml:space="preserve"> working </w:t>
      </w:r>
      <w:r w:rsidR="00E214DD" w:rsidRPr="004D238A">
        <w:rPr>
          <w:rFonts w:ascii="Arial" w:eastAsia="Calibri" w:hAnsi="Arial" w:cs="Arial"/>
          <w:snapToGrid w:val="0"/>
          <w:color w:val="000000"/>
          <w:sz w:val="24"/>
          <w:szCs w:val="24"/>
          <w:u w:val="single"/>
        </w:rPr>
        <w:t>days</w:t>
      </w:r>
      <w:r w:rsidR="00E214DD" w:rsidRPr="004D238A">
        <w:rPr>
          <w:rFonts w:ascii="Arial" w:eastAsia="Calibri" w:hAnsi="Arial" w:cs="Arial"/>
          <w:snapToGrid w:val="0"/>
          <w:color w:val="000000"/>
          <w:sz w:val="24"/>
          <w:szCs w:val="24"/>
        </w:rPr>
        <w:t xml:space="preserve"> of the notification of the grievance being received. This will allow the manager a reasonable opportunity to consider a response to the grievance.  </w:t>
      </w:r>
    </w:p>
    <w:p w14:paraId="246C5761" w14:textId="1FC520BB" w:rsidR="00E214DD" w:rsidRPr="004D238A" w:rsidRDefault="00A05BE1" w:rsidP="00131E1A">
      <w:pPr>
        <w:spacing w:after="200" w:line="240" w:lineRule="atLeast"/>
        <w:ind w:left="1120" w:right="57" w:hanging="1840"/>
        <w:jc w:val="both"/>
        <w:rPr>
          <w:rFonts w:ascii="Arial" w:eastAsia="Calibri" w:hAnsi="Arial" w:cs="Arial"/>
          <w:snapToGrid w:val="0"/>
          <w:color w:val="000000"/>
          <w:sz w:val="24"/>
          <w:szCs w:val="24"/>
        </w:rPr>
      </w:pPr>
      <w:r>
        <w:rPr>
          <w:rFonts w:ascii="Arial" w:eastAsia="Calibri" w:hAnsi="Arial" w:cs="Arial"/>
          <w:color w:val="000000" w:themeColor="text1"/>
          <w:sz w:val="24"/>
          <w:szCs w:val="24"/>
        </w:rPr>
        <w:t xml:space="preserve">            </w:t>
      </w:r>
      <w:r w:rsidR="00E214DD" w:rsidRPr="004D238A">
        <w:rPr>
          <w:rFonts w:ascii="Arial" w:eastAsia="Calibri" w:hAnsi="Arial" w:cs="Arial"/>
          <w:color w:val="000000" w:themeColor="text1"/>
          <w:sz w:val="24"/>
          <w:szCs w:val="24"/>
        </w:rPr>
        <w:t>11.2.7</w:t>
      </w:r>
      <w:r w:rsidR="00131E1A">
        <w:rPr>
          <w:rFonts w:ascii="Arial" w:eastAsia="Calibri" w:hAnsi="Arial" w:cs="Arial"/>
          <w:color w:val="000000" w:themeColor="text1"/>
          <w:sz w:val="24"/>
          <w:szCs w:val="24"/>
        </w:rPr>
        <w:tab/>
      </w:r>
      <w:r w:rsidR="00E214DD" w:rsidRPr="004D238A">
        <w:rPr>
          <w:rFonts w:ascii="Arial" w:eastAsia="Calibri" w:hAnsi="Arial" w:cs="Arial"/>
          <w:color w:val="000000" w:themeColor="text1"/>
          <w:sz w:val="24"/>
          <w:szCs w:val="24"/>
        </w:rPr>
        <w:t xml:space="preserve">If the initial meeting cannot be arranged within the above timescale, the </w:t>
      </w:r>
      <w:r w:rsidR="00912D31">
        <w:rPr>
          <w:rFonts w:ascii="Arial" w:eastAsia="Calibri" w:hAnsi="Arial" w:cs="Arial"/>
          <w:color w:val="000000" w:themeColor="text1"/>
          <w:sz w:val="24"/>
          <w:szCs w:val="24"/>
        </w:rPr>
        <w:t xml:space="preserve"> </w:t>
      </w:r>
      <w:r w:rsidR="00131E1A">
        <w:rPr>
          <w:rFonts w:ascii="Arial" w:eastAsia="Calibri" w:hAnsi="Arial" w:cs="Arial"/>
          <w:color w:val="000000" w:themeColor="text1"/>
          <w:sz w:val="24"/>
          <w:szCs w:val="24"/>
        </w:rPr>
        <w:t xml:space="preserve">   </w:t>
      </w:r>
      <w:proofErr w:type="gramStart"/>
      <w:r w:rsidR="00E214DD" w:rsidRPr="004D238A">
        <w:rPr>
          <w:rFonts w:ascii="Arial" w:eastAsia="Calibri" w:hAnsi="Arial" w:cs="Arial"/>
          <w:color w:val="000000" w:themeColor="text1"/>
          <w:sz w:val="24"/>
          <w:szCs w:val="24"/>
        </w:rPr>
        <w:t xml:space="preserve">employee </w:t>
      </w:r>
      <w:r w:rsidR="00912D31">
        <w:rPr>
          <w:rFonts w:ascii="Arial" w:eastAsia="Calibri" w:hAnsi="Arial" w:cs="Arial"/>
          <w:color w:val="000000" w:themeColor="text1"/>
          <w:sz w:val="24"/>
          <w:szCs w:val="24"/>
        </w:rPr>
        <w:t xml:space="preserve"> </w:t>
      </w:r>
      <w:r w:rsidR="00E214DD" w:rsidRPr="004D238A">
        <w:rPr>
          <w:rFonts w:ascii="Arial" w:eastAsia="Calibri" w:hAnsi="Arial" w:cs="Arial"/>
          <w:color w:val="000000" w:themeColor="text1"/>
          <w:sz w:val="24"/>
          <w:szCs w:val="24"/>
        </w:rPr>
        <w:t>will</w:t>
      </w:r>
      <w:proofErr w:type="gramEnd"/>
      <w:r w:rsidR="00E214DD" w:rsidRPr="004D238A">
        <w:rPr>
          <w:rFonts w:ascii="Arial" w:eastAsia="Calibri" w:hAnsi="Arial" w:cs="Arial"/>
          <w:color w:val="000000" w:themeColor="text1"/>
          <w:sz w:val="24"/>
          <w:szCs w:val="24"/>
        </w:rPr>
        <w:t xml:space="preserve"> receive written notification of the reasons for the delay and an indication of when the meeting will take place.</w:t>
      </w:r>
    </w:p>
    <w:p w14:paraId="6B60F71B" w14:textId="40AD66C4" w:rsidR="00E214DD" w:rsidRPr="004D238A" w:rsidRDefault="005437C9" w:rsidP="005437C9">
      <w:pPr>
        <w:spacing w:after="200" w:line="240" w:lineRule="atLeast"/>
        <w:ind w:left="1120" w:right="57" w:hanging="1120"/>
        <w:jc w:val="both"/>
        <w:rPr>
          <w:rFonts w:ascii="Arial" w:eastAsia="Calibri" w:hAnsi="Arial" w:cs="Arial"/>
          <w:snapToGrid w:val="0"/>
          <w:color w:val="000000"/>
          <w:sz w:val="24"/>
          <w:szCs w:val="24"/>
        </w:rPr>
      </w:pPr>
      <w:r>
        <w:rPr>
          <w:rFonts w:ascii="Arial" w:eastAsia="Calibri" w:hAnsi="Arial" w:cs="Arial"/>
          <w:snapToGrid w:val="0"/>
          <w:color w:val="000000"/>
          <w:sz w:val="24"/>
          <w:szCs w:val="24"/>
        </w:rPr>
        <w:t xml:space="preserve">  </w:t>
      </w:r>
      <w:r w:rsidR="00E214DD" w:rsidRPr="004D238A">
        <w:rPr>
          <w:rFonts w:ascii="Arial" w:eastAsia="Calibri" w:hAnsi="Arial" w:cs="Arial"/>
          <w:snapToGrid w:val="0"/>
          <w:color w:val="000000"/>
          <w:sz w:val="24"/>
          <w:szCs w:val="24"/>
        </w:rPr>
        <w:t>11.2.8</w:t>
      </w:r>
      <w:r w:rsidR="00E214DD" w:rsidRPr="004D238A">
        <w:rPr>
          <w:rFonts w:ascii="Arial" w:eastAsia="Calibri" w:hAnsi="Arial" w:cs="Arial"/>
          <w:snapToGrid w:val="0"/>
          <w:color w:val="000000"/>
          <w:sz w:val="24"/>
          <w:szCs w:val="24"/>
        </w:rPr>
        <w:tab/>
        <w:t xml:space="preserve">When the employee is informed of the date of the meeting they will also be </w:t>
      </w:r>
      <w:r w:rsidR="00E214DD">
        <w:rPr>
          <w:rFonts w:ascii="Arial" w:eastAsia="Calibri" w:hAnsi="Arial" w:cs="Arial"/>
          <w:snapToGrid w:val="0"/>
          <w:color w:val="000000"/>
          <w:sz w:val="24"/>
          <w:szCs w:val="24"/>
        </w:rPr>
        <w:t xml:space="preserve">  </w:t>
      </w:r>
      <w:r w:rsidR="00E214DD" w:rsidRPr="004D238A">
        <w:rPr>
          <w:rFonts w:ascii="Arial" w:eastAsia="Calibri" w:hAnsi="Arial" w:cs="Arial"/>
          <w:snapToGrid w:val="0"/>
          <w:color w:val="000000"/>
          <w:sz w:val="24"/>
          <w:szCs w:val="24"/>
        </w:rPr>
        <w:t xml:space="preserve">advised of their right to be accompanied. </w:t>
      </w:r>
    </w:p>
    <w:p w14:paraId="01F4C2F8" w14:textId="7FDC157F" w:rsidR="00E214DD" w:rsidRPr="004D238A" w:rsidRDefault="00E214DD" w:rsidP="005437C9">
      <w:pPr>
        <w:spacing w:after="200" w:line="240" w:lineRule="atLeast"/>
        <w:ind w:left="1120" w:right="57" w:hanging="920"/>
        <w:jc w:val="both"/>
        <w:rPr>
          <w:rFonts w:ascii="Arial" w:eastAsia="Calibri" w:hAnsi="Arial" w:cs="Arial"/>
          <w:snapToGrid w:val="0"/>
          <w:color w:val="000000"/>
          <w:sz w:val="24"/>
          <w:szCs w:val="24"/>
        </w:rPr>
      </w:pPr>
      <w:r w:rsidRPr="004D238A">
        <w:rPr>
          <w:rFonts w:ascii="Arial" w:eastAsia="Calibri" w:hAnsi="Arial" w:cs="Arial"/>
          <w:snapToGrid w:val="0"/>
          <w:color w:val="000000"/>
          <w:sz w:val="24"/>
          <w:szCs w:val="24"/>
        </w:rPr>
        <w:t>11.2.9</w:t>
      </w:r>
      <w:r w:rsidRPr="004D238A">
        <w:rPr>
          <w:rFonts w:ascii="Arial" w:eastAsia="Calibri" w:hAnsi="Arial" w:cs="Arial"/>
          <w:snapToGrid w:val="0"/>
          <w:color w:val="000000"/>
          <w:sz w:val="24"/>
          <w:szCs w:val="24"/>
        </w:rPr>
        <w:tab/>
        <w:t>A written summary of the contents of the meeting will be recorded on the Grievance Response Form by the manager and will include all decisions, recommendations and outcomes. This will be signed and kept by both parties with a copy sent to the HR Business Partner team to be kept confidentially on the employee’s HR file. Where an individual chooses not to be accompanied at the meeting this fact will also be recorded in the written summary.</w:t>
      </w:r>
    </w:p>
    <w:p w14:paraId="25E856D2" w14:textId="0F961D02" w:rsidR="00E214DD" w:rsidRPr="004D238A" w:rsidRDefault="00E214DD" w:rsidP="00D0751C">
      <w:pPr>
        <w:spacing w:after="200" w:line="240" w:lineRule="atLeast"/>
        <w:ind w:left="1120" w:right="57" w:hanging="1120"/>
        <w:jc w:val="both"/>
        <w:rPr>
          <w:rFonts w:ascii="Arial" w:eastAsia="Calibri" w:hAnsi="Arial" w:cs="Arial"/>
          <w:snapToGrid w:val="0"/>
          <w:color w:val="000000"/>
          <w:sz w:val="24"/>
          <w:szCs w:val="24"/>
        </w:rPr>
      </w:pPr>
      <w:r w:rsidRPr="004D238A">
        <w:rPr>
          <w:rFonts w:ascii="Arial" w:eastAsia="Calibri" w:hAnsi="Arial" w:cs="Arial"/>
          <w:color w:val="000000" w:themeColor="text1"/>
          <w:sz w:val="24"/>
          <w:szCs w:val="24"/>
        </w:rPr>
        <w:t>11.2.10</w:t>
      </w:r>
      <w:r w:rsidRPr="2F8207C1">
        <w:rPr>
          <w:rFonts w:ascii="Arial" w:eastAsia="Calibri" w:hAnsi="Arial" w:cs="Arial"/>
          <w:color w:val="000000" w:themeColor="text1"/>
          <w:sz w:val="24"/>
          <w:szCs w:val="24"/>
        </w:rPr>
        <w:t xml:space="preserve"> </w:t>
      </w:r>
      <w:r w:rsidR="00D0751C">
        <w:rPr>
          <w:rFonts w:ascii="Arial" w:eastAsia="Calibri" w:hAnsi="Arial" w:cs="Arial"/>
          <w:color w:val="000000" w:themeColor="text1"/>
          <w:sz w:val="24"/>
          <w:szCs w:val="24"/>
        </w:rPr>
        <w:tab/>
      </w:r>
      <w:r w:rsidRPr="004D238A">
        <w:rPr>
          <w:rFonts w:ascii="Arial" w:eastAsia="Calibri" w:hAnsi="Arial" w:cs="Arial"/>
          <w:color w:val="000000" w:themeColor="text1"/>
          <w:sz w:val="24"/>
          <w:szCs w:val="24"/>
        </w:rPr>
        <w:t xml:space="preserve">Managers will only be able to fully complete the form once the employee has received confirmation from the manager of the outcome of the meeting and indicated whether the grievance is settled or they wish to proceed to the next stage.  The employee’s decision </w:t>
      </w:r>
      <w:r w:rsidR="1764C220" w:rsidRPr="2F8207C1">
        <w:rPr>
          <w:rFonts w:ascii="Arial" w:eastAsia="Calibri" w:hAnsi="Arial" w:cs="Arial"/>
          <w:color w:val="000000" w:themeColor="text1"/>
          <w:sz w:val="24"/>
          <w:szCs w:val="24"/>
        </w:rPr>
        <w:t xml:space="preserve">to proceed to the next stage </w:t>
      </w:r>
      <w:r w:rsidRPr="004D238A">
        <w:rPr>
          <w:rFonts w:ascii="Arial" w:eastAsia="Calibri" w:hAnsi="Arial" w:cs="Arial"/>
          <w:color w:val="000000" w:themeColor="text1"/>
          <w:sz w:val="24"/>
          <w:szCs w:val="24"/>
        </w:rPr>
        <w:t xml:space="preserve">needs to be made within </w:t>
      </w:r>
      <w:r w:rsidRPr="00D0751C">
        <w:rPr>
          <w:rFonts w:ascii="Arial" w:eastAsia="Calibri" w:hAnsi="Arial" w:cs="Arial"/>
          <w:sz w:val="24"/>
          <w:szCs w:val="24"/>
          <w:u w:val="single"/>
        </w:rPr>
        <w:t xml:space="preserve">10 working </w:t>
      </w:r>
      <w:r w:rsidRPr="004D238A">
        <w:rPr>
          <w:rFonts w:ascii="Arial" w:eastAsia="Calibri" w:hAnsi="Arial" w:cs="Arial"/>
          <w:color w:val="000000" w:themeColor="text1"/>
          <w:sz w:val="24"/>
          <w:szCs w:val="24"/>
          <w:u w:val="single"/>
        </w:rPr>
        <w:t>days</w:t>
      </w:r>
      <w:r w:rsidRPr="004D238A">
        <w:rPr>
          <w:rFonts w:ascii="Arial" w:eastAsia="Calibri" w:hAnsi="Arial" w:cs="Arial"/>
          <w:color w:val="000000" w:themeColor="text1"/>
          <w:sz w:val="24"/>
          <w:szCs w:val="24"/>
        </w:rPr>
        <w:t xml:space="preserve"> of receiving the outcome of the grievance at this stage.</w:t>
      </w:r>
    </w:p>
    <w:p w14:paraId="5D578F01" w14:textId="63150CA8" w:rsidR="00E214DD" w:rsidRPr="004D238A" w:rsidRDefault="00B40942" w:rsidP="00D0751C">
      <w:pPr>
        <w:spacing w:after="200" w:line="240" w:lineRule="atLeast"/>
        <w:ind w:left="1120" w:right="57" w:hanging="1120"/>
        <w:jc w:val="both"/>
        <w:rPr>
          <w:rFonts w:ascii="Arial" w:eastAsia="Calibri" w:hAnsi="Arial" w:cs="Arial"/>
          <w:snapToGrid w:val="0"/>
          <w:color w:val="000000"/>
          <w:sz w:val="24"/>
          <w:szCs w:val="24"/>
        </w:rPr>
      </w:pPr>
      <w:r w:rsidRPr="004D238A">
        <w:rPr>
          <w:rFonts w:ascii="Arial" w:eastAsia="Calibri" w:hAnsi="Arial" w:cs="Arial"/>
          <w:snapToGrid w:val="0"/>
          <w:color w:val="000000"/>
          <w:sz w:val="24"/>
          <w:szCs w:val="24"/>
        </w:rPr>
        <w:t>11.2.11</w:t>
      </w:r>
      <w:r>
        <w:rPr>
          <w:rFonts w:ascii="Arial" w:eastAsia="Calibri" w:hAnsi="Arial" w:cs="Arial"/>
          <w:snapToGrid w:val="0"/>
          <w:color w:val="000000"/>
          <w:sz w:val="24"/>
          <w:szCs w:val="24"/>
        </w:rPr>
        <w:t xml:space="preserve"> </w:t>
      </w:r>
      <w:r w:rsidR="00D0751C">
        <w:rPr>
          <w:rFonts w:ascii="Arial" w:eastAsia="Calibri" w:hAnsi="Arial" w:cs="Arial"/>
          <w:snapToGrid w:val="0"/>
          <w:color w:val="000000"/>
          <w:sz w:val="24"/>
          <w:szCs w:val="24"/>
        </w:rPr>
        <w:tab/>
      </w:r>
      <w:r>
        <w:rPr>
          <w:rFonts w:ascii="Arial" w:eastAsia="Calibri" w:hAnsi="Arial" w:cs="Arial"/>
          <w:snapToGrid w:val="0"/>
          <w:color w:val="000000"/>
          <w:sz w:val="24"/>
          <w:szCs w:val="24"/>
        </w:rPr>
        <w:t>Where</w:t>
      </w:r>
      <w:r w:rsidR="00E214DD" w:rsidRPr="004D238A">
        <w:rPr>
          <w:rFonts w:ascii="Arial" w:eastAsia="Calibri" w:hAnsi="Arial" w:cs="Arial"/>
          <w:snapToGrid w:val="0"/>
          <w:color w:val="000000"/>
          <w:sz w:val="24"/>
          <w:szCs w:val="24"/>
        </w:rPr>
        <w:t xml:space="preserve"> an employee believes that there has been undue delay in addressing their grievance at stage one, is not satisfied with the progress being made, or cannot accept the proposed period before action is to be taken, then they are able to progress their grievance to stage two automatically.</w:t>
      </w:r>
    </w:p>
    <w:p w14:paraId="3F53D5F0" w14:textId="0480D7BE" w:rsidR="00F164E9" w:rsidRDefault="00F164E9" w:rsidP="00F4268C">
      <w:pPr>
        <w:spacing w:line="240" w:lineRule="atLeast"/>
        <w:ind w:left="1134" w:right="57" w:hanging="1134"/>
        <w:jc w:val="both"/>
        <w:rPr>
          <w:rFonts w:ascii="Arial" w:hAnsi="Arial" w:cs="Arial"/>
          <w:sz w:val="24"/>
          <w:szCs w:val="24"/>
        </w:rPr>
      </w:pPr>
    </w:p>
    <w:p w14:paraId="3F53D5F1" w14:textId="77777777" w:rsidR="00D548C5" w:rsidRDefault="00D548C5" w:rsidP="00F4268C">
      <w:pPr>
        <w:spacing w:line="240" w:lineRule="atLeast"/>
        <w:ind w:left="1134" w:right="57" w:hanging="1134"/>
        <w:jc w:val="both"/>
        <w:rPr>
          <w:rFonts w:ascii="Arial" w:hAnsi="Arial" w:cs="Arial"/>
          <w:sz w:val="24"/>
          <w:szCs w:val="24"/>
        </w:rPr>
      </w:pPr>
    </w:p>
    <w:p w14:paraId="3F53D5F3" w14:textId="77777777" w:rsidR="007538FC" w:rsidRDefault="007538FC" w:rsidP="004D238A">
      <w:pPr>
        <w:spacing w:line="240" w:lineRule="atLeast"/>
        <w:ind w:right="57"/>
        <w:jc w:val="both"/>
        <w:rPr>
          <w:rFonts w:ascii="Arial" w:hAnsi="Arial" w:cs="Arial"/>
          <w:sz w:val="24"/>
          <w:szCs w:val="24"/>
        </w:rPr>
      </w:pPr>
    </w:p>
    <w:p w14:paraId="3F53D5F4" w14:textId="77777777" w:rsidR="00D548C5" w:rsidRPr="00F01C43" w:rsidRDefault="00D548C5" w:rsidP="00F4268C">
      <w:pPr>
        <w:spacing w:line="240" w:lineRule="atLeast"/>
        <w:ind w:left="1134" w:right="57" w:hanging="1134"/>
        <w:jc w:val="both"/>
        <w:rPr>
          <w:rFonts w:ascii="Arial" w:hAnsi="Arial" w:cs="Arial"/>
          <w:sz w:val="24"/>
          <w:szCs w:val="24"/>
        </w:rPr>
      </w:pPr>
    </w:p>
    <w:p w14:paraId="3F53D5F5" w14:textId="77777777" w:rsidR="00F164E9" w:rsidRPr="00F01C43" w:rsidRDefault="00F164E9" w:rsidP="00F4268C">
      <w:pPr>
        <w:ind w:left="709" w:hanging="1134"/>
        <w:jc w:val="both"/>
        <w:rPr>
          <w:rFonts w:ascii="Arial" w:hAnsi="Arial" w:cs="Arial"/>
          <w:sz w:val="24"/>
        </w:rPr>
      </w:pPr>
    </w:p>
    <w:p w14:paraId="3F53D5F6" w14:textId="7869E051" w:rsidR="00C71004" w:rsidRPr="00F01C43" w:rsidRDefault="00774658" w:rsidP="00F4268C">
      <w:pPr>
        <w:spacing w:line="240" w:lineRule="atLeast"/>
        <w:ind w:left="1134" w:right="57" w:hanging="1134"/>
        <w:jc w:val="both"/>
        <w:rPr>
          <w:rFonts w:ascii="Arial" w:hAnsi="Arial" w:cs="Arial"/>
          <w:b/>
          <w:sz w:val="24"/>
          <w:szCs w:val="24"/>
        </w:rPr>
      </w:pPr>
      <w:r>
        <w:rPr>
          <w:rFonts w:ascii="Arial" w:hAnsi="Arial" w:cs="Arial"/>
          <w:b/>
          <w:snapToGrid w:val="0"/>
          <w:color w:val="000000"/>
          <w:sz w:val="24"/>
          <w:szCs w:val="24"/>
        </w:rPr>
        <w:t>11.</w:t>
      </w:r>
      <w:r w:rsidR="00CE3A60">
        <w:rPr>
          <w:rFonts w:ascii="Arial" w:hAnsi="Arial" w:cs="Arial"/>
          <w:b/>
          <w:snapToGrid w:val="0"/>
          <w:color w:val="000000"/>
          <w:sz w:val="24"/>
          <w:szCs w:val="24"/>
        </w:rPr>
        <w:t>3</w:t>
      </w:r>
      <w:r w:rsidR="00C71004" w:rsidRPr="00F01C43">
        <w:rPr>
          <w:rFonts w:ascii="Arial" w:hAnsi="Arial" w:cs="Arial"/>
          <w:b/>
          <w:snapToGrid w:val="0"/>
          <w:color w:val="000000"/>
          <w:sz w:val="24"/>
          <w:szCs w:val="24"/>
        </w:rPr>
        <w:t xml:space="preserve">  </w:t>
      </w:r>
      <w:r w:rsidR="004543DC">
        <w:rPr>
          <w:rFonts w:ascii="Arial" w:hAnsi="Arial" w:cs="Arial"/>
          <w:b/>
          <w:snapToGrid w:val="0"/>
          <w:color w:val="000000"/>
          <w:sz w:val="24"/>
          <w:szCs w:val="24"/>
        </w:rPr>
        <w:t xml:space="preserve"> </w:t>
      </w:r>
      <w:r w:rsidR="00F4268C">
        <w:rPr>
          <w:rFonts w:ascii="Arial" w:hAnsi="Arial" w:cs="Arial"/>
          <w:b/>
          <w:snapToGrid w:val="0"/>
          <w:color w:val="000000"/>
          <w:sz w:val="24"/>
          <w:szCs w:val="24"/>
        </w:rPr>
        <w:tab/>
      </w:r>
      <w:r w:rsidR="00C71004" w:rsidRPr="00F01C43">
        <w:rPr>
          <w:rFonts w:ascii="Arial" w:hAnsi="Arial" w:cs="Arial"/>
          <w:b/>
          <w:snapToGrid w:val="0"/>
          <w:color w:val="000000"/>
          <w:sz w:val="24"/>
          <w:szCs w:val="24"/>
        </w:rPr>
        <w:t>Stage Two</w:t>
      </w:r>
      <w:r w:rsidR="00C71004" w:rsidRPr="00F01C43">
        <w:rPr>
          <w:rFonts w:ascii="Arial" w:hAnsi="Arial" w:cs="Arial"/>
          <w:b/>
          <w:sz w:val="24"/>
          <w:szCs w:val="24"/>
        </w:rPr>
        <w:t xml:space="preserve"> </w:t>
      </w:r>
    </w:p>
    <w:p w14:paraId="3F53D5F7" w14:textId="77777777" w:rsidR="00CA34E6" w:rsidRPr="00F01C43" w:rsidRDefault="00CA34E6" w:rsidP="00F4268C">
      <w:pPr>
        <w:spacing w:line="240" w:lineRule="atLeast"/>
        <w:ind w:right="57" w:hanging="1134"/>
        <w:jc w:val="both"/>
        <w:rPr>
          <w:rFonts w:ascii="Arial" w:hAnsi="Arial" w:cs="Arial"/>
          <w:b/>
          <w:sz w:val="24"/>
          <w:szCs w:val="24"/>
        </w:rPr>
      </w:pPr>
    </w:p>
    <w:p w14:paraId="3F53D5F8" w14:textId="77777777" w:rsidR="00F164E9" w:rsidRPr="00F01C43" w:rsidRDefault="00F164E9" w:rsidP="00D548C5">
      <w:pPr>
        <w:spacing w:line="240" w:lineRule="atLeast"/>
        <w:ind w:left="1134" w:right="57" w:hanging="1134"/>
        <w:jc w:val="both"/>
        <w:rPr>
          <w:rFonts w:ascii="Arial" w:hAnsi="Arial" w:cs="Arial"/>
          <w:sz w:val="24"/>
        </w:rPr>
      </w:pPr>
    </w:p>
    <w:p w14:paraId="3F53D5F9" w14:textId="3C66E0A6" w:rsidR="00F164E9" w:rsidRPr="00F01C43" w:rsidRDefault="00D3408D" w:rsidP="00F4268C">
      <w:pPr>
        <w:ind w:left="1134" w:hanging="1134"/>
        <w:jc w:val="both"/>
        <w:rPr>
          <w:rFonts w:ascii="Arial" w:hAnsi="Arial" w:cs="Arial"/>
          <w:b/>
          <w:sz w:val="24"/>
        </w:rPr>
      </w:pPr>
      <w:r>
        <w:rPr>
          <w:rFonts w:ascii="Arial" w:hAnsi="Arial" w:cs="Arial"/>
          <w:sz w:val="24"/>
        </w:rPr>
        <w:lastRenderedPageBreak/>
        <w:t xml:space="preserve">11.3.1 </w:t>
      </w:r>
      <w:r>
        <w:rPr>
          <w:rFonts w:ascii="Arial" w:hAnsi="Arial" w:cs="Arial"/>
          <w:sz w:val="24"/>
        </w:rPr>
        <w:tab/>
      </w:r>
      <w:r w:rsidR="00F164E9" w:rsidRPr="00F01C43">
        <w:rPr>
          <w:rFonts w:ascii="Arial" w:hAnsi="Arial" w:cs="Arial"/>
          <w:sz w:val="24"/>
        </w:rPr>
        <w:t xml:space="preserve">If an </w:t>
      </w:r>
      <w:r w:rsidR="00AC5B6C">
        <w:rPr>
          <w:rFonts w:ascii="Arial" w:hAnsi="Arial" w:cs="Arial"/>
          <w:sz w:val="24"/>
        </w:rPr>
        <w:t>employee</w:t>
      </w:r>
      <w:r w:rsidR="00F164E9" w:rsidRPr="00F01C43">
        <w:rPr>
          <w:rFonts w:ascii="Arial" w:hAnsi="Arial" w:cs="Arial"/>
          <w:sz w:val="24"/>
        </w:rPr>
        <w:t xml:space="preserve"> is dissatisfied with the outcome of Stage 1 and it appears that further discussions with the </w:t>
      </w:r>
      <w:r w:rsidR="00BF7BD9">
        <w:rPr>
          <w:rFonts w:ascii="Arial" w:hAnsi="Arial" w:cs="Arial"/>
          <w:sz w:val="24"/>
        </w:rPr>
        <w:t>Line Manager/Headteacher</w:t>
      </w:r>
      <w:r w:rsidR="00F164E9" w:rsidRPr="00F01C43">
        <w:rPr>
          <w:rFonts w:ascii="Arial" w:hAnsi="Arial" w:cs="Arial"/>
          <w:sz w:val="24"/>
        </w:rPr>
        <w:t xml:space="preserve"> would not be likely to resolve the matter, the employee may invoke Stage 2</w:t>
      </w:r>
      <w:r w:rsidR="00C82CBC">
        <w:rPr>
          <w:rFonts w:ascii="Arial" w:hAnsi="Arial" w:cs="Arial"/>
          <w:sz w:val="24"/>
        </w:rPr>
        <w:t>.</w:t>
      </w:r>
      <w:r w:rsidR="00F4268C">
        <w:rPr>
          <w:rFonts w:ascii="Arial" w:hAnsi="Arial" w:cs="Arial"/>
          <w:b/>
          <w:sz w:val="24"/>
        </w:rPr>
        <w:tab/>
      </w:r>
      <w:r w:rsidR="00CA34E6" w:rsidRPr="00F01C43">
        <w:rPr>
          <w:rFonts w:ascii="Arial" w:hAnsi="Arial" w:cs="Arial"/>
          <w:b/>
          <w:sz w:val="24"/>
        </w:rPr>
        <w:t xml:space="preserve"> </w:t>
      </w:r>
    </w:p>
    <w:p w14:paraId="3F53D5FA" w14:textId="77777777" w:rsidR="00CA34E6" w:rsidRPr="00F01C43" w:rsidRDefault="00CA34E6" w:rsidP="00F4268C">
      <w:pPr>
        <w:ind w:left="709" w:hanging="1134"/>
        <w:jc w:val="both"/>
        <w:rPr>
          <w:rFonts w:ascii="Arial" w:hAnsi="Arial" w:cs="Arial"/>
          <w:sz w:val="24"/>
        </w:rPr>
      </w:pPr>
    </w:p>
    <w:p w14:paraId="3F53D5FB" w14:textId="03AECC9A" w:rsidR="00F164E9" w:rsidRPr="00F01C43" w:rsidRDefault="00F4268C" w:rsidP="00F4268C">
      <w:pPr>
        <w:ind w:left="1134" w:hanging="1134"/>
        <w:jc w:val="both"/>
        <w:rPr>
          <w:rFonts w:ascii="Arial" w:hAnsi="Arial" w:cs="Arial"/>
          <w:sz w:val="24"/>
        </w:rPr>
      </w:pPr>
      <w:r>
        <w:rPr>
          <w:rFonts w:ascii="Arial" w:hAnsi="Arial" w:cs="Arial"/>
          <w:sz w:val="24"/>
        </w:rPr>
        <w:t>1</w:t>
      </w:r>
      <w:r w:rsidR="001775C0">
        <w:rPr>
          <w:rFonts w:ascii="Arial" w:hAnsi="Arial" w:cs="Arial"/>
          <w:sz w:val="24"/>
        </w:rPr>
        <w:t>1.</w:t>
      </w:r>
      <w:r w:rsidR="00BF7BD9">
        <w:rPr>
          <w:rFonts w:ascii="Arial" w:hAnsi="Arial" w:cs="Arial"/>
          <w:sz w:val="24"/>
        </w:rPr>
        <w:t>3</w:t>
      </w:r>
      <w:r w:rsidR="00CE3A60">
        <w:rPr>
          <w:rFonts w:ascii="Arial" w:hAnsi="Arial" w:cs="Arial"/>
          <w:sz w:val="24"/>
        </w:rPr>
        <w:t>.</w:t>
      </w:r>
      <w:r w:rsidR="00BF7BD9">
        <w:rPr>
          <w:rFonts w:ascii="Arial" w:hAnsi="Arial" w:cs="Arial"/>
          <w:sz w:val="24"/>
        </w:rPr>
        <w:t>2</w:t>
      </w:r>
      <w:r w:rsidR="00CA34E6" w:rsidRPr="00F01C43">
        <w:rPr>
          <w:rFonts w:ascii="Arial" w:hAnsi="Arial" w:cs="Arial"/>
          <w:sz w:val="24"/>
        </w:rPr>
        <w:t xml:space="preserve"> </w:t>
      </w:r>
      <w:r>
        <w:rPr>
          <w:rFonts w:ascii="Arial" w:hAnsi="Arial" w:cs="Arial"/>
          <w:sz w:val="24"/>
        </w:rPr>
        <w:tab/>
      </w:r>
      <w:r w:rsidR="004543DC">
        <w:rPr>
          <w:rFonts w:ascii="Arial" w:hAnsi="Arial" w:cs="Arial"/>
          <w:sz w:val="24"/>
        </w:rPr>
        <w:t>T</w:t>
      </w:r>
      <w:r w:rsidR="00F164E9" w:rsidRPr="00F01C43">
        <w:rPr>
          <w:rFonts w:ascii="Arial" w:hAnsi="Arial" w:cs="Arial"/>
          <w:sz w:val="24"/>
        </w:rPr>
        <w:t xml:space="preserve">he employee </w:t>
      </w:r>
      <w:r w:rsidR="00D548C5">
        <w:rPr>
          <w:rFonts w:ascii="Arial" w:hAnsi="Arial" w:cs="Arial"/>
          <w:sz w:val="24"/>
        </w:rPr>
        <w:t>should</w:t>
      </w:r>
      <w:r w:rsidR="00F164E9" w:rsidRPr="00F01C43">
        <w:rPr>
          <w:rFonts w:ascii="Arial" w:hAnsi="Arial" w:cs="Arial"/>
          <w:sz w:val="24"/>
        </w:rPr>
        <w:t xml:space="preserve"> </w:t>
      </w:r>
      <w:r w:rsidR="0026205E">
        <w:rPr>
          <w:rFonts w:ascii="Arial" w:hAnsi="Arial" w:cs="Arial"/>
          <w:sz w:val="24"/>
        </w:rPr>
        <w:t xml:space="preserve">complete the relevant section of the grievance procedure pro-forma and submit </w:t>
      </w:r>
      <w:r w:rsidR="00F164E9" w:rsidRPr="00F01C43">
        <w:rPr>
          <w:rFonts w:ascii="Arial" w:hAnsi="Arial" w:cs="Arial"/>
          <w:sz w:val="24"/>
        </w:rPr>
        <w:t xml:space="preserve"> to the </w:t>
      </w:r>
      <w:r w:rsidR="00BF7BD9">
        <w:rPr>
          <w:rFonts w:ascii="Arial" w:hAnsi="Arial" w:cs="Arial"/>
          <w:sz w:val="24"/>
        </w:rPr>
        <w:t>Headteacher/Clerk to Governors</w:t>
      </w:r>
      <w:r w:rsidR="00F164E9" w:rsidRPr="00F01C43">
        <w:rPr>
          <w:rFonts w:ascii="Arial" w:hAnsi="Arial" w:cs="Arial"/>
          <w:sz w:val="24"/>
        </w:rPr>
        <w:t xml:space="preserve"> within 10 working days of receiving the</w:t>
      </w:r>
      <w:r w:rsidR="006E6F91" w:rsidRPr="00F01C43">
        <w:rPr>
          <w:rFonts w:ascii="Arial" w:hAnsi="Arial" w:cs="Arial"/>
          <w:sz w:val="24"/>
        </w:rPr>
        <w:t xml:space="preserve"> outcome</w:t>
      </w:r>
      <w:r w:rsidR="00BF7BD9">
        <w:rPr>
          <w:rFonts w:ascii="Arial" w:hAnsi="Arial" w:cs="Arial"/>
          <w:sz w:val="24"/>
        </w:rPr>
        <w:t xml:space="preserve"> at Stage 1</w:t>
      </w:r>
      <w:r w:rsidR="00F164E9" w:rsidRPr="00F01C43">
        <w:rPr>
          <w:rFonts w:ascii="Arial" w:hAnsi="Arial" w:cs="Arial"/>
          <w:sz w:val="24"/>
        </w:rPr>
        <w:t xml:space="preserve">, </w:t>
      </w:r>
      <w:bookmarkStart w:id="0" w:name="_Hlk222497393"/>
      <w:r w:rsidR="00F164E9" w:rsidRPr="00F01C43">
        <w:rPr>
          <w:rFonts w:ascii="Arial" w:hAnsi="Arial" w:cs="Arial"/>
          <w:sz w:val="24"/>
        </w:rPr>
        <w:t>confirming that the grievance remains unresolved either in full or in par</w:t>
      </w:r>
      <w:r w:rsidR="004543DC">
        <w:rPr>
          <w:rFonts w:ascii="Arial" w:hAnsi="Arial" w:cs="Arial"/>
          <w:sz w:val="24"/>
        </w:rPr>
        <w:t>t</w:t>
      </w:r>
      <w:r w:rsidR="00F164E9" w:rsidRPr="00F01C43">
        <w:rPr>
          <w:rFonts w:ascii="Arial" w:hAnsi="Arial" w:cs="Arial"/>
          <w:sz w:val="24"/>
        </w:rPr>
        <w:t>, and setting out the way in which, in the employee’s view, the grievance could be resolved in a reasonable manner.</w:t>
      </w:r>
      <w:bookmarkEnd w:id="0"/>
    </w:p>
    <w:p w14:paraId="3F53D5FC" w14:textId="77777777" w:rsidR="00F164E9" w:rsidRPr="00F01C43" w:rsidRDefault="00F164E9" w:rsidP="00F4268C">
      <w:pPr>
        <w:ind w:hanging="1134"/>
        <w:jc w:val="both"/>
        <w:rPr>
          <w:rFonts w:ascii="Arial" w:hAnsi="Arial" w:cs="Arial"/>
          <w:sz w:val="24"/>
        </w:rPr>
      </w:pPr>
    </w:p>
    <w:p w14:paraId="2C8B036B" w14:textId="63EBE1FF" w:rsidR="009131C2" w:rsidRDefault="00774658" w:rsidP="00F4268C">
      <w:pPr>
        <w:pStyle w:val="BodyTextIndent2"/>
        <w:ind w:left="1134" w:hanging="1134"/>
        <w:jc w:val="both"/>
        <w:rPr>
          <w:rFonts w:ascii="Arial" w:eastAsia="Calibri" w:hAnsi="Arial" w:cs="Arial"/>
          <w:snapToGrid w:val="0"/>
          <w:color w:val="000000"/>
          <w:szCs w:val="22"/>
        </w:rPr>
      </w:pPr>
      <w:r>
        <w:rPr>
          <w:rFonts w:ascii="Arial" w:hAnsi="Arial" w:cs="Arial"/>
        </w:rPr>
        <w:t>11.</w:t>
      </w:r>
      <w:r w:rsidR="00BF7BD9">
        <w:rPr>
          <w:rFonts w:ascii="Arial" w:hAnsi="Arial" w:cs="Arial"/>
        </w:rPr>
        <w:t>3</w:t>
      </w:r>
      <w:r w:rsidR="00CE3A60">
        <w:rPr>
          <w:rFonts w:ascii="Arial" w:hAnsi="Arial" w:cs="Arial"/>
        </w:rPr>
        <w:t>.</w:t>
      </w:r>
      <w:r w:rsidR="00BF7BD9">
        <w:rPr>
          <w:rFonts w:ascii="Arial" w:hAnsi="Arial" w:cs="Arial"/>
        </w:rPr>
        <w:t>3</w:t>
      </w:r>
      <w:r w:rsidR="00CA34E6" w:rsidRPr="00F01C43">
        <w:rPr>
          <w:rFonts w:ascii="Arial" w:hAnsi="Arial" w:cs="Arial"/>
        </w:rPr>
        <w:t xml:space="preserve"> </w:t>
      </w:r>
      <w:r w:rsidR="00F4268C">
        <w:rPr>
          <w:rFonts w:ascii="Arial" w:hAnsi="Arial" w:cs="Arial"/>
        </w:rPr>
        <w:tab/>
      </w:r>
      <w:r w:rsidR="00F164E9" w:rsidRPr="00F01C43">
        <w:rPr>
          <w:rFonts w:ascii="Arial" w:hAnsi="Arial" w:cs="Arial"/>
        </w:rPr>
        <w:t xml:space="preserve">A meeting </w:t>
      </w:r>
      <w:r w:rsidR="00BF7BD9">
        <w:rPr>
          <w:rFonts w:ascii="Arial" w:hAnsi="Arial" w:cs="Arial"/>
        </w:rPr>
        <w:t>chaired by the Headteacher or the Governing Body grievance panel</w:t>
      </w:r>
      <w:r w:rsidR="00F164E9" w:rsidRPr="00F01C43">
        <w:rPr>
          <w:rFonts w:ascii="Arial" w:hAnsi="Arial" w:cs="Arial"/>
        </w:rPr>
        <w:t xml:space="preserve"> will be arranged </w:t>
      </w:r>
      <w:r w:rsidR="00F164E9" w:rsidRPr="004F3B26">
        <w:rPr>
          <w:rFonts w:ascii="Arial" w:hAnsi="Arial" w:cs="Arial"/>
        </w:rPr>
        <w:t xml:space="preserve">within </w:t>
      </w:r>
      <w:r w:rsidR="00F164E9" w:rsidRPr="004F3B26">
        <w:rPr>
          <w:rFonts w:ascii="Arial" w:hAnsi="Arial" w:cs="Arial"/>
          <w:b/>
          <w:bCs/>
        </w:rPr>
        <w:t>10</w:t>
      </w:r>
      <w:r w:rsidR="00F164E9" w:rsidRPr="004F3B26">
        <w:rPr>
          <w:rFonts w:ascii="Arial" w:hAnsi="Arial" w:cs="Arial"/>
        </w:rPr>
        <w:t xml:space="preserve"> working </w:t>
      </w:r>
      <w:r w:rsidR="00F164E9" w:rsidRPr="00F01C43">
        <w:rPr>
          <w:rFonts w:ascii="Arial" w:hAnsi="Arial" w:cs="Arial"/>
        </w:rPr>
        <w:t>days to discuss the grievance with the relevant parties</w:t>
      </w:r>
      <w:r w:rsidR="002A73D6">
        <w:rPr>
          <w:rFonts w:ascii="Arial" w:hAnsi="Arial" w:cs="Arial"/>
        </w:rPr>
        <w:t xml:space="preserve"> as required.</w:t>
      </w:r>
      <w:r w:rsidR="004543DC">
        <w:rPr>
          <w:rFonts w:ascii="Arial" w:hAnsi="Arial" w:cs="Arial"/>
        </w:rPr>
        <w:t xml:space="preserve">  </w:t>
      </w:r>
      <w:r w:rsidR="00F164E9" w:rsidRPr="00F01C43">
        <w:rPr>
          <w:rFonts w:ascii="Arial" w:hAnsi="Arial" w:cs="Arial"/>
        </w:rPr>
        <w:t>No new material may</w:t>
      </w:r>
      <w:r w:rsidR="009131C2">
        <w:rPr>
          <w:rFonts w:ascii="Arial" w:hAnsi="Arial" w:cs="Arial"/>
        </w:rPr>
        <w:t xml:space="preserve"> </w:t>
      </w:r>
      <w:r w:rsidR="00F164E9" w:rsidRPr="00F01C43">
        <w:rPr>
          <w:rFonts w:ascii="Arial" w:hAnsi="Arial" w:cs="Arial"/>
        </w:rPr>
        <w:t xml:space="preserve">be introduced by either side at this stage.  However, the </w:t>
      </w:r>
      <w:r w:rsidR="00BF7BD9">
        <w:rPr>
          <w:rFonts w:ascii="Arial" w:hAnsi="Arial" w:cs="Arial"/>
        </w:rPr>
        <w:t>Headteacher</w:t>
      </w:r>
      <w:r w:rsidR="00F164E9" w:rsidRPr="00F01C43">
        <w:rPr>
          <w:rFonts w:ascii="Arial" w:hAnsi="Arial" w:cs="Arial"/>
        </w:rPr>
        <w:t xml:space="preserve"> or grievance panel may suggest a different approach or have regard to other material facts not raised by the parties </w:t>
      </w:r>
      <w:proofErr w:type="gramStart"/>
      <w:r w:rsidR="00F164E9" w:rsidRPr="00F01C43">
        <w:rPr>
          <w:rFonts w:ascii="Arial" w:hAnsi="Arial" w:cs="Arial"/>
        </w:rPr>
        <w:t>in an effort to</w:t>
      </w:r>
      <w:proofErr w:type="gramEnd"/>
      <w:r w:rsidR="00F164E9" w:rsidRPr="00F01C43">
        <w:rPr>
          <w:rFonts w:ascii="Arial" w:hAnsi="Arial" w:cs="Arial"/>
        </w:rPr>
        <w:t xml:space="preserve"> resolve the problem.  </w:t>
      </w:r>
      <w:r w:rsidR="009131C2">
        <w:rPr>
          <w:rFonts w:ascii="Arial" w:eastAsia="Calibri" w:hAnsi="Arial" w:cs="Arial"/>
          <w:snapToGrid w:val="0"/>
          <w:color w:val="000000"/>
          <w:szCs w:val="22"/>
        </w:rPr>
        <w:t xml:space="preserve">Any subsequent meetings required at this stage will be mutually agreed and normally arranged within </w:t>
      </w:r>
      <w:r w:rsidR="009131C2">
        <w:rPr>
          <w:rFonts w:ascii="Arial" w:eastAsia="Calibri" w:hAnsi="Arial" w:cs="Arial"/>
          <w:snapToGrid w:val="0"/>
          <w:color w:val="000000"/>
          <w:szCs w:val="22"/>
          <w:u w:val="single"/>
        </w:rPr>
        <w:t>5 working days</w:t>
      </w:r>
      <w:r w:rsidR="009131C2">
        <w:rPr>
          <w:rFonts w:ascii="Arial" w:eastAsia="Calibri" w:hAnsi="Arial" w:cs="Arial"/>
          <w:snapToGrid w:val="0"/>
          <w:color w:val="000000"/>
          <w:sz w:val="22"/>
          <w:szCs w:val="22"/>
        </w:rPr>
        <w:t xml:space="preserve"> </w:t>
      </w:r>
      <w:r w:rsidR="009131C2">
        <w:rPr>
          <w:rFonts w:ascii="Arial" w:eastAsia="Calibri" w:hAnsi="Arial" w:cs="Arial"/>
          <w:snapToGrid w:val="0"/>
          <w:color w:val="000000"/>
          <w:szCs w:val="22"/>
        </w:rPr>
        <w:t xml:space="preserve">of each other.  When the employee is informed of the date of the meeting they will also be advised of their right to be accompanied. </w:t>
      </w:r>
    </w:p>
    <w:p w14:paraId="2B7DFFB1" w14:textId="77777777" w:rsidR="009131C2" w:rsidRDefault="009131C2" w:rsidP="00F4268C">
      <w:pPr>
        <w:pStyle w:val="BodyTextIndent2"/>
        <w:ind w:left="1134" w:hanging="1134"/>
        <w:jc w:val="both"/>
        <w:rPr>
          <w:rFonts w:ascii="Arial" w:hAnsi="Arial" w:cs="Arial"/>
        </w:rPr>
      </w:pPr>
    </w:p>
    <w:p w14:paraId="3C61B4A0" w14:textId="71CDB038" w:rsidR="009131C2" w:rsidRDefault="009131C2" w:rsidP="00F4268C">
      <w:pPr>
        <w:pStyle w:val="BodyTextIndent2"/>
        <w:ind w:left="1134" w:hanging="1134"/>
        <w:jc w:val="both"/>
        <w:rPr>
          <w:rFonts w:ascii="Arial" w:hAnsi="Arial" w:cs="Arial"/>
          <w:snapToGrid w:val="0"/>
          <w:color w:val="000000"/>
        </w:rPr>
      </w:pPr>
      <w:r w:rsidRPr="2F8207C1">
        <w:rPr>
          <w:rFonts w:ascii="Arial" w:hAnsi="Arial" w:cs="Arial"/>
        </w:rPr>
        <w:t>11.3.4</w:t>
      </w:r>
      <w:r>
        <w:tab/>
      </w:r>
      <w:r w:rsidRPr="2F8207C1">
        <w:rPr>
          <w:rFonts w:ascii="Arial" w:hAnsi="Arial" w:cs="Arial"/>
          <w:color w:val="000000" w:themeColor="text1"/>
        </w:rPr>
        <w:t>If any meeting cannot be arranged within this timescale, the employee will receive written notification of the reasons for the delay and an indication of when the meeting will take place.</w:t>
      </w:r>
    </w:p>
    <w:p w14:paraId="4EA4F35A" w14:textId="77777777" w:rsidR="00C21F14" w:rsidRDefault="00C21F14" w:rsidP="00F4268C">
      <w:pPr>
        <w:pStyle w:val="BodyTextIndent2"/>
        <w:ind w:left="1134" w:hanging="1134"/>
        <w:jc w:val="both"/>
        <w:rPr>
          <w:rFonts w:ascii="Arial" w:hAnsi="Arial" w:cs="Arial"/>
          <w:snapToGrid w:val="0"/>
          <w:color w:val="000000"/>
        </w:rPr>
      </w:pPr>
    </w:p>
    <w:p w14:paraId="5D2FD74A" w14:textId="7AEE5597" w:rsidR="00C21F14" w:rsidRDefault="5D243901" w:rsidP="00F4268C">
      <w:pPr>
        <w:pStyle w:val="BodyTextIndent2"/>
        <w:ind w:left="1134" w:hanging="1134"/>
        <w:jc w:val="both"/>
        <w:rPr>
          <w:rFonts w:ascii="Arial" w:hAnsi="Arial" w:cs="Arial"/>
          <w:snapToGrid w:val="0"/>
          <w:color w:val="000000"/>
        </w:rPr>
      </w:pPr>
      <w:r w:rsidRPr="35AF4983">
        <w:rPr>
          <w:rFonts w:ascii="Arial" w:hAnsi="Arial" w:cs="Arial"/>
          <w:color w:val="000000" w:themeColor="text1"/>
        </w:rPr>
        <w:t>11.3.5</w:t>
      </w:r>
      <w:r w:rsidR="00C21F14">
        <w:tab/>
      </w:r>
      <w:r w:rsidR="5D761D19" w:rsidRPr="35AF4983">
        <w:rPr>
          <w:rFonts w:ascii="Arial" w:hAnsi="Arial" w:cs="Arial"/>
          <w:color w:val="000000" w:themeColor="text1"/>
        </w:rPr>
        <w:t>The Headteacher/G</w:t>
      </w:r>
      <w:r w:rsidR="1636666B" w:rsidRPr="35AF4983">
        <w:rPr>
          <w:rFonts w:ascii="Arial" w:hAnsi="Arial" w:cs="Arial"/>
          <w:color w:val="000000" w:themeColor="text1"/>
        </w:rPr>
        <w:t>rievance Panel</w:t>
      </w:r>
      <w:r w:rsidR="5D761D19" w:rsidRPr="35AF4983">
        <w:rPr>
          <w:rFonts w:ascii="Arial" w:hAnsi="Arial" w:cs="Arial"/>
          <w:color w:val="000000" w:themeColor="text1"/>
        </w:rPr>
        <w:t xml:space="preserve"> in consultation with the HR Business Partner will consider the grievance as documented from Stage 1.</w:t>
      </w:r>
      <w:r w:rsidR="35FB5026" w:rsidRPr="35AF4983">
        <w:rPr>
          <w:rFonts w:ascii="Arial" w:hAnsi="Arial" w:cs="Arial"/>
          <w:color w:val="000000" w:themeColor="text1"/>
        </w:rPr>
        <w:t xml:space="preserve"> Where the issues are complex this initial meeting may be of an exploratory nature and lead to further investigations being carried out or further information being sought.</w:t>
      </w:r>
    </w:p>
    <w:p w14:paraId="7263DAB8" w14:textId="77777777" w:rsidR="00576983" w:rsidRDefault="00576983" w:rsidP="00F4268C">
      <w:pPr>
        <w:pStyle w:val="BodyTextIndent2"/>
        <w:ind w:left="1134" w:hanging="1134"/>
        <w:jc w:val="both"/>
        <w:rPr>
          <w:rFonts w:ascii="Arial" w:hAnsi="Arial" w:cs="Arial"/>
          <w:snapToGrid w:val="0"/>
          <w:color w:val="000000"/>
        </w:rPr>
      </w:pPr>
    </w:p>
    <w:p w14:paraId="08229C7E" w14:textId="1923A30A" w:rsidR="00576983" w:rsidRDefault="00576983" w:rsidP="00F4268C">
      <w:pPr>
        <w:pStyle w:val="BodyTextIndent2"/>
        <w:ind w:left="1134" w:hanging="1134"/>
        <w:jc w:val="both"/>
        <w:rPr>
          <w:rFonts w:ascii="Arial" w:hAnsi="Arial" w:cs="Arial"/>
        </w:rPr>
      </w:pPr>
      <w:r w:rsidRPr="2F8207C1">
        <w:rPr>
          <w:rFonts w:ascii="Arial" w:hAnsi="Arial" w:cs="Arial"/>
          <w:color w:val="000000" w:themeColor="text1"/>
        </w:rPr>
        <w:t>11.3.6</w:t>
      </w:r>
      <w:r>
        <w:tab/>
      </w:r>
      <w:r w:rsidR="009D080F" w:rsidRPr="2F8207C1">
        <w:rPr>
          <w:rFonts w:ascii="Arial" w:hAnsi="Arial" w:cs="Arial"/>
          <w:color w:val="000000" w:themeColor="text1"/>
        </w:rPr>
        <w:t>A written summary of the contents of the meeting, including all decisions, recommendations and outcomes, will be made by on the Grievance Response Form, with a copy to the HR Business Partner team to be kept confidentially on the employee’s personal </w:t>
      </w:r>
      <w:r w:rsidR="009D080F" w:rsidRPr="2F8207C1">
        <w:rPr>
          <w:rFonts w:ascii="Arial" w:hAnsi="Arial" w:cs="Arial"/>
          <w:color w:val="000000" w:themeColor="text1"/>
          <w:u w:val="single"/>
        </w:rPr>
        <w:t>HR </w:t>
      </w:r>
      <w:r w:rsidR="009D080F" w:rsidRPr="2F8207C1">
        <w:rPr>
          <w:rFonts w:ascii="Arial" w:hAnsi="Arial" w:cs="Arial"/>
          <w:color w:val="000000" w:themeColor="text1"/>
        </w:rPr>
        <w:t>file. All decisions and outcomes will be confirmed in writing to the employee within </w:t>
      </w:r>
      <w:r w:rsidR="009D080F" w:rsidRPr="2F8207C1">
        <w:rPr>
          <w:rFonts w:ascii="Arial" w:hAnsi="Arial" w:cs="Arial"/>
          <w:color w:val="000000" w:themeColor="text1"/>
          <w:u w:val="single"/>
        </w:rPr>
        <w:t>10 working</w:t>
      </w:r>
      <w:r w:rsidR="2FD3444C" w:rsidRPr="2F8207C1">
        <w:rPr>
          <w:rFonts w:ascii="Arial" w:hAnsi="Arial" w:cs="Arial"/>
          <w:color w:val="000000" w:themeColor="text1"/>
          <w:u w:val="single"/>
        </w:rPr>
        <w:t xml:space="preserve"> </w:t>
      </w:r>
      <w:r w:rsidR="009D080F" w:rsidRPr="2F8207C1">
        <w:rPr>
          <w:rFonts w:ascii="Arial" w:hAnsi="Arial" w:cs="Arial"/>
          <w:color w:val="000000" w:themeColor="text1"/>
          <w:u w:val="single"/>
        </w:rPr>
        <w:t>days</w:t>
      </w:r>
      <w:r w:rsidR="009D080F" w:rsidRPr="2F8207C1">
        <w:rPr>
          <w:rFonts w:ascii="Arial" w:hAnsi="Arial" w:cs="Arial"/>
          <w:color w:val="000000" w:themeColor="text1"/>
        </w:rPr>
        <w:t> of the final meeting being held with the employee to consider the grievance.  </w:t>
      </w:r>
    </w:p>
    <w:p w14:paraId="5184754F" w14:textId="77777777" w:rsidR="009131C2" w:rsidRDefault="009131C2" w:rsidP="00F4268C">
      <w:pPr>
        <w:pStyle w:val="BodyTextIndent2"/>
        <w:ind w:left="1134" w:hanging="1134"/>
        <w:jc w:val="both"/>
        <w:rPr>
          <w:rFonts w:ascii="Arial" w:hAnsi="Arial" w:cs="Arial"/>
        </w:rPr>
      </w:pPr>
    </w:p>
    <w:p w14:paraId="3F53D5FD" w14:textId="161EAC8D" w:rsidR="00F164E9" w:rsidRPr="00F01C43" w:rsidRDefault="0095777C" w:rsidP="00F4268C">
      <w:pPr>
        <w:pStyle w:val="BodyTextIndent2"/>
        <w:ind w:left="1134" w:hanging="1134"/>
        <w:jc w:val="both"/>
        <w:rPr>
          <w:rFonts w:ascii="Arial" w:hAnsi="Arial" w:cs="Arial"/>
        </w:rPr>
      </w:pPr>
      <w:r>
        <w:rPr>
          <w:rFonts w:ascii="Arial" w:hAnsi="Arial" w:cs="Arial"/>
        </w:rPr>
        <w:tab/>
      </w:r>
    </w:p>
    <w:p w14:paraId="3F53D5FE" w14:textId="77777777" w:rsidR="00F164E9" w:rsidRPr="00F01C43" w:rsidRDefault="00F164E9" w:rsidP="00F4268C">
      <w:pPr>
        <w:ind w:hanging="1134"/>
        <w:jc w:val="both"/>
        <w:rPr>
          <w:rFonts w:ascii="Arial" w:hAnsi="Arial" w:cs="Arial"/>
          <w:sz w:val="24"/>
        </w:rPr>
      </w:pPr>
    </w:p>
    <w:p w14:paraId="3F53D5FF" w14:textId="051395E0" w:rsidR="00F164E9" w:rsidRPr="00F01C43" w:rsidRDefault="00774658" w:rsidP="00F4268C">
      <w:pPr>
        <w:pStyle w:val="BodyTextIndent2"/>
        <w:ind w:left="1134" w:hanging="1134"/>
        <w:jc w:val="both"/>
        <w:rPr>
          <w:rFonts w:ascii="Arial" w:hAnsi="Arial" w:cs="Arial"/>
        </w:rPr>
      </w:pPr>
      <w:r>
        <w:rPr>
          <w:rFonts w:ascii="Arial" w:hAnsi="Arial" w:cs="Arial"/>
        </w:rPr>
        <w:t>11.</w:t>
      </w:r>
      <w:r w:rsidR="00BF7BD9">
        <w:rPr>
          <w:rFonts w:ascii="Arial" w:hAnsi="Arial" w:cs="Arial"/>
        </w:rPr>
        <w:t>3</w:t>
      </w:r>
      <w:r w:rsidR="00CE3A60">
        <w:rPr>
          <w:rFonts w:ascii="Arial" w:hAnsi="Arial" w:cs="Arial"/>
        </w:rPr>
        <w:t>.</w:t>
      </w:r>
      <w:r w:rsidR="007651EB">
        <w:rPr>
          <w:rFonts w:ascii="Arial" w:hAnsi="Arial" w:cs="Arial"/>
        </w:rPr>
        <w:t>7</w:t>
      </w:r>
      <w:r w:rsidR="00F4268C">
        <w:rPr>
          <w:rFonts w:ascii="Arial" w:hAnsi="Arial" w:cs="Arial"/>
        </w:rPr>
        <w:tab/>
      </w:r>
      <w:r w:rsidR="00F164E9" w:rsidRPr="00F01C43">
        <w:rPr>
          <w:rFonts w:ascii="Arial" w:hAnsi="Arial" w:cs="Arial"/>
        </w:rPr>
        <w:t xml:space="preserve">The decision of the </w:t>
      </w:r>
      <w:r w:rsidR="00BF7BD9">
        <w:rPr>
          <w:rFonts w:ascii="Arial" w:hAnsi="Arial" w:cs="Arial"/>
        </w:rPr>
        <w:t>Headteacher</w:t>
      </w:r>
      <w:r w:rsidR="00F164E9" w:rsidRPr="00F01C43">
        <w:rPr>
          <w:rFonts w:ascii="Arial" w:hAnsi="Arial" w:cs="Arial"/>
        </w:rPr>
        <w:t xml:space="preserve"> or </w:t>
      </w:r>
      <w:r w:rsidR="00BF7BD9">
        <w:rPr>
          <w:rFonts w:ascii="Arial" w:hAnsi="Arial" w:cs="Arial"/>
        </w:rPr>
        <w:t>the</w:t>
      </w:r>
      <w:r w:rsidR="00F164E9" w:rsidRPr="00F01C43">
        <w:rPr>
          <w:rFonts w:ascii="Arial" w:hAnsi="Arial" w:cs="Arial"/>
        </w:rPr>
        <w:t xml:space="preserve"> grievance panel </w:t>
      </w:r>
      <w:r w:rsidR="009D080F">
        <w:rPr>
          <w:rFonts w:ascii="Arial" w:hAnsi="Arial" w:cs="Arial"/>
        </w:rPr>
        <w:t xml:space="preserve">considering the grievance </w:t>
      </w:r>
      <w:r w:rsidR="0095777C">
        <w:rPr>
          <w:rFonts w:ascii="Arial" w:hAnsi="Arial" w:cs="Arial"/>
        </w:rPr>
        <w:t xml:space="preserve">at stage 2 </w:t>
      </w:r>
      <w:r w:rsidR="00D3408D">
        <w:rPr>
          <w:rFonts w:ascii="Arial" w:hAnsi="Arial" w:cs="Arial"/>
        </w:rPr>
        <w:t xml:space="preserve">is </w:t>
      </w:r>
      <w:r w:rsidR="00D3408D" w:rsidRPr="00F01C43">
        <w:rPr>
          <w:rFonts w:ascii="Arial" w:hAnsi="Arial" w:cs="Arial"/>
        </w:rPr>
        <w:t>final</w:t>
      </w:r>
      <w:r w:rsidR="0095777C">
        <w:rPr>
          <w:rFonts w:ascii="Arial" w:hAnsi="Arial" w:cs="Arial"/>
        </w:rPr>
        <w:t>.</w:t>
      </w:r>
      <w:r w:rsidR="00F164E9" w:rsidRPr="00F01C43">
        <w:rPr>
          <w:rFonts w:ascii="Arial" w:hAnsi="Arial" w:cs="Arial"/>
        </w:rPr>
        <w:t xml:space="preserve"> </w:t>
      </w:r>
    </w:p>
    <w:p w14:paraId="3F53D600" w14:textId="77777777" w:rsidR="00F164E9" w:rsidRPr="00F01C43" w:rsidRDefault="00F164E9" w:rsidP="00F4268C">
      <w:pPr>
        <w:pStyle w:val="BodyTextIndent2"/>
        <w:ind w:hanging="1134"/>
        <w:rPr>
          <w:rFonts w:ascii="Arial" w:hAnsi="Arial" w:cs="Arial"/>
        </w:rPr>
      </w:pPr>
    </w:p>
    <w:p w14:paraId="3F53D601" w14:textId="77777777" w:rsidR="00EA3028" w:rsidRPr="00EA3028" w:rsidRDefault="00EA3028" w:rsidP="00F4268C">
      <w:pPr>
        <w:pStyle w:val="Title"/>
        <w:ind w:hanging="1134"/>
        <w:rPr>
          <w:rFonts w:ascii="Arial" w:hAnsi="Arial" w:cs="Arial"/>
          <w:szCs w:val="24"/>
        </w:rPr>
      </w:pPr>
      <w:r>
        <w:br w:type="page"/>
      </w:r>
      <w:r w:rsidRPr="00EA3028">
        <w:rPr>
          <w:rFonts w:ascii="Arial" w:hAnsi="Arial" w:cs="Arial"/>
          <w:szCs w:val="24"/>
        </w:rPr>
        <w:lastRenderedPageBreak/>
        <w:t>ROYAL BOROUGH OF WINDSOR AND MAIDENHEAD</w:t>
      </w:r>
    </w:p>
    <w:p w14:paraId="3F53D602" w14:textId="77777777" w:rsidR="00EA3028" w:rsidRPr="00EA3028" w:rsidRDefault="00EA3028" w:rsidP="00EA3028">
      <w:pPr>
        <w:jc w:val="center"/>
        <w:rPr>
          <w:rFonts w:ascii="Arial" w:hAnsi="Arial" w:cs="Arial"/>
          <w:b/>
          <w:sz w:val="24"/>
          <w:szCs w:val="24"/>
          <w:u w:val="single"/>
        </w:rPr>
      </w:pPr>
    </w:p>
    <w:p w14:paraId="3F53D603" w14:textId="739E7A38" w:rsidR="00EA3028" w:rsidRPr="00EA3028" w:rsidRDefault="2F5586C4" w:rsidP="35AF4983">
      <w:pPr>
        <w:jc w:val="center"/>
        <w:rPr>
          <w:rFonts w:ascii="Arial" w:hAnsi="Arial" w:cs="Arial"/>
          <w:b/>
          <w:bCs/>
          <w:sz w:val="24"/>
          <w:szCs w:val="24"/>
        </w:rPr>
      </w:pPr>
      <w:r w:rsidRPr="35AF4983">
        <w:rPr>
          <w:rFonts w:ascii="Arial" w:hAnsi="Arial" w:cs="Arial"/>
          <w:b/>
          <w:bCs/>
          <w:sz w:val="24"/>
          <w:szCs w:val="24"/>
        </w:rPr>
        <w:t>GRIEVANCE PROCEDURE</w:t>
      </w:r>
      <w:r w:rsidR="468B8DDC" w:rsidRPr="35AF4983">
        <w:rPr>
          <w:rFonts w:ascii="Arial" w:hAnsi="Arial" w:cs="Arial"/>
          <w:b/>
          <w:bCs/>
          <w:sz w:val="24"/>
          <w:szCs w:val="24"/>
        </w:rPr>
        <w:t xml:space="preserve"> REGISTRATION</w:t>
      </w:r>
      <w:r w:rsidRPr="35AF4983">
        <w:rPr>
          <w:rFonts w:ascii="Arial" w:hAnsi="Arial" w:cs="Arial"/>
          <w:b/>
          <w:bCs/>
          <w:sz w:val="24"/>
          <w:szCs w:val="24"/>
        </w:rPr>
        <w:t xml:space="preserve"> PRO-FORMA</w:t>
      </w:r>
      <w:r w:rsidR="3730DE1B" w:rsidRPr="35AF4983">
        <w:rPr>
          <w:rFonts w:ascii="Arial" w:hAnsi="Arial" w:cs="Arial"/>
          <w:b/>
          <w:bCs/>
          <w:sz w:val="24"/>
          <w:szCs w:val="24"/>
        </w:rPr>
        <w:t xml:space="preserve"> </w:t>
      </w:r>
      <w:r w:rsidR="595D3C34" w:rsidRPr="35AF4983">
        <w:rPr>
          <w:rFonts w:ascii="Arial" w:hAnsi="Arial" w:cs="Arial"/>
          <w:b/>
          <w:bCs/>
          <w:sz w:val="24"/>
          <w:szCs w:val="24"/>
        </w:rPr>
        <w:t>(Employee)</w:t>
      </w:r>
    </w:p>
    <w:p w14:paraId="3F53D604" w14:textId="77777777" w:rsidR="00EA3028" w:rsidRPr="00EA3028" w:rsidRDefault="00EA3028" w:rsidP="00EA3028">
      <w:pPr>
        <w:jc w:val="center"/>
        <w:rPr>
          <w:rFonts w:ascii="Arial" w:hAnsi="Arial" w:cs="Arial"/>
          <w:b/>
          <w:sz w:val="24"/>
          <w:szCs w:val="24"/>
          <w:u w:val="single"/>
        </w:rPr>
      </w:pPr>
    </w:p>
    <w:p w14:paraId="3F53D605" w14:textId="77777777" w:rsidR="00EA3028" w:rsidRPr="00EA3028" w:rsidRDefault="00EA3028" w:rsidP="00EA3028">
      <w:pPr>
        <w:ind w:right="-368"/>
        <w:jc w:val="both"/>
        <w:rPr>
          <w:rFonts w:ascii="Arial" w:hAnsi="Arial" w:cs="Arial"/>
          <w:sz w:val="24"/>
          <w:szCs w:val="24"/>
        </w:rPr>
      </w:pPr>
      <w:r w:rsidRPr="00EA3028">
        <w:rPr>
          <w:rFonts w:ascii="Arial" w:hAnsi="Arial" w:cs="Arial"/>
          <w:sz w:val="24"/>
          <w:szCs w:val="24"/>
        </w:rPr>
        <w:t>This pro-forma must be used to progress all individual grievances where the formal procedure is to be invoked.</w:t>
      </w:r>
    </w:p>
    <w:p w14:paraId="3F53D606" w14:textId="77777777" w:rsidR="00EA3028" w:rsidRPr="00EA3028" w:rsidRDefault="00EA3028" w:rsidP="00EA3028">
      <w:pPr>
        <w:rPr>
          <w:rFonts w:ascii="Arial" w:hAnsi="Arial" w:cs="Arial"/>
          <w:b/>
          <w:sz w:val="24"/>
          <w:szCs w:val="24"/>
        </w:rPr>
      </w:pPr>
    </w:p>
    <w:p w14:paraId="3F53D607" w14:textId="77777777" w:rsidR="00EA3028" w:rsidRPr="00EA3028" w:rsidRDefault="00EA3028" w:rsidP="00EA3028">
      <w:pPr>
        <w:jc w:val="both"/>
        <w:rPr>
          <w:rFonts w:ascii="Arial" w:hAnsi="Arial" w:cs="Arial"/>
          <w:b/>
          <w:sz w:val="24"/>
          <w:szCs w:val="24"/>
        </w:rPr>
      </w:pPr>
      <w:r w:rsidRPr="00EA3028">
        <w:rPr>
          <w:rFonts w:ascii="Arial" w:hAnsi="Arial" w:cs="Arial"/>
          <w:b/>
          <w:sz w:val="24"/>
          <w:szCs w:val="24"/>
        </w:rPr>
        <w:t>Name: …………………………….……………………………………………………</w:t>
      </w:r>
    </w:p>
    <w:p w14:paraId="3F53D608" w14:textId="77777777" w:rsidR="00EA3028" w:rsidRPr="00EA3028" w:rsidRDefault="00EA3028" w:rsidP="00EA3028">
      <w:pPr>
        <w:rPr>
          <w:rFonts w:ascii="Arial" w:hAnsi="Arial" w:cs="Arial"/>
          <w:b/>
          <w:sz w:val="24"/>
          <w:szCs w:val="24"/>
        </w:rPr>
      </w:pPr>
    </w:p>
    <w:p w14:paraId="3F53D609" w14:textId="76F09CCB" w:rsidR="00EA3028" w:rsidRPr="00EA3028" w:rsidRDefault="00EB033A" w:rsidP="00EA3028">
      <w:pPr>
        <w:rPr>
          <w:rFonts w:ascii="Arial" w:hAnsi="Arial" w:cs="Arial"/>
          <w:b/>
          <w:sz w:val="24"/>
          <w:szCs w:val="24"/>
        </w:rPr>
      </w:pPr>
      <w:r>
        <w:rPr>
          <w:rFonts w:ascii="Arial" w:hAnsi="Arial" w:cs="Arial"/>
          <w:b/>
          <w:sz w:val="24"/>
          <w:szCs w:val="24"/>
        </w:rPr>
        <w:t>School</w:t>
      </w:r>
      <w:r w:rsidR="00EA3028" w:rsidRPr="00EA3028">
        <w:rPr>
          <w:rFonts w:ascii="Arial" w:hAnsi="Arial" w:cs="Arial"/>
          <w:b/>
          <w:sz w:val="24"/>
          <w:szCs w:val="24"/>
        </w:rPr>
        <w:t>:</w:t>
      </w:r>
      <w:r w:rsidR="00EA3028" w:rsidRPr="00EA3028">
        <w:rPr>
          <w:rFonts w:ascii="Arial" w:hAnsi="Arial" w:cs="Arial"/>
          <w:b/>
          <w:sz w:val="24"/>
          <w:szCs w:val="24"/>
        </w:rPr>
        <w:tab/>
        <w:t>………………</w:t>
      </w:r>
      <w:r w:rsidR="00D3408D" w:rsidRPr="00EA3028">
        <w:rPr>
          <w:rFonts w:ascii="Arial" w:hAnsi="Arial" w:cs="Arial"/>
          <w:b/>
          <w:sz w:val="24"/>
          <w:szCs w:val="24"/>
        </w:rPr>
        <w:t>….</w:t>
      </w:r>
      <w:r w:rsidR="00EA3028" w:rsidRPr="00EA3028">
        <w:rPr>
          <w:rFonts w:ascii="Arial" w:hAnsi="Arial" w:cs="Arial"/>
          <w:b/>
          <w:sz w:val="24"/>
          <w:szCs w:val="24"/>
        </w:rPr>
        <w:t>………………………………………………………</w:t>
      </w:r>
      <w:r w:rsidR="00EA3028" w:rsidRPr="00EA3028">
        <w:rPr>
          <w:rFonts w:ascii="Arial" w:hAnsi="Arial" w:cs="Arial"/>
          <w:b/>
          <w:sz w:val="24"/>
          <w:szCs w:val="24"/>
        </w:rPr>
        <w:tab/>
      </w:r>
      <w:r w:rsidR="00EA3028" w:rsidRPr="00EA3028">
        <w:rPr>
          <w:rFonts w:ascii="Arial" w:hAnsi="Arial" w:cs="Arial"/>
          <w:b/>
          <w:sz w:val="24"/>
          <w:szCs w:val="24"/>
        </w:rPr>
        <w:tab/>
      </w:r>
    </w:p>
    <w:p w14:paraId="3F53D60A" w14:textId="77777777" w:rsidR="00EA3028" w:rsidRPr="00EA3028" w:rsidRDefault="00EA3028" w:rsidP="00EA3028">
      <w:pPr>
        <w:rPr>
          <w:rFonts w:ascii="Arial" w:hAnsi="Arial" w:cs="Arial"/>
          <w:b/>
          <w:sz w:val="24"/>
          <w:szCs w:val="24"/>
        </w:rPr>
      </w:pPr>
    </w:p>
    <w:p w14:paraId="3F53D60B" w14:textId="6E91A50C" w:rsidR="00EA3028" w:rsidRPr="00EA3028" w:rsidRDefault="00EA3028" w:rsidP="00EA3028">
      <w:pPr>
        <w:rPr>
          <w:rFonts w:ascii="Arial" w:hAnsi="Arial" w:cs="Arial"/>
          <w:b/>
          <w:sz w:val="24"/>
          <w:szCs w:val="24"/>
        </w:rPr>
      </w:pPr>
      <w:r w:rsidRPr="00EA3028">
        <w:rPr>
          <w:rFonts w:ascii="Arial" w:hAnsi="Arial" w:cs="Arial"/>
          <w:b/>
          <w:sz w:val="24"/>
          <w:szCs w:val="24"/>
        </w:rPr>
        <w:t>Name of Representative, if any: ……</w:t>
      </w:r>
      <w:r w:rsidR="00D3408D" w:rsidRPr="00EA3028">
        <w:rPr>
          <w:rFonts w:ascii="Arial" w:hAnsi="Arial" w:cs="Arial"/>
          <w:b/>
          <w:sz w:val="24"/>
          <w:szCs w:val="24"/>
        </w:rPr>
        <w:t>….</w:t>
      </w:r>
      <w:r w:rsidRPr="00EA3028">
        <w:rPr>
          <w:rFonts w:ascii="Arial" w:hAnsi="Arial" w:cs="Arial"/>
          <w:b/>
          <w:sz w:val="24"/>
          <w:szCs w:val="24"/>
        </w:rPr>
        <w:t>……</w:t>
      </w:r>
      <w:r w:rsidR="00D3408D" w:rsidRPr="00EA3028">
        <w:rPr>
          <w:rFonts w:ascii="Arial" w:hAnsi="Arial" w:cs="Arial"/>
          <w:b/>
          <w:sz w:val="24"/>
          <w:szCs w:val="24"/>
        </w:rPr>
        <w:t>….</w:t>
      </w:r>
      <w:r w:rsidRPr="00EA3028">
        <w:rPr>
          <w:rFonts w:ascii="Arial" w:hAnsi="Arial" w:cs="Arial"/>
          <w:b/>
          <w:sz w:val="24"/>
          <w:szCs w:val="24"/>
        </w:rPr>
        <w:t>…………………………</w:t>
      </w:r>
      <w:r w:rsidR="00BE45A7" w:rsidRPr="00EA3028">
        <w:rPr>
          <w:rFonts w:ascii="Arial" w:hAnsi="Arial" w:cs="Arial"/>
          <w:b/>
          <w:sz w:val="24"/>
          <w:szCs w:val="24"/>
        </w:rPr>
        <w:t>….</w:t>
      </w:r>
    </w:p>
    <w:p w14:paraId="3F53D60C" w14:textId="77777777" w:rsidR="00EA3028" w:rsidRPr="00EA3028" w:rsidRDefault="00EA3028" w:rsidP="00EA3028">
      <w:pPr>
        <w:rPr>
          <w:rFonts w:ascii="Arial" w:hAnsi="Arial" w:cs="Arial"/>
          <w:b/>
          <w:sz w:val="24"/>
          <w:szCs w:val="24"/>
        </w:rPr>
      </w:pPr>
    </w:p>
    <w:p w14:paraId="3F53D60D" w14:textId="77777777" w:rsidR="00EA3028" w:rsidRPr="00EA3028" w:rsidRDefault="00EA3028" w:rsidP="00EA3028">
      <w:pPr>
        <w:rPr>
          <w:rFonts w:ascii="Arial" w:hAnsi="Arial" w:cs="Arial"/>
          <w:b/>
          <w:sz w:val="24"/>
          <w:szCs w:val="24"/>
        </w:rPr>
      </w:pPr>
      <w:r w:rsidRPr="00EA3028">
        <w:rPr>
          <w:rFonts w:ascii="Arial" w:hAnsi="Arial" w:cs="Arial"/>
          <w:b/>
          <w:sz w:val="24"/>
          <w:szCs w:val="24"/>
        </w:rPr>
        <w:t>Have the concerns been raised informally?</w:t>
      </w:r>
      <w:r w:rsidRPr="00EA3028">
        <w:rPr>
          <w:rFonts w:ascii="Arial" w:hAnsi="Arial" w:cs="Arial"/>
          <w:b/>
          <w:sz w:val="24"/>
          <w:szCs w:val="24"/>
        </w:rPr>
        <w:tab/>
        <w:t>YES/NO</w:t>
      </w:r>
    </w:p>
    <w:p w14:paraId="3F53D60E" w14:textId="77777777" w:rsidR="00EA3028" w:rsidRPr="00EA3028" w:rsidRDefault="00EA3028" w:rsidP="00EA3028">
      <w:pPr>
        <w:rPr>
          <w:rFonts w:ascii="Arial" w:hAnsi="Arial" w:cs="Arial"/>
          <w:b/>
          <w:sz w:val="24"/>
          <w:szCs w:val="24"/>
        </w:rPr>
      </w:pPr>
    </w:p>
    <w:p w14:paraId="3F53D60F" w14:textId="77777777" w:rsidR="00EA3028" w:rsidRPr="00EA3028" w:rsidRDefault="00EA3028" w:rsidP="00EA3028">
      <w:pPr>
        <w:rPr>
          <w:rFonts w:ascii="Arial" w:hAnsi="Arial" w:cs="Arial"/>
          <w:b/>
          <w:sz w:val="24"/>
          <w:szCs w:val="24"/>
        </w:rPr>
      </w:pPr>
      <w:r w:rsidRPr="00EA3028">
        <w:rPr>
          <w:rFonts w:ascii="Arial" w:hAnsi="Arial" w:cs="Arial"/>
          <w:b/>
          <w:sz w:val="24"/>
          <w:szCs w:val="24"/>
        </w:rPr>
        <w:t>If so,</w:t>
      </w:r>
      <w:r w:rsidRPr="00EA3028">
        <w:rPr>
          <w:rFonts w:ascii="Arial" w:hAnsi="Arial" w:cs="Arial"/>
          <w:b/>
          <w:sz w:val="24"/>
          <w:szCs w:val="24"/>
        </w:rPr>
        <w:tab/>
      </w:r>
      <w:r w:rsidRPr="00EA3028">
        <w:rPr>
          <w:rFonts w:ascii="Arial" w:hAnsi="Arial" w:cs="Arial"/>
          <w:b/>
          <w:sz w:val="24"/>
          <w:szCs w:val="24"/>
        </w:rPr>
        <w:tab/>
        <w:t>When?</w:t>
      </w:r>
    </w:p>
    <w:p w14:paraId="3F53D610" w14:textId="77777777" w:rsidR="00EA3028" w:rsidRPr="00EA3028" w:rsidRDefault="00EA3028" w:rsidP="00EA3028">
      <w:pPr>
        <w:rPr>
          <w:rFonts w:ascii="Arial" w:hAnsi="Arial" w:cs="Arial"/>
          <w:b/>
          <w:sz w:val="24"/>
          <w:szCs w:val="24"/>
        </w:rPr>
      </w:pPr>
      <w:r w:rsidRPr="00EA3028">
        <w:rPr>
          <w:rFonts w:ascii="Arial" w:hAnsi="Arial" w:cs="Arial"/>
          <w:b/>
          <w:sz w:val="24"/>
          <w:szCs w:val="24"/>
        </w:rPr>
        <w:tab/>
      </w:r>
      <w:r w:rsidRPr="00EA3028">
        <w:rPr>
          <w:rFonts w:ascii="Arial" w:hAnsi="Arial" w:cs="Arial"/>
          <w:b/>
          <w:sz w:val="24"/>
          <w:szCs w:val="24"/>
        </w:rPr>
        <w:tab/>
        <w:t>With whom?</w:t>
      </w:r>
    </w:p>
    <w:p w14:paraId="3F53D611" w14:textId="77777777" w:rsidR="00EA3028" w:rsidRPr="00EA3028" w:rsidRDefault="00EA3028" w:rsidP="00EA3028">
      <w:pPr>
        <w:rPr>
          <w:rFonts w:ascii="Arial" w:hAnsi="Arial" w:cs="Arial"/>
          <w:b/>
          <w:sz w:val="24"/>
          <w:szCs w:val="24"/>
        </w:rPr>
      </w:pPr>
      <w:r w:rsidRPr="00EA3028">
        <w:rPr>
          <w:rFonts w:ascii="Arial" w:hAnsi="Arial" w:cs="Arial"/>
          <w:b/>
          <w:sz w:val="24"/>
          <w:szCs w:val="24"/>
        </w:rPr>
        <w:tab/>
      </w:r>
      <w:r w:rsidRPr="00EA3028">
        <w:rPr>
          <w:rFonts w:ascii="Arial" w:hAnsi="Arial" w:cs="Arial"/>
          <w:b/>
          <w:sz w:val="24"/>
          <w:szCs w:val="24"/>
        </w:rPr>
        <w:tab/>
        <w:t>What was the outcome?</w:t>
      </w:r>
    </w:p>
    <w:p w14:paraId="3F53D612" w14:textId="77777777" w:rsidR="00EA3028" w:rsidRPr="00EA3028" w:rsidRDefault="00EA3028" w:rsidP="00EA3028">
      <w:pPr>
        <w:rPr>
          <w:rFonts w:ascii="Arial" w:hAnsi="Arial" w:cs="Arial"/>
          <w:b/>
          <w:sz w:val="24"/>
          <w:szCs w:val="24"/>
        </w:rPr>
      </w:pPr>
    </w:p>
    <w:p w14:paraId="3F53D613" w14:textId="77777777" w:rsidR="00EA3028" w:rsidRPr="00EA3028" w:rsidRDefault="00EA3028" w:rsidP="00EA3028">
      <w:pPr>
        <w:rPr>
          <w:rFonts w:ascii="Arial" w:hAnsi="Arial" w:cs="Arial"/>
          <w:b/>
          <w:sz w:val="24"/>
          <w:szCs w:val="24"/>
        </w:rPr>
      </w:pPr>
    </w:p>
    <w:p w14:paraId="3F53D614" w14:textId="77777777" w:rsidR="00EA3028" w:rsidRPr="00EA3028" w:rsidRDefault="00EA3028" w:rsidP="00EA3028">
      <w:pPr>
        <w:rPr>
          <w:rFonts w:ascii="Arial" w:hAnsi="Arial" w:cs="Arial"/>
          <w:b/>
          <w:sz w:val="24"/>
          <w:szCs w:val="24"/>
        </w:rPr>
      </w:pPr>
      <w:r w:rsidRPr="00EA3028">
        <w:rPr>
          <w:rFonts w:ascii="Arial" w:hAnsi="Arial" w:cs="Arial"/>
          <w:b/>
          <w:sz w:val="24"/>
          <w:szCs w:val="24"/>
        </w:rPr>
        <w:t>…………………………………………………………………………………………..</w:t>
      </w:r>
    </w:p>
    <w:p w14:paraId="3F53D615" w14:textId="77777777" w:rsidR="00EA3028" w:rsidRPr="00EA3028" w:rsidRDefault="00EA3028" w:rsidP="00EA3028">
      <w:pPr>
        <w:rPr>
          <w:rFonts w:ascii="Arial" w:hAnsi="Arial" w:cs="Arial"/>
          <w:sz w:val="24"/>
          <w:szCs w:val="24"/>
        </w:rPr>
      </w:pPr>
    </w:p>
    <w:p w14:paraId="3F53D616" w14:textId="77777777" w:rsidR="00EA3028" w:rsidRPr="00EA3028" w:rsidRDefault="00EA3028" w:rsidP="00EA3028">
      <w:pPr>
        <w:rPr>
          <w:rFonts w:ascii="Arial" w:hAnsi="Arial" w:cs="Arial"/>
          <w:sz w:val="24"/>
          <w:szCs w:val="24"/>
        </w:rPr>
      </w:pPr>
      <w:r w:rsidRPr="00EA3028">
        <w:rPr>
          <w:rFonts w:ascii="Arial" w:hAnsi="Arial" w:cs="Arial"/>
          <w:sz w:val="24"/>
          <w:szCs w:val="24"/>
        </w:rPr>
        <w:t>Please give full details of your concerns including dates and, where appropriate, persons involved together with how you would wish the grievance to be resolved.</w:t>
      </w:r>
    </w:p>
    <w:p w14:paraId="3F53D617" w14:textId="77777777" w:rsidR="00EA3028" w:rsidRPr="00EA3028" w:rsidRDefault="00EA3028" w:rsidP="00EA3028">
      <w:pPr>
        <w:rPr>
          <w:rFonts w:ascii="Arial" w:hAnsi="Arial" w:cs="Arial"/>
          <w:sz w:val="24"/>
          <w:szCs w:val="24"/>
        </w:rPr>
      </w:pPr>
    </w:p>
    <w:p w14:paraId="3F53D618" w14:textId="77777777" w:rsidR="00EA3028" w:rsidRPr="00EA3028" w:rsidRDefault="00EA3028" w:rsidP="00EA3028">
      <w:pPr>
        <w:keepNext/>
        <w:spacing w:line="240" w:lineRule="atLeast"/>
        <w:ind w:right="2176"/>
        <w:jc w:val="both"/>
        <w:outlineLvl w:val="0"/>
        <w:rPr>
          <w:rFonts w:ascii="Arial" w:hAnsi="Arial" w:cs="Arial"/>
          <w:b/>
          <w:snapToGrid w:val="0"/>
          <w:sz w:val="24"/>
          <w:szCs w:val="24"/>
        </w:rPr>
      </w:pPr>
      <w:r w:rsidRPr="00EA3028">
        <w:rPr>
          <w:rFonts w:ascii="Arial" w:hAnsi="Arial" w:cs="Arial"/>
          <w:b/>
          <w:snapToGrid w:val="0"/>
          <w:sz w:val="24"/>
          <w:szCs w:val="24"/>
        </w:rPr>
        <w:t>Detail of Grievance</w:t>
      </w:r>
    </w:p>
    <w:p w14:paraId="3F53D619" w14:textId="77777777" w:rsidR="00EA3028" w:rsidRPr="00EA3028" w:rsidRDefault="00EA3028" w:rsidP="00EA3028">
      <w:pPr>
        <w:rPr>
          <w:rFonts w:ascii="Arial" w:hAnsi="Arial" w:cs="Arial"/>
          <w:sz w:val="24"/>
          <w:szCs w:val="24"/>
        </w:rPr>
      </w:pPr>
    </w:p>
    <w:p w14:paraId="3F53D61A" w14:textId="77777777" w:rsidR="00EA3028" w:rsidRPr="00EA3028" w:rsidRDefault="00EA3028" w:rsidP="00EA3028">
      <w:pPr>
        <w:rPr>
          <w:rFonts w:ascii="Arial" w:hAnsi="Arial" w:cs="Arial"/>
          <w:sz w:val="24"/>
          <w:szCs w:val="24"/>
        </w:rPr>
      </w:pPr>
    </w:p>
    <w:p w14:paraId="3F53D61B" w14:textId="77777777" w:rsidR="00EA3028" w:rsidRPr="00EA3028" w:rsidRDefault="00EA3028" w:rsidP="00EA3028">
      <w:pPr>
        <w:rPr>
          <w:rFonts w:ascii="Arial" w:hAnsi="Arial" w:cs="Arial"/>
          <w:sz w:val="24"/>
          <w:szCs w:val="24"/>
        </w:rPr>
      </w:pPr>
    </w:p>
    <w:p w14:paraId="3F53D61C" w14:textId="77777777" w:rsidR="00EA3028" w:rsidRPr="00EA3028" w:rsidRDefault="00EA3028" w:rsidP="00EA3028">
      <w:pPr>
        <w:rPr>
          <w:rFonts w:ascii="Arial" w:hAnsi="Arial" w:cs="Arial"/>
          <w:sz w:val="24"/>
          <w:szCs w:val="24"/>
        </w:rPr>
      </w:pPr>
    </w:p>
    <w:p w14:paraId="3F53D61D" w14:textId="77777777" w:rsidR="00EA3028" w:rsidRPr="00EA3028" w:rsidRDefault="00EA3028" w:rsidP="00EA3028">
      <w:pPr>
        <w:rPr>
          <w:rFonts w:ascii="Arial" w:hAnsi="Arial" w:cs="Arial"/>
          <w:b/>
          <w:sz w:val="24"/>
          <w:szCs w:val="24"/>
        </w:rPr>
      </w:pPr>
      <w:r w:rsidRPr="00EA3028">
        <w:rPr>
          <w:rFonts w:ascii="Arial" w:hAnsi="Arial" w:cs="Arial"/>
          <w:b/>
          <w:sz w:val="24"/>
          <w:szCs w:val="24"/>
        </w:rPr>
        <w:t>Desired Outcome</w:t>
      </w:r>
    </w:p>
    <w:p w14:paraId="3F53D61E" w14:textId="77777777" w:rsidR="00EA3028" w:rsidRPr="00EA3028" w:rsidRDefault="00EA3028" w:rsidP="00EA3028">
      <w:pPr>
        <w:rPr>
          <w:rFonts w:ascii="Arial" w:hAnsi="Arial" w:cs="Arial"/>
          <w:sz w:val="24"/>
          <w:szCs w:val="24"/>
        </w:rPr>
      </w:pPr>
    </w:p>
    <w:p w14:paraId="3F53D61F" w14:textId="77777777" w:rsidR="00EA3028" w:rsidRPr="00EA3028" w:rsidRDefault="00EA3028" w:rsidP="00EA3028">
      <w:pPr>
        <w:rPr>
          <w:rFonts w:ascii="Arial" w:hAnsi="Arial" w:cs="Arial"/>
          <w:sz w:val="24"/>
          <w:szCs w:val="24"/>
        </w:rPr>
      </w:pPr>
    </w:p>
    <w:p w14:paraId="3F53D620" w14:textId="77777777" w:rsidR="00EA3028" w:rsidRPr="00EA3028" w:rsidRDefault="00EA3028" w:rsidP="00EA3028">
      <w:pPr>
        <w:rPr>
          <w:rFonts w:ascii="Arial" w:hAnsi="Arial" w:cs="Arial"/>
          <w:sz w:val="24"/>
          <w:szCs w:val="24"/>
        </w:rPr>
      </w:pPr>
    </w:p>
    <w:p w14:paraId="3F53D621" w14:textId="77777777" w:rsidR="00EA3028" w:rsidRPr="00EA3028" w:rsidRDefault="00EA3028" w:rsidP="00EA3028">
      <w:pPr>
        <w:rPr>
          <w:rFonts w:ascii="Arial" w:hAnsi="Arial" w:cs="Arial"/>
          <w:sz w:val="24"/>
          <w:szCs w:val="24"/>
        </w:rPr>
      </w:pPr>
    </w:p>
    <w:p w14:paraId="3F53D622" w14:textId="77777777" w:rsidR="00EA3028" w:rsidRPr="00EA3028" w:rsidRDefault="00EA3028" w:rsidP="00EA3028">
      <w:pPr>
        <w:rPr>
          <w:rFonts w:ascii="Arial" w:hAnsi="Arial" w:cs="Arial"/>
          <w:b/>
          <w:sz w:val="24"/>
          <w:szCs w:val="24"/>
        </w:rPr>
      </w:pPr>
      <w:r w:rsidRPr="00EA3028">
        <w:rPr>
          <w:rFonts w:ascii="Arial" w:hAnsi="Arial" w:cs="Arial"/>
          <w:b/>
          <w:sz w:val="24"/>
          <w:szCs w:val="24"/>
        </w:rPr>
        <w:t>Declaration</w:t>
      </w:r>
    </w:p>
    <w:p w14:paraId="3F53D623" w14:textId="77777777" w:rsidR="00EA3028" w:rsidRPr="00EA3028" w:rsidRDefault="00EA3028" w:rsidP="00EA3028">
      <w:pPr>
        <w:rPr>
          <w:rFonts w:ascii="Arial" w:hAnsi="Arial" w:cs="Arial"/>
          <w:b/>
          <w:sz w:val="24"/>
          <w:szCs w:val="24"/>
          <w:u w:val="single"/>
        </w:rPr>
      </w:pPr>
    </w:p>
    <w:p w14:paraId="3F53D624" w14:textId="77777777" w:rsidR="00EA3028" w:rsidRPr="00EA3028" w:rsidRDefault="00EA3028" w:rsidP="00EA3028">
      <w:pPr>
        <w:rPr>
          <w:rFonts w:ascii="Arial" w:hAnsi="Arial" w:cs="Arial"/>
          <w:sz w:val="24"/>
          <w:szCs w:val="24"/>
        </w:rPr>
      </w:pPr>
      <w:r w:rsidRPr="00EA3028">
        <w:rPr>
          <w:rFonts w:ascii="Arial" w:hAnsi="Arial" w:cs="Arial"/>
          <w:sz w:val="24"/>
          <w:szCs w:val="24"/>
        </w:rPr>
        <w:t>I wish to invoke the formal grievance procedure and in doing so give permission for all relevant information contained within the above statement and any additional or associated information I or my manager may provide or deem to be relevant, to be released to other parties necessarily involved in the grievance consideration process.</w:t>
      </w:r>
    </w:p>
    <w:p w14:paraId="3F53D625" w14:textId="77777777" w:rsidR="00EA3028" w:rsidRPr="00EA3028" w:rsidRDefault="00EA3028" w:rsidP="00EA3028">
      <w:pPr>
        <w:rPr>
          <w:rFonts w:ascii="Arial" w:hAnsi="Arial" w:cs="Arial"/>
          <w:sz w:val="24"/>
          <w:szCs w:val="24"/>
        </w:rPr>
      </w:pPr>
    </w:p>
    <w:p w14:paraId="3F53D626" w14:textId="77777777" w:rsidR="00EA3028" w:rsidRPr="00EA3028" w:rsidRDefault="00EA3028" w:rsidP="00EA3028">
      <w:pPr>
        <w:rPr>
          <w:rFonts w:ascii="Arial" w:hAnsi="Arial" w:cs="Arial"/>
          <w:sz w:val="24"/>
          <w:szCs w:val="24"/>
        </w:rPr>
      </w:pPr>
    </w:p>
    <w:p w14:paraId="3F53D627" w14:textId="77777777" w:rsidR="00EA3028" w:rsidRPr="00EA3028" w:rsidRDefault="00EA3028" w:rsidP="00EA3028">
      <w:pPr>
        <w:rPr>
          <w:rFonts w:ascii="Arial" w:hAnsi="Arial" w:cs="Arial"/>
          <w:b/>
          <w:sz w:val="24"/>
          <w:szCs w:val="24"/>
          <w:u w:val="single"/>
        </w:rPr>
      </w:pPr>
      <w:r w:rsidRPr="00EA3028">
        <w:rPr>
          <w:rFonts w:ascii="Arial" w:hAnsi="Arial" w:cs="Arial"/>
          <w:b/>
          <w:sz w:val="24"/>
          <w:szCs w:val="24"/>
        </w:rPr>
        <w:t>Signed:  ……………………………………………….</w:t>
      </w:r>
      <w:r w:rsidRPr="00EA3028">
        <w:rPr>
          <w:rFonts w:ascii="Arial" w:hAnsi="Arial" w:cs="Arial"/>
          <w:b/>
          <w:sz w:val="24"/>
          <w:szCs w:val="24"/>
        </w:rPr>
        <w:tab/>
        <w:t>Date:  ……………</w:t>
      </w:r>
    </w:p>
    <w:p w14:paraId="380887F2" w14:textId="72163461" w:rsidR="00B24992" w:rsidRPr="00B24992" w:rsidRDefault="00B24992" w:rsidP="35AF4983">
      <w:pPr>
        <w:pStyle w:val="Title"/>
        <w:rPr>
          <w:rFonts w:ascii="Arial" w:hAnsi="Arial" w:cs="Arial"/>
          <w:u w:val="single"/>
        </w:rPr>
      </w:pPr>
      <w:r>
        <w:br w:type="page"/>
      </w:r>
      <w:r w:rsidR="2F5586C4" w:rsidRPr="35AF4983">
        <w:rPr>
          <w:rFonts w:ascii="Arial" w:hAnsi="Arial" w:cs="Arial"/>
          <w:u w:val="single"/>
        </w:rPr>
        <w:lastRenderedPageBreak/>
        <w:t>GRIEVANCE PROCEDURE RESPONSE PRO-FORMA</w:t>
      </w:r>
      <w:r w:rsidR="07B07919" w:rsidRPr="35AF4983">
        <w:rPr>
          <w:rFonts w:ascii="Arial" w:hAnsi="Arial" w:cs="Arial"/>
          <w:u w:val="single"/>
        </w:rPr>
        <w:t xml:space="preserve"> (Hearing Officer)</w:t>
      </w:r>
    </w:p>
    <w:p w14:paraId="3F53D629" w14:textId="77777777" w:rsidR="00EA3028" w:rsidRPr="00EA3028" w:rsidRDefault="00EA3028" w:rsidP="00EA3028">
      <w:pPr>
        <w:jc w:val="center"/>
        <w:rPr>
          <w:rFonts w:ascii="Arial" w:hAnsi="Arial" w:cs="Arial"/>
          <w:b/>
          <w:sz w:val="24"/>
          <w:szCs w:val="24"/>
          <w:u w:val="single"/>
        </w:rPr>
      </w:pPr>
    </w:p>
    <w:p w14:paraId="3F53D62A" w14:textId="299CF888" w:rsidR="00EA3028" w:rsidRPr="00EA3028" w:rsidRDefault="2F5586C4" w:rsidP="00EA3028">
      <w:pPr>
        <w:rPr>
          <w:rFonts w:ascii="Arial" w:hAnsi="Arial" w:cs="Arial"/>
          <w:sz w:val="24"/>
          <w:szCs w:val="24"/>
        </w:rPr>
      </w:pPr>
      <w:r w:rsidRPr="00EA3028">
        <w:rPr>
          <w:rFonts w:ascii="Arial" w:hAnsi="Arial" w:cs="Arial"/>
          <w:sz w:val="24"/>
          <w:szCs w:val="24"/>
        </w:rPr>
        <w:t xml:space="preserve">N.B. </w:t>
      </w:r>
      <w:r w:rsidR="41561ACD">
        <w:rPr>
          <w:rFonts w:ascii="Arial" w:hAnsi="Arial" w:cs="Arial"/>
          <w:sz w:val="24"/>
          <w:szCs w:val="24"/>
        </w:rPr>
        <w:t>A copy of t</w:t>
      </w:r>
      <w:r w:rsidRPr="00EA3028">
        <w:rPr>
          <w:rFonts w:ascii="Arial" w:hAnsi="Arial" w:cs="Arial"/>
          <w:sz w:val="24"/>
          <w:szCs w:val="24"/>
        </w:rPr>
        <w:t xml:space="preserve">his form must be forwarded to the HR Business Partner </w:t>
      </w:r>
      <w:r w:rsidR="41561ACD">
        <w:rPr>
          <w:rFonts w:ascii="Arial" w:hAnsi="Arial" w:cs="Arial"/>
          <w:sz w:val="24"/>
          <w:szCs w:val="24"/>
        </w:rPr>
        <w:t>T</w:t>
      </w:r>
      <w:r w:rsidRPr="00EA3028">
        <w:rPr>
          <w:rFonts w:ascii="Arial" w:hAnsi="Arial" w:cs="Arial"/>
          <w:sz w:val="24"/>
          <w:szCs w:val="24"/>
        </w:rPr>
        <w:t>eam following satisfactory resolution of the grievance at any stage of the Procedure.</w:t>
      </w:r>
    </w:p>
    <w:p w14:paraId="3F53D62B" w14:textId="77777777" w:rsidR="00EA3028" w:rsidRPr="00EA3028" w:rsidRDefault="00EA3028" w:rsidP="00EA3028">
      <w:pPr>
        <w:jc w:val="center"/>
        <w:rPr>
          <w:rFonts w:ascii="Arial" w:hAnsi="Arial" w:cs="Arial"/>
          <w:b/>
          <w:sz w:val="24"/>
          <w:szCs w:val="24"/>
          <w:u w:val="single"/>
        </w:rPr>
      </w:pPr>
    </w:p>
    <w:p w14:paraId="3F53D62C" w14:textId="77777777" w:rsidR="00EA3028" w:rsidRPr="00EA3028" w:rsidRDefault="00EA3028" w:rsidP="00EA3028">
      <w:pPr>
        <w:rPr>
          <w:rFonts w:ascii="Arial" w:hAnsi="Arial" w:cs="Arial"/>
          <w:b/>
          <w:sz w:val="24"/>
          <w:szCs w:val="24"/>
          <w:u w:val="single"/>
        </w:rPr>
      </w:pPr>
      <w:r w:rsidRPr="00EA3028">
        <w:rPr>
          <w:rFonts w:ascii="Arial" w:hAnsi="Arial" w:cs="Arial"/>
          <w:b/>
          <w:sz w:val="24"/>
          <w:szCs w:val="24"/>
          <w:u w:val="single"/>
        </w:rPr>
        <w:t>Stage One Formal Consideration</w:t>
      </w:r>
    </w:p>
    <w:p w14:paraId="3F53D62D" w14:textId="77777777" w:rsidR="00EA3028" w:rsidRPr="00EA3028" w:rsidRDefault="00EA3028" w:rsidP="00EA3028">
      <w:pPr>
        <w:rPr>
          <w:rFonts w:ascii="Arial" w:hAnsi="Arial" w:cs="Arial"/>
          <w:b/>
          <w:sz w:val="24"/>
          <w:szCs w:val="24"/>
          <w:u w:val="single"/>
        </w:rPr>
      </w:pPr>
    </w:p>
    <w:p w14:paraId="3F53D62E" w14:textId="71FE647C" w:rsidR="00EA3028" w:rsidRPr="00EA3028" w:rsidRDefault="00EA3028" w:rsidP="00EA3028">
      <w:pPr>
        <w:rPr>
          <w:rFonts w:ascii="Arial" w:hAnsi="Arial" w:cs="Arial"/>
          <w:sz w:val="24"/>
          <w:szCs w:val="24"/>
        </w:rPr>
      </w:pPr>
      <w:r w:rsidRPr="00EA3028">
        <w:rPr>
          <w:rFonts w:ascii="Arial" w:hAnsi="Arial" w:cs="Arial"/>
          <w:sz w:val="24"/>
          <w:szCs w:val="24"/>
        </w:rPr>
        <w:t xml:space="preserve">Number of meetings </w:t>
      </w:r>
      <w:r w:rsidR="00FB4E6E" w:rsidRPr="00EA3028">
        <w:rPr>
          <w:rFonts w:ascii="Arial" w:hAnsi="Arial" w:cs="Arial"/>
          <w:sz w:val="24"/>
          <w:szCs w:val="24"/>
        </w:rPr>
        <w:t>held…</w:t>
      </w:r>
      <w:r w:rsidRPr="00EA3028">
        <w:rPr>
          <w:rFonts w:ascii="Arial" w:hAnsi="Arial" w:cs="Arial"/>
          <w:sz w:val="24"/>
          <w:szCs w:val="24"/>
        </w:rPr>
        <w:t>……………………………….</w:t>
      </w:r>
    </w:p>
    <w:p w14:paraId="3F53D62F" w14:textId="71B9CF81" w:rsidR="00EA3028" w:rsidRPr="00EA3028" w:rsidRDefault="00EA3028" w:rsidP="00EA3028">
      <w:pPr>
        <w:rPr>
          <w:rFonts w:ascii="Arial" w:hAnsi="Arial" w:cs="Arial"/>
          <w:sz w:val="24"/>
          <w:szCs w:val="24"/>
        </w:rPr>
      </w:pPr>
      <w:r w:rsidRPr="00EA3028">
        <w:rPr>
          <w:rFonts w:ascii="Arial" w:hAnsi="Arial" w:cs="Arial"/>
          <w:sz w:val="24"/>
          <w:szCs w:val="24"/>
        </w:rPr>
        <w:t>Date(s) of meetings held: ………………………………………</w:t>
      </w:r>
      <w:r w:rsidR="00D3408D" w:rsidRPr="00EA3028">
        <w:rPr>
          <w:rFonts w:ascii="Arial" w:hAnsi="Arial" w:cs="Arial"/>
          <w:sz w:val="24"/>
          <w:szCs w:val="24"/>
        </w:rPr>
        <w:t>….</w:t>
      </w:r>
    </w:p>
    <w:p w14:paraId="3F53D630" w14:textId="158D0DB6" w:rsidR="00EA3028" w:rsidRPr="00EA3028" w:rsidRDefault="00EA3028" w:rsidP="00EA3028">
      <w:pPr>
        <w:rPr>
          <w:rFonts w:ascii="Arial" w:hAnsi="Arial" w:cs="Arial"/>
          <w:sz w:val="24"/>
          <w:szCs w:val="24"/>
        </w:rPr>
      </w:pPr>
      <w:r w:rsidRPr="00EA3028">
        <w:rPr>
          <w:rFonts w:ascii="Arial" w:hAnsi="Arial" w:cs="Arial"/>
          <w:sz w:val="24"/>
          <w:szCs w:val="24"/>
        </w:rPr>
        <w:t xml:space="preserve">Manager </w:t>
      </w:r>
      <w:r w:rsidR="00FB4E6E" w:rsidRPr="00EA3028">
        <w:rPr>
          <w:rFonts w:ascii="Arial" w:hAnsi="Arial" w:cs="Arial"/>
          <w:sz w:val="24"/>
          <w:szCs w:val="24"/>
        </w:rPr>
        <w:t>involved…</w:t>
      </w:r>
      <w:r w:rsidRPr="00EA3028">
        <w:rPr>
          <w:rFonts w:ascii="Arial" w:hAnsi="Arial" w:cs="Arial"/>
          <w:sz w:val="24"/>
          <w:szCs w:val="24"/>
        </w:rPr>
        <w:t>….…………………………………</w:t>
      </w:r>
      <w:r w:rsidR="00FB4E6E" w:rsidRPr="00EA3028">
        <w:rPr>
          <w:rFonts w:ascii="Arial" w:hAnsi="Arial" w:cs="Arial"/>
          <w:sz w:val="24"/>
          <w:szCs w:val="24"/>
        </w:rPr>
        <w:t>…...</w:t>
      </w:r>
    </w:p>
    <w:p w14:paraId="3F53D631" w14:textId="77777777" w:rsidR="00EA3028" w:rsidRPr="00EA3028" w:rsidRDefault="00EA3028" w:rsidP="00EA3028">
      <w:pPr>
        <w:rPr>
          <w:rFonts w:ascii="Arial" w:hAnsi="Arial" w:cs="Arial"/>
          <w:sz w:val="24"/>
          <w:szCs w:val="24"/>
        </w:rPr>
      </w:pPr>
      <w:r w:rsidRPr="00EA3028">
        <w:rPr>
          <w:rFonts w:ascii="Arial" w:hAnsi="Arial" w:cs="Arial"/>
          <w:sz w:val="24"/>
          <w:szCs w:val="24"/>
        </w:rPr>
        <w:t>Employee accompanied/represented?</w:t>
      </w:r>
      <w:r w:rsidRPr="00EA3028">
        <w:rPr>
          <w:rFonts w:ascii="Arial" w:hAnsi="Arial" w:cs="Arial"/>
          <w:sz w:val="24"/>
          <w:szCs w:val="24"/>
        </w:rPr>
        <w:tab/>
        <w:t>YES/NO</w:t>
      </w:r>
    </w:p>
    <w:p w14:paraId="3F53D632" w14:textId="77777777" w:rsidR="00EA3028" w:rsidRPr="00EA3028" w:rsidRDefault="00EA3028" w:rsidP="00EA3028">
      <w:pPr>
        <w:rPr>
          <w:rFonts w:ascii="Arial" w:hAnsi="Arial" w:cs="Arial"/>
          <w:sz w:val="24"/>
          <w:szCs w:val="24"/>
        </w:rPr>
      </w:pPr>
    </w:p>
    <w:p w14:paraId="3F53D633" w14:textId="77777777" w:rsidR="00EA3028" w:rsidRPr="00EA3028" w:rsidRDefault="00EA3028" w:rsidP="00EA3028">
      <w:pPr>
        <w:rPr>
          <w:rFonts w:ascii="Arial" w:hAnsi="Arial" w:cs="Arial"/>
          <w:b/>
          <w:sz w:val="24"/>
          <w:szCs w:val="24"/>
          <w:u w:val="single"/>
        </w:rPr>
      </w:pPr>
      <w:r w:rsidRPr="00EA3028">
        <w:rPr>
          <w:rFonts w:ascii="Arial" w:hAnsi="Arial" w:cs="Arial"/>
          <w:b/>
          <w:sz w:val="24"/>
          <w:szCs w:val="24"/>
          <w:u w:val="single"/>
        </w:rPr>
        <w:t>Details of Management response/action</w:t>
      </w:r>
    </w:p>
    <w:p w14:paraId="3F53D634" w14:textId="77777777" w:rsidR="00EA3028" w:rsidRPr="00EA3028" w:rsidRDefault="00EA3028" w:rsidP="00EA3028">
      <w:pPr>
        <w:rPr>
          <w:rFonts w:ascii="Arial" w:hAnsi="Arial" w:cs="Arial"/>
          <w:b/>
          <w:sz w:val="24"/>
          <w:szCs w:val="24"/>
        </w:rPr>
      </w:pPr>
    </w:p>
    <w:p w14:paraId="3F53D635" w14:textId="77777777" w:rsidR="00EA3028" w:rsidRPr="00EA3028" w:rsidRDefault="00EA3028" w:rsidP="00EA3028">
      <w:pPr>
        <w:rPr>
          <w:rFonts w:ascii="Arial" w:hAnsi="Arial" w:cs="Arial"/>
          <w:b/>
          <w:sz w:val="24"/>
          <w:szCs w:val="24"/>
        </w:rPr>
      </w:pPr>
    </w:p>
    <w:p w14:paraId="3F53D636" w14:textId="77777777" w:rsidR="00EA3028" w:rsidRPr="00EA3028" w:rsidRDefault="00EA3028" w:rsidP="00EA3028">
      <w:pPr>
        <w:rPr>
          <w:rFonts w:ascii="Arial" w:hAnsi="Arial" w:cs="Arial"/>
          <w:b/>
          <w:sz w:val="24"/>
          <w:szCs w:val="24"/>
        </w:rPr>
      </w:pPr>
    </w:p>
    <w:p w14:paraId="3F53D637" w14:textId="77777777" w:rsidR="00EA3028" w:rsidRPr="00EA3028" w:rsidRDefault="00EA3028" w:rsidP="00EA3028">
      <w:pPr>
        <w:rPr>
          <w:rFonts w:ascii="Arial" w:hAnsi="Arial" w:cs="Arial"/>
          <w:b/>
          <w:sz w:val="24"/>
          <w:szCs w:val="24"/>
        </w:rPr>
      </w:pPr>
    </w:p>
    <w:p w14:paraId="3F53D638" w14:textId="77777777" w:rsidR="00EA3028" w:rsidRPr="00EA3028" w:rsidRDefault="00EA3028" w:rsidP="00EA3028">
      <w:pPr>
        <w:rPr>
          <w:rFonts w:ascii="Arial" w:hAnsi="Arial" w:cs="Arial"/>
          <w:b/>
          <w:sz w:val="24"/>
          <w:szCs w:val="24"/>
        </w:rPr>
      </w:pPr>
    </w:p>
    <w:p w14:paraId="3F53D639" w14:textId="77777777" w:rsidR="00EA3028" w:rsidRPr="00EA3028" w:rsidRDefault="00EA3028" w:rsidP="00EA3028">
      <w:pPr>
        <w:rPr>
          <w:rFonts w:ascii="Arial" w:hAnsi="Arial" w:cs="Arial"/>
          <w:b/>
          <w:sz w:val="24"/>
          <w:szCs w:val="24"/>
        </w:rPr>
      </w:pPr>
    </w:p>
    <w:p w14:paraId="3F53D63A" w14:textId="77777777" w:rsidR="00EA3028" w:rsidRPr="00EA3028" w:rsidRDefault="00EA3028" w:rsidP="00EA3028">
      <w:pPr>
        <w:rPr>
          <w:rFonts w:ascii="Arial" w:hAnsi="Arial" w:cs="Arial"/>
          <w:b/>
          <w:sz w:val="24"/>
          <w:szCs w:val="24"/>
        </w:rPr>
      </w:pPr>
    </w:p>
    <w:p w14:paraId="3F53D63B" w14:textId="77777777" w:rsidR="00EA3028" w:rsidRPr="00EA3028" w:rsidRDefault="00EA3028" w:rsidP="00EA3028">
      <w:pPr>
        <w:rPr>
          <w:rFonts w:ascii="Arial" w:hAnsi="Arial" w:cs="Arial"/>
          <w:b/>
          <w:sz w:val="24"/>
          <w:szCs w:val="24"/>
        </w:rPr>
      </w:pPr>
    </w:p>
    <w:p w14:paraId="3F53D63C" w14:textId="77777777" w:rsidR="00EA3028" w:rsidRPr="00EA3028" w:rsidRDefault="00EA3028" w:rsidP="00EA3028">
      <w:pPr>
        <w:rPr>
          <w:rFonts w:ascii="Arial" w:hAnsi="Arial" w:cs="Arial"/>
          <w:b/>
          <w:sz w:val="24"/>
          <w:szCs w:val="24"/>
        </w:rPr>
      </w:pPr>
    </w:p>
    <w:p w14:paraId="3F53D63D" w14:textId="77777777" w:rsidR="00EA3028" w:rsidRPr="00EA3028" w:rsidRDefault="00EA3028" w:rsidP="00EA3028">
      <w:pPr>
        <w:rPr>
          <w:rFonts w:ascii="Arial" w:hAnsi="Arial" w:cs="Arial"/>
          <w:b/>
          <w:sz w:val="24"/>
          <w:szCs w:val="24"/>
        </w:rPr>
      </w:pPr>
    </w:p>
    <w:p w14:paraId="3F53D63E" w14:textId="77777777" w:rsidR="00EA3028" w:rsidRPr="00EA3028" w:rsidRDefault="00EA3028" w:rsidP="00EA3028">
      <w:pPr>
        <w:rPr>
          <w:rFonts w:ascii="Arial" w:hAnsi="Arial" w:cs="Arial"/>
          <w:b/>
          <w:sz w:val="24"/>
          <w:szCs w:val="24"/>
          <w:u w:val="single"/>
        </w:rPr>
      </w:pPr>
      <w:r w:rsidRPr="00EA3028">
        <w:rPr>
          <w:rFonts w:ascii="Arial" w:hAnsi="Arial" w:cs="Arial"/>
          <w:b/>
          <w:sz w:val="24"/>
          <w:szCs w:val="24"/>
          <w:u w:val="single"/>
        </w:rPr>
        <w:t>Outcome</w:t>
      </w:r>
    </w:p>
    <w:p w14:paraId="3F53D63F" w14:textId="77777777" w:rsidR="00EA3028" w:rsidRPr="00EA3028" w:rsidRDefault="00EA3028" w:rsidP="00EA3028">
      <w:pPr>
        <w:rPr>
          <w:rFonts w:ascii="Arial" w:hAnsi="Arial" w:cs="Arial"/>
          <w:b/>
          <w:sz w:val="24"/>
          <w:szCs w:val="24"/>
        </w:rPr>
      </w:pPr>
    </w:p>
    <w:p w14:paraId="3F53D640" w14:textId="77777777" w:rsidR="00EA3028" w:rsidRPr="00EA3028" w:rsidRDefault="00EA3028" w:rsidP="00EA3028">
      <w:pPr>
        <w:rPr>
          <w:rFonts w:ascii="Arial" w:hAnsi="Arial" w:cs="Arial"/>
          <w:b/>
          <w:sz w:val="24"/>
          <w:szCs w:val="24"/>
        </w:rPr>
      </w:pPr>
    </w:p>
    <w:p w14:paraId="3F53D641" w14:textId="77777777" w:rsidR="00EA3028" w:rsidRPr="00EA3028" w:rsidRDefault="00EA3028" w:rsidP="00EA3028">
      <w:pPr>
        <w:rPr>
          <w:rFonts w:ascii="Arial" w:hAnsi="Arial" w:cs="Arial"/>
          <w:b/>
          <w:sz w:val="24"/>
          <w:szCs w:val="24"/>
        </w:rPr>
      </w:pPr>
    </w:p>
    <w:p w14:paraId="3F53D642" w14:textId="77777777" w:rsidR="00EA3028" w:rsidRPr="00EA3028" w:rsidRDefault="00EA3028" w:rsidP="00EA3028">
      <w:pPr>
        <w:rPr>
          <w:rFonts w:ascii="Arial" w:hAnsi="Arial" w:cs="Arial"/>
          <w:b/>
          <w:sz w:val="24"/>
          <w:szCs w:val="24"/>
        </w:rPr>
      </w:pPr>
    </w:p>
    <w:p w14:paraId="3F53D643" w14:textId="77777777" w:rsidR="00EA3028" w:rsidRPr="00EA3028" w:rsidRDefault="00EA3028" w:rsidP="00EA3028">
      <w:pPr>
        <w:rPr>
          <w:rFonts w:ascii="Arial" w:hAnsi="Arial" w:cs="Arial"/>
          <w:b/>
          <w:sz w:val="24"/>
          <w:szCs w:val="24"/>
        </w:rPr>
      </w:pPr>
    </w:p>
    <w:p w14:paraId="3F53D644" w14:textId="77777777" w:rsidR="00EA3028" w:rsidRPr="00EA3028" w:rsidRDefault="00EA3028" w:rsidP="00EA3028">
      <w:pPr>
        <w:rPr>
          <w:rFonts w:ascii="Arial" w:hAnsi="Arial" w:cs="Arial"/>
          <w:b/>
          <w:sz w:val="24"/>
          <w:szCs w:val="24"/>
        </w:rPr>
      </w:pPr>
    </w:p>
    <w:p w14:paraId="3F53D645" w14:textId="77777777" w:rsidR="00EA3028" w:rsidRPr="00EA3028" w:rsidRDefault="00EA3028" w:rsidP="00EA3028">
      <w:pPr>
        <w:rPr>
          <w:rFonts w:ascii="Arial" w:hAnsi="Arial" w:cs="Arial"/>
          <w:b/>
          <w:sz w:val="24"/>
          <w:szCs w:val="24"/>
        </w:rPr>
      </w:pPr>
    </w:p>
    <w:p w14:paraId="3F53D646" w14:textId="77777777" w:rsidR="00EA3028" w:rsidRPr="00EA3028" w:rsidRDefault="00EA3028" w:rsidP="00EA3028">
      <w:pPr>
        <w:rPr>
          <w:rFonts w:ascii="Arial" w:hAnsi="Arial" w:cs="Arial"/>
          <w:b/>
          <w:sz w:val="24"/>
          <w:szCs w:val="24"/>
        </w:rPr>
      </w:pPr>
    </w:p>
    <w:p w14:paraId="3F53D647" w14:textId="77777777" w:rsidR="00EA3028" w:rsidRPr="00EA3028" w:rsidRDefault="00EA3028" w:rsidP="00EA3028">
      <w:pPr>
        <w:rPr>
          <w:rFonts w:ascii="Arial" w:hAnsi="Arial" w:cs="Arial"/>
          <w:b/>
          <w:sz w:val="24"/>
          <w:szCs w:val="24"/>
        </w:rPr>
      </w:pPr>
    </w:p>
    <w:p w14:paraId="3F53D648" w14:textId="77777777" w:rsidR="00EA3028" w:rsidRPr="00EA3028" w:rsidRDefault="00EA3028" w:rsidP="00EA3028">
      <w:pPr>
        <w:rPr>
          <w:rFonts w:ascii="Arial" w:hAnsi="Arial" w:cs="Arial"/>
          <w:b/>
          <w:sz w:val="24"/>
          <w:szCs w:val="24"/>
        </w:rPr>
      </w:pPr>
    </w:p>
    <w:p w14:paraId="3F53D649" w14:textId="77777777" w:rsidR="00EA3028" w:rsidRPr="00EA3028" w:rsidRDefault="00EA3028" w:rsidP="00EA3028">
      <w:pPr>
        <w:rPr>
          <w:rFonts w:ascii="Arial" w:hAnsi="Arial" w:cs="Arial"/>
          <w:b/>
          <w:sz w:val="24"/>
          <w:szCs w:val="24"/>
        </w:rPr>
      </w:pPr>
    </w:p>
    <w:p w14:paraId="3F53D64A" w14:textId="77777777" w:rsidR="00EA3028" w:rsidRPr="00EA3028" w:rsidRDefault="00EA3028" w:rsidP="00EA3028">
      <w:pPr>
        <w:rPr>
          <w:rFonts w:ascii="Arial" w:hAnsi="Arial" w:cs="Arial"/>
          <w:b/>
          <w:sz w:val="24"/>
          <w:szCs w:val="24"/>
        </w:rPr>
      </w:pPr>
    </w:p>
    <w:p w14:paraId="3F53D64B" w14:textId="77777777" w:rsidR="00EA3028" w:rsidRPr="00EA3028" w:rsidRDefault="00EA3028" w:rsidP="00EA3028">
      <w:pPr>
        <w:rPr>
          <w:rFonts w:ascii="Arial" w:hAnsi="Arial" w:cs="Arial"/>
          <w:b/>
          <w:sz w:val="24"/>
          <w:szCs w:val="24"/>
        </w:rPr>
      </w:pPr>
    </w:p>
    <w:p w14:paraId="3F53D64C" w14:textId="1A17FBED" w:rsidR="00EA3028" w:rsidRPr="00EA3028" w:rsidRDefault="00EA3028" w:rsidP="7FEB5428">
      <w:pPr>
        <w:rPr>
          <w:rFonts w:ascii="Arial" w:hAnsi="Arial" w:cs="Arial"/>
          <w:b/>
          <w:bCs/>
          <w:sz w:val="24"/>
          <w:szCs w:val="24"/>
        </w:rPr>
      </w:pPr>
      <w:r w:rsidRPr="7FEB5428">
        <w:rPr>
          <w:rFonts w:ascii="Arial" w:hAnsi="Arial" w:cs="Arial"/>
          <w:b/>
          <w:bCs/>
          <w:sz w:val="24"/>
          <w:szCs w:val="24"/>
        </w:rPr>
        <w:t xml:space="preserve">Date </w:t>
      </w:r>
      <w:r w:rsidR="3EE3A233" w:rsidRPr="7FEB5428">
        <w:rPr>
          <w:rFonts w:ascii="Arial" w:hAnsi="Arial" w:cs="Arial"/>
          <w:b/>
          <w:bCs/>
          <w:sz w:val="24"/>
          <w:szCs w:val="24"/>
        </w:rPr>
        <w:t>o</w:t>
      </w:r>
      <w:r w:rsidRPr="7FEB5428">
        <w:rPr>
          <w:rFonts w:ascii="Arial" w:hAnsi="Arial" w:cs="Arial"/>
          <w:b/>
          <w:bCs/>
          <w:sz w:val="24"/>
          <w:szCs w:val="24"/>
        </w:rPr>
        <w:t>utcome communicated to employee: …………………………………</w:t>
      </w:r>
      <w:r w:rsidR="00D3408D" w:rsidRPr="7FEB5428">
        <w:rPr>
          <w:rFonts w:ascii="Arial" w:hAnsi="Arial" w:cs="Arial"/>
          <w:b/>
          <w:bCs/>
          <w:sz w:val="24"/>
          <w:szCs w:val="24"/>
        </w:rPr>
        <w:t>….</w:t>
      </w:r>
    </w:p>
    <w:p w14:paraId="3F53D64D" w14:textId="77777777" w:rsidR="00EA3028" w:rsidRPr="00EA3028" w:rsidRDefault="00EA3028" w:rsidP="00EA3028">
      <w:pPr>
        <w:rPr>
          <w:rFonts w:ascii="Arial" w:hAnsi="Arial" w:cs="Arial"/>
          <w:b/>
          <w:sz w:val="24"/>
          <w:szCs w:val="24"/>
        </w:rPr>
      </w:pPr>
    </w:p>
    <w:p w14:paraId="3F53D64E" w14:textId="1A194565" w:rsidR="00EA3028" w:rsidRPr="00EA3028" w:rsidRDefault="00EA3028" w:rsidP="00EA3028">
      <w:pPr>
        <w:rPr>
          <w:rFonts w:ascii="Arial" w:hAnsi="Arial" w:cs="Arial"/>
          <w:b/>
          <w:sz w:val="24"/>
          <w:szCs w:val="24"/>
        </w:rPr>
      </w:pPr>
      <w:r w:rsidRPr="00EA3028">
        <w:rPr>
          <w:rFonts w:ascii="Arial" w:hAnsi="Arial" w:cs="Arial"/>
          <w:b/>
          <w:sz w:val="24"/>
          <w:szCs w:val="24"/>
        </w:rPr>
        <w:t xml:space="preserve">Grievance resolved </w:t>
      </w:r>
      <w:r w:rsidR="00D3408D" w:rsidRPr="00EA3028">
        <w:rPr>
          <w:rFonts w:ascii="Arial" w:hAnsi="Arial" w:cs="Arial"/>
          <w:b/>
          <w:sz w:val="24"/>
          <w:szCs w:val="24"/>
        </w:rPr>
        <w:t>satisfactorily.</w:t>
      </w:r>
      <w:r w:rsidRPr="00EA3028">
        <w:rPr>
          <w:rFonts w:ascii="Arial" w:hAnsi="Arial" w:cs="Arial"/>
          <w:b/>
          <w:sz w:val="24"/>
          <w:szCs w:val="24"/>
        </w:rPr>
        <w:t xml:space="preserve">   YES/NO</w:t>
      </w:r>
    </w:p>
    <w:p w14:paraId="3F53D64F" w14:textId="77777777" w:rsidR="00EA3028" w:rsidRPr="00EA3028" w:rsidRDefault="00EA3028" w:rsidP="00EA3028">
      <w:pPr>
        <w:rPr>
          <w:rFonts w:ascii="Arial" w:hAnsi="Arial" w:cs="Arial"/>
          <w:b/>
          <w:sz w:val="24"/>
          <w:szCs w:val="24"/>
        </w:rPr>
      </w:pPr>
    </w:p>
    <w:p w14:paraId="3F53D650" w14:textId="77777777" w:rsidR="00EA3028" w:rsidRPr="00EA3028" w:rsidRDefault="00EA3028" w:rsidP="00EA3028">
      <w:pPr>
        <w:rPr>
          <w:rFonts w:ascii="Arial" w:hAnsi="Arial" w:cs="Arial"/>
          <w:b/>
          <w:sz w:val="24"/>
          <w:szCs w:val="24"/>
        </w:rPr>
      </w:pPr>
      <w:r w:rsidRPr="00EA3028">
        <w:rPr>
          <w:rFonts w:ascii="Arial" w:hAnsi="Arial" w:cs="Arial"/>
          <w:b/>
          <w:sz w:val="24"/>
          <w:szCs w:val="24"/>
        </w:rPr>
        <w:t>If NO, is grievance being progressed to Stage Two?    YES/NO</w:t>
      </w:r>
    </w:p>
    <w:p w14:paraId="3F53D651" w14:textId="77777777" w:rsidR="00EA3028" w:rsidRPr="00EA3028" w:rsidRDefault="00EA3028" w:rsidP="00EA3028">
      <w:pPr>
        <w:rPr>
          <w:rFonts w:ascii="Arial" w:hAnsi="Arial" w:cs="Arial"/>
          <w:b/>
          <w:sz w:val="24"/>
          <w:szCs w:val="24"/>
        </w:rPr>
      </w:pPr>
    </w:p>
    <w:p w14:paraId="3F53D652" w14:textId="77777777" w:rsidR="00EA3028" w:rsidRPr="00EA3028" w:rsidRDefault="00EA3028" w:rsidP="00EA3028">
      <w:pPr>
        <w:rPr>
          <w:rFonts w:ascii="Arial" w:hAnsi="Arial" w:cs="Arial"/>
          <w:b/>
          <w:sz w:val="24"/>
          <w:szCs w:val="24"/>
        </w:rPr>
      </w:pPr>
      <w:r w:rsidRPr="00EA3028">
        <w:rPr>
          <w:rFonts w:ascii="Arial" w:hAnsi="Arial" w:cs="Arial"/>
          <w:b/>
          <w:sz w:val="24"/>
          <w:szCs w:val="24"/>
        </w:rPr>
        <w:t xml:space="preserve">If YES, employee to sign and date here </w:t>
      </w:r>
      <w:r w:rsidRPr="00EA3028">
        <w:rPr>
          <w:rFonts w:ascii="Arial" w:hAnsi="Arial" w:cs="Arial"/>
          <w:b/>
          <w:sz w:val="24"/>
          <w:szCs w:val="24"/>
        </w:rPr>
        <w:tab/>
      </w:r>
    </w:p>
    <w:p w14:paraId="3F53D653" w14:textId="77777777" w:rsidR="00EA3028" w:rsidRPr="00EA3028" w:rsidRDefault="00EA3028" w:rsidP="00EA3028">
      <w:pPr>
        <w:rPr>
          <w:rFonts w:ascii="Arial" w:hAnsi="Arial" w:cs="Arial"/>
          <w:b/>
          <w:sz w:val="24"/>
          <w:szCs w:val="24"/>
        </w:rPr>
      </w:pPr>
    </w:p>
    <w:p w14:paraId="32B4DE18" w14:textId="182FAEE1" w:rsidR="00EA3028" w:rsidRPr="00EA3028" w:rsidRDefault="00FB4E6E" w:rsidP="00EA3028">
      <w:pPr>
        <w:rPr>
          <w:rFonts w:ascii="Arial" w:hAnsi="Arial" w:cs="Arial"/>
          <w:b/>
          <w:sz w:val="24"/>
          <w:szCs w:val="24"/>
        </w:rPr>
      </w:pPr>
      <w:r w:rsidRPr="00EA3028">
        <w:rPr>
          <w:rFonts w:ascii="Arial" w:hAnsi="Arial" w:cs="Arial"/>
          <w:b/>
          <w:sz w:val="24"/>
          <w:szCs w:val="24"/>
        </w:rPr>
        <w:t>Signature…</w:t>
      </w:r>
      <w:r w:rsidR="00EA3028" w:rsidRPr="00EA3028">
        <w:rPr>
          <w:rFonts w:ascii="Arial" w:hAnsi="Arial" w:cs="Arial"/>
          <w:b/>
          <w:sz w:val="24"/>
          <w:szCs w:val="24"/>
        </w:rPr>
        <w:t xml:space="preserve">….………………………. </w:t>
      </w:r>
      <w:r w:rsidR="00EA3028" w:rsidRPr="00EA3028">
        <w:rPr>
          <w:rFonts w:ascii="Arial" w:hAnsi="Arial" w:cs="Arial"/>
          <w:b/>
          <w:sz w:val="24"/>
          <w:szCs w:val="24"/>
        </w:rPr>
        <w:tab/>
        <w:t>Date: …………………………</w:t>
      </w:r>
    </w:p>
    <w:p w14:paraId="3F53D655" w14:textId="77777777" w:rsidR="00EA3028" w:rsidRPr="00EA3028" w:rsidRDefault="00EA3028" w:rsidP="00EA3028">
      <w:pPr>
        <w:rPr>
          <w:rFonts w:ascii="Arial" w:hAnsi="Arial" w:cs="Arial"/>
          <w:b/>
          <w:sz w:val="24"/>
          <w:szCs w:val="24"/>
        </w:rPr>
      </w:pPr>
    </w:p>
    <w:p w14:paraId="523AB014" w14:textId="3CC24E0E" w:rsidR="00EA3028" w:rsidRPr="004D238A" w:rsidRDefault="00EA3028" w:rsidP="35AF4983">
      <w:pPr>
        <w:rPr>
          <w:rFonts w:ascii="Arial" w:hAnsi="Arial" w:cs="Arial"/>
          <w:b/>
          <w:bCs/>
          <w:sz w:val="24"/>
          <w:szCs w:val="24"/>
        </w:rPr>
      </w:pPr>
      <w:r w:rsidRPr="35AF4983">
        <w:rPr>
          <w:rFonts w:ascii="Arial" w:hAnsi="Arial" w:cs="Arial"/>
          <w:b/>
          <w:bCs/>
          <w:sz w:val="24"/>
          <w:szCs w:val="24"/>
        </w:rPr>
        <w:br w:type="page"/>
      </w:r>
    </w:p>
    <w:p w14:paraId="71B3819B" w14:textId="4E69E568" w:rsidR="00EA3028" w:rsidRPr="000B79D3" w:rsidRDefault="002CD762" w:rsidP="35AF4983">
      <w:pPr>
        <w:rPr>
          <w:rFonts w:ascii="Arial" w:hAnsi="Arial" w:cs="Arial"/>
          <w:b/>
          <w:bCs/>
          <w:sz w:val="24"/>
          <w:szCs w:val="24"/>
        </w:rPr>
      </w:pPr>
      <w:r w:rsidRPr="35AF4983">
        <w:rPr>
          <w:rFonts w:ascii="Arial" w:hAnsi="Arial" w:cs="Arial"/>
          <w:b/>
          <w:bCs/>
          <w:sz w:val="24"/>
          <w:szCs w:val="24"/>
        </w:rPr>
        <w:lastRenderedPageBreak/>
        <w:t>GRIEVANCE PROCEDURE RESPONSE</w:t>
      </w:r>
      <w:r w:rsidR="00EA3028">
        <w:tab/>
      </w:r>
      <w:r w:rsidRPr="35AF4983">
        <w:rPr>
          <w:rFonts w:ascii="Arial" w:hAnsi="Arial" w:cs="Arial"/>
          <w:b/>
          <w:bCs/>
          <w:sz w:val="24"/>
          <w:szCs w:val="24"/>
        </w:rPr>
        <w:t>PRO-FORMA (Appeal Manager)</w:t>
      </w:r>
    </w:p>
    <w:p w14:paraId="5CE849FD" w14:textId="0821E20C" w:rsidR="00EA3028" w:rsidRPr="004D238A" w:rsidRDefault="00EA3028" w:rsidP="35AF4983">
      <w:pPr>
        <w:rPr>
          <w:rFonts w:ascii="Arial" w:hAnsi="Arial" w:cs="Arial"/>
          <w:b/>
          <w:bCs/>
          <w:sz w:val="24"/>
          <w:szCs w:val="24"/>
          <w:u w:val="single"/>
        </w:rPr>
      </w:pPr>
    </w:p>
    <w:p w14:paraId="6096D48D" w14:textId="40F4B99D" w:rsidR="000B79D3" w:rsidRPr="00EA3028" w:rsidRDefault="2F5586C4" w:rsidP="35AF4983">
      <w:pPr>
        <w:jc w:val="center"/>
        <w:rPr>
          <w:rFonts w:ascii="Arial" w:hAnsi="Arial" w:cs="Arial"/>
          <w:b/>
          <w:bCs/>
          <w:sz w:val="24"/>
          <w:szCs w:val="24"/>
        </w:rPr>
      </w:pPr>
      <w:r w:rsidRPr="35AF4983">
        <w:rPr>
          <w:rFonts w:ascii="Arial" w:hAnsi="Arial" w:cs="Arial"/>
          <w:b/>
          <w:bCs/>
          <w:sz w:val="24"/>
          <w:szCs w:val="24"/>
          <w:u w:val="single"/>
        </w:rPr>
        <w:t>Stage Two Consideration</w:t>
      </w:r>
    </w:p>
    <w:p w14:paraId="3F53D658" w14:textId="60D676DE" w:rsidR="00EA3028" w:rsidRPr="00EA3028" w:rsidRDefault="00EA3028" w:rsidP="00EA3028">
      <w:pPr>
        <w:rPr>
          <w:rFonts w:ascii="Arial" w:hAnsi="Arial" w:cs="Arial"/>
          <w:sz w:val="24"/>
          <w:szCs w:val="24"/>
        </w:rPr>
      </w:pPr>
      <w:r w:rsidRPr="00EA3028">
        <w:rPr>
          <w:rFonts w:ascii="Arial" w:hAnsi="Arial" w:cs="Arial"/>
          <w:sz w:val="24"/>
          <w:szCs w:val="24"/>
        </w:rPr>
        <w:t xml:space="preserve">Number of meetings </w:t>
      </w:r>
      <w:r w:rsidR="00FB4E6E" w:rsidRPr="00EA3028">
        <w:rPr>
          <w:rFonts w:ascii="Arial" w:hAnsi="Arial" w:cs="Arial"/>
          <w:sz w:val="24"/>
          <w:szCs w:val="24"/>
        </w:rPr>
        <w:t>held…</w:t>
      </w:r>
      <w:r w:rsidRPr="00EA3028">
        <w:rPr>
          <w:rFonts w:ascii="Arial" w:hAnsi="Arial" w:cs="Arial"/>
          <w:sz w:val="24"/>
          <w:szCs w:val="24"/>
        </w:rPr>
        <w:t>……………………………….</w:t>
      </w:r>
    </w:p>
    <w:p w14:paraId="3F53D659" w14:textId="02369C57" w:rsidR="00EA3028" w:rsidRPr="00EA3028" w:rsidRDefault="00EA3028" w:rsidP="00EA3028">
      <w:pPr>
        <w:rPr>
          <w:rFonts w:ascii="Arial" w:hAnsi="Arial" w:cs="Arial"/>
          <w:sz w:val="24"/>
          <w:szCs w:val="24"/>
        </w:rPr>
      </w:pPr>
      <w:r w:rsidRPr="00EA3028">
        <w:rPr>
          <w:rFonts w:ascii="Arial" w:hAnsi="Arial" w:cs="Arial"/>
          <w:sz w:val="24"/>
          <w:szCs w:val="24"/>
        </w:rPr>
        <w:t>Date(s) of meetings held: ………………………………………</w:t>
      </w:r>
      <w:r w:rsidR="00D3408D" w:rsidRPr="00EA3028">
        <w:rPr>
          <w:rFonts w:ascii="Arial" w:hAnsi="Arial" w:cs="Arial"/>
          <w:sz w:val="24"/>
          <w:szCs w:val="24"/>
        </w:rPr>
        <w:t>….</w:t>
      </w:r>
    </w:p>
    <w:p w14:paraId="3F53D65A" w14:textId="0B35B3BA" w:rsidR="00EA3028" w:rsidRPr="00EA3028" w:rsidRDefault="00EA3028" w:rsidP="00EA3028">
      <w:pPr>
        <w:rPr>
          <w:rFonts w:ascii="Arial" w:hAnsi="Arial" w:cs="Arial"/>
          <w:sz w:val="24"/>
          <w:szCs w:val="24"/>
        </w:rPr>
      </w:pPr>
      <w:r w:rsidRPr="00EA3028">
        <w:rPr>
          <w:rFonts w:ascii="Arial" w:hAnsi="Arial" w:cs="Arial"/>
          <w:sz w:val="24"/>
          <w:szCs w:val="24"/>
        </w:rPr>
        <w:t xml:space="preserve">Manager </w:t>
      </w:r>
      <w:r w:rsidR="00FB4E6E" w:rsidRPr="00EA3028">
        <w:rPr>
          <w:rFonts w:ascii="Arial" w:hAnsi="Arial" w:cs="Arial"/>
          <w:sz w:val="24"/>
          <w:szCs w:val="24"/>
        </w:rPr>
        <w:t>involved…</w:t>
      </w:r>
      <w:r w:rsidRPr="00EA3028">
        <w:rPr>
          <w:rFonts w:ascii="Arial" w:hAnsi="Arial" w:cs="Arial"/>
          <w:sz w:val="24"/>
          <w:szCs w:val="24"/>
        </w:rPr>
        <w:t>….…………………………………</w:t>
      </w:r>
      <w:r w:rsidR="00FB4E6E" w:rsidRPr="00EA3028">
        <w:rPr>
          <w:rFonts w:ascii="Arial" w:hAnsi="Arial" w:cs="Arial"/>
          <w:sz w:val="24"/>
          <w:szCs w:val="24"/>
        </w:rPr>
        <w:t>…...</w:t>
      </w:r>
    </w:p>
    <w:p w14:paraId="3F53D65B" w14:textId="77777777" w:rsidR="00EA3028" w:rsidRPr="00EA3028" w:rsidRDefault="00EA3028" w:rsidP="00EA3028">
      <w:pPr>
        <w:rPr>
          <w:rFonts w:ascii="Arial" w:hAnsi="Arial" w:cs="Arial"/>
          <w:sz w:val="24"/>
          <w:szCs w:val="24"/>
        </w:rPr>
      </w:pPr>
      <w:r w:rsidRPr="00EA3028">
        <w:rPr>
          <w:rFonts w:ascii="Arial" w:hAnsi="Arial" w:cs="Arial"/>
          <w:sz w:val="24"/>
          <w:szCs w:val="24"/>
        </w:rPr>
        <w:t>Employee accompanied/represented?</w:t>
      </w:r>
      <w:r w:rsidRPr="00EA3028">
        <w:rPr>
          <w:rFonts w:ascii="Arial" w:hAnsi="Arial" w:cs="Arial"/>
          <w:sz w:val="24"/>
          <w:szCs w:val="24"/>
        </w:rPr>
        <w:tab/>
        <w:t>YES/NO</w:t>
      </w:r>
    </w:p>
    <w:p w14:paraId="3F53D65C" w14:textId="77777777" w:rsidR="00EA3028" w:rsidRPr="00EA3028" w:rsidRDefault="00EA3028" w:rsidP="00EA3028">
      <w:pPr>
        <w:rPr>
          <w:rFonts w:ascii="Arial" w:hAnsi="Arial" w:cs="Arial"/>
          <w:sz w:val="24"/>
          <w:szCs w:val="24"/>
        </w:rPr>
      </w:pPr>
    </w:p>
    <w:p w14:paraId="3F53D65D" w14:textId="77777777" w:rsidR="00EA3028" w:rsidRPr="00EA3028" w:rsidRDefault="00EA3028" w:rsidP="00EA3028">
      <w:pPr>
        <w:rPr>
          <w:rFonts w:ascii="Arial" w:hAnsi="Arial" w:cs="Arial"/>
          <w:b/>
          <w:sz w:val="24"/>
          <w:szCs w:val="24"/>
          <w:u w:val="single"/>
        </w:rPr>
      </w:pPr>
      <w:r w:rsidRPr="00EA3028">
        <w:rPr>
          <w:rFonts w:ascii="Arial" w:hAnsi="Arial" w:cs="Arial"/>
          <w:b/>
          <w:sz w:val="24"/>
          <w:szCs w:val="24"/>
          <w:u w:val="single"/>
        </w:rPr>
        <w:t>Details of Management response/action</w:t>
      </w:r>
    </w:p>
    <w:p w14:paraId="3F53D65E" w14:textId="77777777" w:rsidR="00EA3028" w:rsidRPr="00EA3028" w:rsidRDefault="00EA3028" w:rsidP="00EA3028">
      <w:pPr>
        <w:rPr>
          <w:rFonts w:ascii="Arial" w:hAnsi="Arial" w:cs="Arial"/>
          <w:b/>
          <w:sz w:val="24"/>
          <w:szCs w:val="24"/>
        </w:rPr>
      </w:pPr>
    </w:p>
    <w:p w14:paraId="3F53D65F" w14:textId="77777777" w:rsidR="00EA3028" w:rsidRPr="00EA3028" w:rsidRDefault="00EA3028" w:rsidP="00EA3028">
      <w:pPr>
        <w:rPr>
          <w:rFonts w:ascii="Arial" w:hAnsi="Arial" w:cs="Arial"/>
          <w:b/>
          <w:sz w:val="24"/>
          <w:szCs w:val="24"/>
        </w:rPr>
      </w:pPr>
    </w:p>
    <w:p w14:paraId="3F53D660" w14:textId="77777777" w:rsidR="00EA3028" w:rsidRPr="00EA3028" w:rsidRDefault="00EA3028" w:rsidP="00EA3028">
      <w:pPr>
        <w:rPr>
          <w:rFonts w:ascii="Arial" w:hAnsi="Arial" w:cs="Arial"/>
          <w:b/>
          <w:sz w:val="24"/>
          <w:szCs w:val="24"/>
        </w:rPr>
      </w:pPr>
    </w:p>
    <w:p w14:paraId="3F53D661" w14:textId="77777777" w:rsidR="00EA3028" w:rsidRPr="00EA3028" w:rsidRDefault="00EA3028" w:rsidP="00EA3028">
      <w:pPr>
        <w:rPr>
          <w:rFonts w:ascii="Arial" w:hAnsi="Arial" w:cs="Arial"/>
          <w:b/>
          <w:sz w:val="24"/>
          <w:szCs w:val="24"/>
        </w:rPr>
      </w:pPr>
    </w:p>
    <w:p w14:paraId="3F53D662" w14:textId="77777777" w:rsidR="00EA3028" w:rsidRPr="00EA3028" w:rsidRDefault="00EA3028" w:rsidP="00EA3028">
      <w:pPr>
        <w:rPr>
          <w:rFonts w:ascii="Arial" w:hAnsi="Arial" w:cs="Arial"/>
          <w:b/>
          <w:sz w:val="24"/>
          <w:szCs w:val="24"/>
        </w:rPr>
      </w:pPr>
    </w:p>
    <w:p w14:paraId="3F53D663" w14:textId="77777777" w:rsidR="00EA3028" w:rsidRPr="00EA3028" w:rsidRDefault="00EA3028" w:rsidP="00EA3028">
      <w:pPr>
        <w:rPr>
          <w:rFonts w:ascii="Arial" w:hAnsi="Arial" w:cs="Arial"/>
          <w:b/>
          <w:sz w:val="24"/>
          <w:szCs w:val="24"/>
        </w:rPr>
      </w:pPr>
    </w:p>
    <w:p w14:paraId="3F53D664" w14:textId="77777777" w:rsidR="00EA3028" w:rsidRPr="00EA3028" w:rsidRDefault="00EA3028" w:rsidP="00EA3028">
      <w:pPr>
        <w:rPr>
          <w:rFonts w:ascii="Arial" w:hAnsi="Arial" w:cs="Arial"/>
          <w:b/>
          <w:sz w:val="24"/>
          <w:szCs w:val="24"/>
        </w:rPr>
      </w:pPr>
    </w:p>
    <w:p w14:paraId="3F53D665" w14:textId="77777777" w:rsidR="00EA3028" w:rsidRPr="00EA3028" w:rsidRDefault="00EA3028" w:rsidP="00EA3028">
      <w:pPr>
        <w:rPr>
          <w:rFonts w:ascii="Arial" w:hAnsi="Arial" w:cs="Arial"/>
          <w:b/>
          <w:sz w:val="24"/>
          <w:szCs w:val="24"/>
        </w:rPr>
      </w:pPr>
    </w:p>
    <w:p w14:paraId="3F53D666" w14:textId="77777777" w:rsidR="00EA3028" w:rsidRPr="00EA3028" w:rsidRDefault="00EA3028" w:rsidP="00EA3028">
      <w:pPr>
        <w:rPr>
          <w:rFonts w:ascii="Arial" w:hAnsi="Arial" w:cs="Arial"/>
          <w:b/>
          <w:sz w:val="24"/>
          <w:szCs w:val="24"/>
        </w:rPr>
      </w:pPr>
    </w:p>
    <w:p w14:paraId="3F53D667" w14:textId="77777777" w:rsidR="00EA3028" w:rsidRPr="00EA3028" w:rsidRDefault="00EA3028" w:rsidP="00EA3028">
      <w:pPr>
        <w:rPr>
          <w:rFonts w:ascii="Arial" w:hAnsi="Arial" w:cs="Arial"/>
          <w:b/>
          <w:sz w:val="24"/>
          <w:szCs w:val="24"/>
        </w:rPr>
      </w:pPr>
    </w:p>
    <w:p w14:paraId="3F53D668" w14:textId="77777777" w:rsidR="00EA3028" w:rsidRPr="00EA3028" w:rsidRDefault="00EA3028" w:rsidP="00EA3028">
      <w:pPr>
        <w:rPr>
          <w:rFonts w:ascii="Arial" w:hAnsi="Arial" w:cs="Arial"/>
          <w:b/>
          <w:sz w:val="24"/>
          <w:szCs w:val="24"/>
        </w:rPr>
      </w:pPr>
    </w:p>
    <w:p w14:paraId="3F53D66B" w14:textId="77777777" w:rsidR="00EA3028" w:rsidRPr="00EA3028" w:rsidRDefault="00EA3028" w:rsidP="00EA3028">
      <w:pPr>
        <w:rPr>
          <w:rFonts w:ascii="Arial" w:hAnsi="Arial" w:cs="Arial"/>
          <w:b/>
          <w:sz w:val="24"/>
          <w:szCs w:val="24"/>
        </w:rPr>
      </w:pPr>
    </w:p>
    <w:p w14:paraId="3F53D66C" w14:textId="77777777" w:rsidR="00EA3028" w:rsidRPr="00EA3028" w:rsidRDefault="00EA3028" w:rsidP="00EA3028">
      <w:pPr>
        <w:rPr>
          <w:rFonts w:ascii="Arial" w:hAnsi="Arial" w:cs="Arial"/>
          <w:b/>
          <w:sz w:val="24"/>
          <w:szCs w:val="24"/>
          <w:u w:val="single"/>
        </w:rPr>
      </w:pPr>
    </w:p>
    <w:p w14:paraId="3F53D66D" w14:textId="77777777" w:rsidR="00EA3028" w:rsidRPr="00EA3028" w:rsidRDefault="00EA3028" w:rsidP="00EA3028">
      <w:pPr>
        <w:rPr>
          <w:rFonts w:ascii="Arial" w:hAnsi="Arial" w:cs="Arial"/>
          <w:b/>
          <w:sz w:val="24"/>
          <w:szCs w:val="24"/>
          <w:u w:val="single"/>
        </w:rPr>
      </w:pPr>
      <w:r w:rsidRPr="00EA3028">
        <w:rPr>
          <w:rFonts w:ascii="Arial" w:hAnsi="Arial" w:cs="Arial"/>
          <w:b/>
          <w:sz w:val="24"/>
          <w:szCs w:val="24"/>
          <w:u w:val="single"/>
        </w:rPr>
        <w:t>Outcome</w:t>
      </w:r>
    </w:p>
    <w:p w14:paraId="3F53D66E" w14:textId="77777777" w:rsidR="00EA3028" w:rsidRPr="00EA3028" w:rsidRDefault="00EA3028" w:rsidP="00EA3028">
      <w:pPr>
        <w:rPr>
          <w:rFonts w:ascii="Arial" w:hAnsi="Arial" w:cs="Arial"/>
          <w:b/>
          <w:sz w:val="24"/>
          <w:szCs w:val="24"/>
        </w:rPr>
      </w:pPr>
    </w:p>
    <w:p w14:paraId="3F53D66F" w14:textId="77777777" w:rsidR="00EA3028" w:rsidRPr="00EA3028" w:rsidRDefault="00EA3028" w:rsidP="00EA3028">
      <w:pPr>
        <w:rPr>
          <w:rFonts w:ascii="Arial" w:hAnsi="Arial" w:cs="Arial"/>
          <w:b/>
          <w:sz w:val="24"/>
          <w:szCs w:val="24"/>
        </w:rPr>
      </w:pPr>
    </w:p>
    <w:p w14:paraId="3F53D670" w14:textId="77777777" w:rsidR="00EA3028" w:rsidRPr="00EA3028" w:rsidRDefault="00EA3028" w:rsidP="00EA3028">
      <w:pPr>
        <w:rPr>
          <w:rFonts w:ascii="Arial" w:hAnsi="Arial" w:cs="Arial"/>
          <w:b/>
          <w:sz w:val="24"/>
          <w:szCs w:val="24"/>
        </w:rPr>
      </w:pPr>
    </w:p>
    <w:p w14:paraId="3F53D671" w14:textId="77777777" w:rsidR="00EA3028" w:rsidRPr="00EA3028" w:rsidRDefault="00EA3028" w:rsidP="00EA3028">
      <w:pPr>
        <w:rPr>
          <w:rFonts w:ascii="Arial" w:hAnsi="Arial" w:cs="Arial"/>
          <w:b/>
          <w:sz w:val="24"/>
          <w:szCs w:val="24"/>
        </w:rPr>
      </w:pPr>
    </w:p>
    <w:p w14:paraId="3F53D672" w14:textId="77777777" w:rsidR="00EA3028" w:rsidRPr="00EA3028" w:rsidRDefault="00EA3028" w:rsidP="00EA3028">
      <w:pPr>
        <w:rPr>
          <w:rFonts w:ascii="Arial" w:hAnsi="Arial" w:cs="Arial"/>
          <w:b/>
          <w:sz w:val="24"/>
          <w:szCs w:val="24"/>
        </w:rPr>
      </w:pPr>
    </w:p>
    <w:p w14:paraId="3F53D673" w14:textId="77777777" w:rsidR="00EA3028" w:rsidRPr="00EA3028" w:rsidRDefault="00EA3028" w:rsidP="00EA3028">
      <w:pPr>
        <w:rPr>
          <w:rFonts w:ascii="Arial" w:hAnsi="Arial" w:cs="Arial"/>
          <w:b/>
          <w:sz w:val="24"/>
          <w:szCs w:val="24"/>
        </w:rPr>
      </w:pPr>
    </w:p>
    <w:p w14:paraId="3F53D674" w14:textId="77777777" w:rsidR="00EA3028" w:rsidRPr="00EA3028" w:rsidRDefault="00EA3028" w:rsidP="00EA3028">
      <w:pPr>
        <w:rPr>
          <w:rFonts w:ascii="Arial" w:hAnsi="Arial" w:cs="Arial"/>
          <w:b/>
          <w:sz w:val="24"/>
          <w:szCs w:val="24"/>
        </w:rPr>
      </w:pPr>
    </w:p>
    <w:p w14:paraId="3F53D675" w14:textId="77777777" w:rsidR="00EA3028" w:rsidRPr="00EA3028" w:rsidRDefault="00EA3028" w:rsidP="00EA3028">
      <w:pPr>
        <w:rPr>
          <w:rFonts w:ascii="Arial" w:hAnsi="Arial" w:cs="Arial"/>
          <w:b/>
          <w:sz w:val="24"/>
          <w:szCs w:val="24"/>
        </w:rPr>
      </w:pPr>
    </w:p>
    <w:p w14:paraId="3F53D678" w14:textId="6E9678D3" w:rsidR="00EA3028" w:rsidRPr="00EA3028" w:rsidRDefault="00EA3028" w:rsidP="35AF4983">
      <w:pPr>
        <w:rPr>
          <w:rFonts w:ascii="Arial" w:hAnsi="Arial" w:cs="Arial"/>
          <w:b/>
          <w:bCs/>
          <w:sz w:val="24"/>
          <w:szCs w:val="24"/>
        </w:rPr>
      </w:pPr>
    </w:p>
    <w:p w14:paraId="3F53D679" w14:textId="77777777" w:rsidR="00EA3028" w:rsidRPr="00EA3028" w:rsidRDefault="00EA3028" w:rsidP="00EA3028">
      <w:pPr>
        <w:rPr>
          <w:rFonts w:ascii="Arial" w:hAnsi="Arial" w:cs="Arial"/>
          <w:b/>
          <w:sz w:val="24"/>
          <w:szCs w:val="24"/>
        </w:rPr>
      </w:pPr>
    </w:p>
    <w:p w14:paraId="3F53D67A" w14:textId="77777777" w:rsidR="00EA3028" w:rsidRPr="00EA3028" w:rsidRDefault="00EA3028" w:rsidP="00EA3028">
      <w:pPr>
        <w:rPr>
          <w:rFonts w:ascii="Arial" w:hAnsi="Arial" w:cs="Arial"/>
          <w:b/>
          <w:sz w:val="24"/>
          <w:szCs w:val="24"/>
        </w:rPr>
      </w:pPr>
    </w:p>
    <w:p w14:paraId="3F53D67B" w14:textId="3ED41FEA" w:rsidR="00EA3028" w:rsidRPr="00EA3028" w:rsidRDefault="00EA3028" w:rsidP="7FEB5428">
      <w:pPr>
        <w:rPr>
          <w:rFonts w:ascii="Arial" w:hAnsi="Arial" w:cs="Arial"/>
          <w:b/>
          <w:bCs/>
          <w:sz w:val="24"/>
          <w:szCs w:val="24"/>
        </w:rPr>
      </w:pPr>
      <w:r w:rsidRPr="7FEB5428">
        <w:rPr>
          <w:rFonts w:ascii="Arial" w:hAnsi="Arial" w:cs="Arial"/>
          <w:b/>
          <w:bCs/>
          <w:sz w:val="24"/>
          <w:szCs w:val="24"/>
        </w:rPr>
        <w:t xml:space="preserve">Date </w:t>
      </w:r>
      <w:r w:rsidR="41E19695" w:rsidRPr="7FEB5428">
        <w:rPr>
          <w:rFonts w:ascii="Arial" w:hAnsi="Arial" w:cs="Arial"/>
          <w:b/>
          <w:bCs/>
          <w:sz w:val="24"/>
          <w:szCs w:val="24"/>
        </w:rPr>
        <w:t>o</w:t>
      </w:r>
      <w:r w:rsidRPr="7FEB5428">
        <w:rPr>
          <w:rFonts w:ascii="Arial" w:hAnsi="Arial" w:cs="Arial"/>
          <w:b/>
          <w:bCs/>
          <w:sz w:val="24"/>
          <w:szCs w:val="24"/>
        </w:rPr>
        <w:t>utcome communicated to employee: …………………………………</w:t>
      </w:r>
      <w:r w:rsidR="00D3408D" w:rsidRPr="7FEB5428">
        <w:rPr>
          <w:rFonts w:ascii="Arial" w:hAnsi="Arial" w:cs="Arial"/>
          <w:b/>
          <w:bCs/>
          <w:sz w:val="24"/>
          <w:szCs w:val="24"/>
        </w:rPr>
        <w:t>….</w:t>
      </w:r>
    </w:p>
    <w:p w14:paraId="3F53D67C" w14:textId="77777777" w:rsidR="00EA3028" w:rsidRPr="00EA3028" w:rsidRDefault="00EA3028" w:rsidP="00EA3028">
      <w:pPr>
        <w:rPr>
          <w:rFonts w:ascii="Arial" w:hAnsi="Arial" w:cs="Arial"/>
          <w:b/>
          <w:sz w:val="24"/>
          <w:szCs w:val="24"/>
        </w:rPr>
      </w:pPr>
    </w:p>
    <w:p w14:paraId="3F53D67D" w14:textId="26CC8602" w:rsidR="00EA3028" w:rsidRPr="00EA3028" w:rsidRDefault="00EA3028" w:rsidP="00EA3028">
      <w:pPr>
        <w:rPr>
          <w:rFonts w:ascii="Arial" w:hAnsi="Arial" w:cs="Arial"/>
          <w:b/>
          <w:sz w:val="24"/>
          <w:szCs w:val="24"/>
        </w:rPr>
      </w:pPr>
      <w:r w:rsidRPr="00EA3028">
        <w:rPr>
          <w:rFonts w:ascii="Arial" w:hAnsi="Arial" w:cs="Arial"/>
          <w:b/>
          <w:sz w:val="24"/>
          <w:szCs w:val="24"/>
        </w:rPr>
        <w:t xml:space="preserve">Grievance resolved </w:t>
      </w:r>
      <w:r w:rsidR="00D3408D" w:rsidRPr="00EA3028">
        <w:rPr>
          <w:rFonts w:ascii="Arial" w:hAnsi="Arial" w:cs="Arial"/>
          <w:b/>
          <w:sz w:val="24"/>
          <w:szCs w:val="24"/>
        </w:rPr>
        <w:t>satisfactorily.</w:t>
      </w:r>
      <w:r w:rsidRPr="00EA3028">
        <w:rPr>
          <w:rFonts w:ascii="Arial" w:hAnsi="Arial" w:cs="Arial"/>
          <w:b/>
          <w:sz w:val="24"/>
          <w:szCs w:val="24"/>
        </w:rPr>
        <w:t xml:space="preserve">   YES/NO</w:t>
      </w:r>
    </w:p>
    <w:p w14:paraId="3F53D680" w14:textId="5EB95B59" w:rsidR="00EA3028" w:rsidRPr="00EA3028" w:rsidRDefault="00EA3028" w:rsidP="35AF4983">
      <w:pPr>
        <w:rPr>
          <w:rFonts w:ascii="Arial" w:hAnsi="Arial" w:cs="Arial"/>
          <w:b/>
          <w:bCs/>
          <w:sz w:val="24"/>
          <w:szCs w:val="24"/>
        </w:rPr>
      </w:pPr>
    </w:p>
    <w:p w14:paraId="3F53D681" w14:textId="20394385" w:rsidR="00EA3028" w:rsidRDefault="00C82CBC" w:rsidP="00EA3028">
      <w:pPr>
        <w:rPr>
          <w:rFonts w:ascii="Arial" w:hAnsi="Arial" w:cs="Arial"/>
          <w:b/>
          <w:sz w:val="24"/>
          <w:szCs w:val="24"/>
        </w:rPr>
      </w:pPr>
      <w:r>
        <w:rPr>
          <w:rFonts w:ascii="Arial" w:hAnsi="Arial" w:cs="Arial"/>
          <w:b/>
          <w:sz w:val="24"/>
          <w:szCs w:val="24"/>
        </w:rPr>
        <w:t xml:space="preserve">Headteacher/Governor </w:t>
      </w:r>
      <w:r w:rsidR="00FB4E6E" w:rsidRPr="00EA3028">
        <w:rPr>
          <w:rFonts w:ascii="Arial" w:hAnsi="Arial" w:cs="Arial"/>
          <w:b/>
          <w:sz w:val="24"/>
          <w:szCs w:val="24"/>
        </w:rPr>
        <w:t>Signature…</w:t>
      </w:r>
      <w:r w:rsidR="00EA3028" w:rsidRPr="00EA3028">
        <w:rPr>
          <w:rFonts w:ascii="Arial" w:hAnsi="Arial" w:cs="Arial"/>
          <w:b/>
          <w:sz w:val="24"/>
          <w:szCs w:val="24"/>
        </w:rPr>
        <w:t>….………………Date: ………………</w:t>
      </w:r>
    </w:p>
    <w:p w14:paraId="3F53D682" w14:textId="77777777" w:rsidR="006F523C" w:rsidRDefault="006F523C" w:rsidP="00EA3028">
      <w:pPr>
        <w:rPr>
          <w:rFonts w:ascii="Arial" w:hAnsi="Arial" w:cs="Arial"/>
          <w:b/>
          <w:sz w:val="24"/>
          <w:szCs w:val="24"/>
        </w:rPr>
      </w:pPr>
    </w:p>
    <w:p w14:paraId="3F53D684" w14:textId="36A902BE" w:rsidR="00EA3028" w:rsidRDefault="00C82CBC" w:rsidP="00EA3028">
      <w:pPr>
        <w:rPr>
          <w:rFonts w:ascii="Arial" w:hAnsi="Arial" w:cs="Arial"/>
          <w:b/>
          <w:sz w:val="24"/>
          <w:szCs w:val="24"/>
        </w:rPr>
      </w:pPr>
      <w:r w:rsidRPr="7FEB5428">
        <w:rPr>
          <w:rFonts w:ascii="Arial" w:hAnsi="Arial" w:cs="Arial"/>
          <w:b/>
          <w:bCs/>
          <w:sz w:val="24"/>
          <w:szCs w:val="24"/>
        </w:rPr>
        <w:t xml:space="preserve">Employee </w:t>
      </w:r>
      <w:r w:rsidR="00FB4E6E" w:rsidRPr="7FEB5428">
        <w:rPr>
          <w:rFonts w:ascii="Arial" w:hAnsi="Arial" w:cs="Arial"/>
          <w:b/>
          <w:bCs/>
          <w:sz w:val="24"/>
          <w:szCs w:val="24"/>
        </w:rPr>
        <w:t>Signature…</w:t>
      </w:r>
      <w:r w:rsidRPr="7FEB5428">
        <w:rPr>
          <w:rFonts w:ascii="Arial" w:hAnsi="Arial" w:cs="Arial"/>
          <w:b/>
          <w:bCs/>
          <w:sz w:val="24"/>
          <w:szCs w:val="24"/>
        </w:rPr>
        <w:t>……………………………Date…………</w:t>
      </w:r>
      <w:r w:rsidR="00FB4E6E" w:rsidRPr="7FEB5428">
        <w:rPr>
          <w:rFonts w:ascii="Arial" w:hAnsi="Arial" w:cs="Arial"/>
          <w:b/>
          <w:bCs/>
          <w:sz w:val="24"/>
          <w:szCs w:val="24"/>
        </w:rPr>
        <w:t>…...</w:t>
      </w:r>
    </w:p>
    <w:p w14:paraId="3F53D685" w14:textId="77777777" w:rsidR="00EB033A" w:rsidRDefault="00EB033A" w:rsidP="00EA3028">
      <w:pPr>
        <w:rPr>
          <w:rFonts w:ascii="Arial" w:hAnsi="Arial" w:cs="Arial"/>
          <w:b/>
          <w:sz w:val="24"/>
          <w:szCs w:val="24"/>
        </w:rPr>
      </w:pPr>
    </w:p>
    <w:p w14:paraId="3F53D688" w14:textId="77777777" w:rsidR="00F164E9" w:rsidRDefault="00F164E9" w:rsidP="35AF4983">
      <w:pPr>
        <w:pStyle w:val="BodyTextIndent2"/>
        <w:ind w:left="0"/>
      </w:pPr>
    </w:p>
    <w:sectPr w:rsidR="00F164E9" w:rsidSect="001E7451">
      <w:footerReference w:type="default" r:id="rId11"/>
      <w:pgSz w:w="11906" w:h="16838"/>
      <w:pgMar w:top="1247" w:right="1134" w:bottom="1247" w:left="1304"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8172D" w14:textId="77777777" w:rsidR="00A87A62" w:rsidRDefault="00A87A62" w:rsidP="00F164E9">
      <w:r>
        <w:separator/>
      </w:r>
    </w:p>
  </w:endnote>
  <w:endnote w:type="continuationSeparator" w:id="0">
    <w:p w14:paraId="3C9D2F36" w14:textId="77777777" w:rsidR="00A87A62" w:rsidRDefault="00A87A62" w:rsidP="00F164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3D68D" w14:textId="03EA4E37" w:rsidR="00AB7FFD" w:rsidRDefault="00AB7FFD">
    <w:pPr>
      <w:pStyle w:val="Footer"/>
      <w:tabs>
        <w:tab w:val="clear" w:pos="4153"/>
        <w:tab w:val="clear" w:pos="8306"/>
        <w:tab w:val="left" w:pos="6946"/>
      </w:tabs>
      <w:jc w:val="both"/>
      <w:rPr>
        <w:rFonts w:ascii="Arial" w:hAnsi="Arial"/>
        <w:sz w:val="16"/>
        <w:lang w:val="en-US"/>
      </w:rPr>
    </w:pPr>
    <w:r>
      <w:rPr>
        <w:rFonts w:ascii="Arial" w:hAnsi="Arial"/>
        <w:sz w:val="16"/>
        <w:lang w:val="en-US"/>
      </w:rPr>
      <w:t>Document Title: Grievance</w:t>
    </w:r>
    <w:r w:rsidR="00C82CBC">
      <w:rPr>
        <w:rFonts w:ascii="Arial" w:hAnsi="Arial"/>
        <w:sz w:val="16"/>
        <w:lang w:val="en-US"/>
      </w:rPr>
      <w:t xml:space="preserve"> Policy and Procedure</w:t>
    </w:r>
    <w:r>
      <w:rPr>
        <w:rFonts w:ascii="Arial" w:hAnsi="Arial"/>
        <w:sz w:val="16"/>
        <w:lang w:val="en-US"/>
      </w:rPr>
      <w:t xml:space="preserve"> for schools </w:t>
    </w:r>
    <w:r w:rsidR="00D548C5">
      <w:rPr>
        <w:rFonts w:ascii="Arial" w:hAnsi="Arial"/>
        <w:sz w:val="16"/>
        <w:lang w:val="en-US"/>
      </w:rPr>
      <w:t xml:space="preserve">                                                 </w:t>
    </w:r>
    <w:r>
      <w:rPr>
        <w:rFonts w:ascii="Arial" w:hAnsi="Arial"/>
        <w:sz w:val="16"/>
        <w:lang w:val="en-US"/>
      </w:rPr>
      <w:t xml:space="preserve">Version: </w:t>
    </w:r>
    <w:r w:rsidR="003E6BF9">
      <w:rPr>
        <w:rFonts w:ascii="Arial" w:hAnsi="Arial"/>
        <w:sz w:val="16"/>
        <w:lang w:val="en-US"/>
      </w:rPr>
      <w:t>3.0.1</w:t>
    </w:r>
  </w:p>
  <w:p w14:paraId="3F53D68E" w14:textId="77777777" w:rsidR="006947F2" w:rsidRDefault="00AB7FFD">
    <w:pPr>
      <w:pStyle w:val="Footer"/>
      <w:tabs>
        <w:tab w:val="clear" w:pos="4153"/>
        <w:tab w:val="clear" w:pos="8306"/>
        <w:tab w:val="left" w:pos="6521"/>
        <w:tab w:val="left" w:pos="6946"/>
      </w:tabs>
      <w:ind w:right="-483"/>
      <w:rPr>
        <w:rFonts w:ascii="Arial" w:hAnsi="Arial"/>
        <w:sz w:val="16"/>
        <w:lang w:val="en-US"/>
      </w:rPr>
    </w:pPr>
    <w:r>
      <w:rPr>
        <w:rFonts w:ascii="Arial" w:hAnsi="Arial"/>
        <w:sz w:val="16"/>
        <w:lang w:val="en-US"/>
      </w:rPr>
      <w:t xml:space="preserve">Author:  </w:t>
    </w:r>
    <w:r w:rsidR="00C82CBC">
      <w:rPr>
        <w:rFonts w:ascii="Arial" w:hAnsi="Arial"/>
        <w:sz w:val="16"/>
        <w:lang w:val="en-US"/>
      </w:rPr>
      <w:t>Human Resources</w:t>
    </w:r>
    <w:r>
      <w:rPr>
        <w:rFonts w:ascii="Arial" w:hAnsi="Arial"/>
        <w:sz w:val="16"/>
        <w:lang w:val="en-US"/>
      </w:rPr>
      <w:tab/>
    </w:r>
  </w:p>
  <w:p w14:paraId="3F53D68F" w14:textId="6E38E23E" w:rsidR="00AB7FFD" w:rsidRDefault="00AB7FFD">
    <w:pPr>
      <w:pStyle w:val="Footer"/>
      <w:tabs>
        <w:tab w:val="clear" w:pos="8306"/>
        <w:tab w:val="left" w:pos="6946"/>
      </w:tabs>
    </w:pPr>
    <w:r>
      <w:rPr>
        <w:rFonts w:ascii="Arial" w:hAnsi="Arial"/>
        <w:snapToGrid w:val="0"/>
        <w:sz w:val="16"/>
        <w:lang w:val="en-US"/>
      </w:rPr>
      <w:tab/>
    </w:r>
    <w:r w:rsidR="35AF4983" w:rsidRPr="42C7EA9D">
      <w:rPr>
        <w:rFonts w:ascii="Arial" w:hAnsi="Arial"/>
        <w:snapToGrid w:val="0"/>
        <w:sz w:val="16"/>
        <w:szCs w:val="16"/>
        <w:lang w:val="en-US"/>
      </w:rPr>
      <w:t xml:space="preserve">                                                                                      Page </w:t>
    </w:r>
    <w:r w:rsidRPr="42C7EA9D">
      <w:rPr>
        <w:rFonts w:ascii="Arial" w:hAnsi="Arial"/>
        <w:snapToGrid w:val="0"/>
        <w:sz w:val="16"/>
        <w:szCs w:val="16"/>
        <w:lang w:val="en-US"/>
      </w:rPr>
      <w:fldChar w:fldCharType="begin"/>
    </w:r>
    <w:r w:rsidRPr="42C7EA9D">
      <w:rPr>
        <w:rFonts w:ascii="Arial" w:hAnsi="Arial"/>
        <w:snapToGrid w:val="0"/>
        <w:sz w:val="16"/>
        <w:szCs w:val="16"/>
        <w:lang w:val="en-US"/>
      </w:rPr>
      <w:instrText xml:space="preserve"> PAGE </w:instrText>
    </w:r>
    <w:r w:rsidRPr="42C7EA9D">
      <w:rPr>
        <w:rFonts w:ascii="Arial" w:hAnsi="Arial"/>
        <w:snapToGrid w:val="0"/>
        <w:sz w:val="16"/>
        <w:szCs w:val="16"/>
        <w:lang w:val="en-US"/>
      </w:rPr>
      <w:fldChar w:fldCharType="separate"/>
    </w:r>
    <w:r w:rsidR="35AF4983" w:rsidRPr="42C7EA9D">
      <w:rPr>
        <w:rFonts w:ascii="Arial" w:hAnsi="Arial"/>
        <w:snapToGrid w:val="0"/>
        <w:sz w:val="16"/>
        <w:szCs w:val="16"/>
        <w:lang w:val="en-US"/>
      </w:rPr>
      <w:t>6</w:t>
    </w:r>
    <w:r w:rsidRPr="42C7EA9D">
      <w:rPr>
        <w:rFonts w:ascii="Arial" w:hAnsi="Arial"/>
        <w:snapToGrid w:val="0"/>
        <w:sz w:val="16"/>
        <w:szCs w:val="16"/>
        <w:lang w:val="en-US"/>
      </w:rPr>
      <w:fldChar w:fldCharType="end"/>
    </w:r>
    <w:r w:rsidR="35AF4983" w:rsidRPr="42C7EA9D">
      <w:rPr>
        <w:rFonts w:ascii="Arial" w:hAnsi="Arial"/>
        <w:snapToGrid w:val="0"/>
        <w:sz w:val="16"/>
        <w:szCs w:val="16"/>
        <w:lang w:val="en-US"/>
      </w:rPr>
      <w:t xml:space="preserve"> of </w:t>
    </w:r>
    <w:r w:rsidRPr="42C7EA9D">
      <w:rPr>
        <w:rFonts w:ascii="Arial" w:hAnsi="Arial"/>
        <w:snapToGrid w:val="0"/>
        <w:sz w:val="16"/>
        <w:szCs w:val="16"/>
        <w:lang w:val="en-US"/>
      </w:rPr>
      <w:fldChar w:fldCharType="begin"/>
    </w:r>
    <w:r w:rsidRPr="42C7EA9D">
      <w:rPr>
        <w:rFonts w:ascii="Arial" w:hAnsi="Arial"/>
        <w:snapToGrid w:val="0"/>
        <w:sz w:val="16"/>
        <w:szCs w:val="16"/>
        <w:lang w:val="en-US"/>
      </w:rPr>
      <w:instrText xml:space="preserve"> NUMPAGES </w:instrText>
    </w:r>
    <w:r w:rsidRPr="42C7EA9D">
      <w:rPr>
        <w:rFonts w:ascii="Arial" w:hAnsi="Arial"/>
        <w:snapToGrid w:val="0"/>
        <w:sz w:val="16"/>
        <w:szCs w:val="16"/>
        <w:lang w:val="en-US"/>
      </w:rPr>
      <w:fldChar w:fldCharType="separate"/>
    </w:r>
    <w:r w:rsidR="35AF4983" w:rsidRPr="42C7EA9D">
      <w:rPr>
        <w:rFonts w:ascii="Arial" w:hAnsi="Arial"/>
        <w:snapToGrid w:val="0"/>
        <w:sz w:val="16"/>
        <w:szCs w:val="16"/>
        <w:lang w:val="en-US"/>
      </w:rPr>
      <w:t>11</w:t>
    </w:r>
    <w:r w:rsidRPr="42C7EA9D">
      <w:rPr>
        <w:rFonts w:ascii="Arial" w:hAnsi="Arial"/>
        <w:snapToGrid w:val="0"/>
        <w:sz w:val="16"/>
        <w:szCs w:val="16"/>
        <w:lang w:val="en-US"/>
      </w:rPr>
      <w:fldChar w:fldCharType="end"/>
    </w:r>
    <w:r w:rsidR="35AF4983" w:rsidRPr="42C7EA9D">
      <w:rPr>
        <w:rFonts w:ascii="Arial" w:hAnsi="Arial"/>
        <w:snapToGrid w:val="0"/>
        <w:sz w:val="16"/>
        <w:szCs w:val="16"/>
        <w:lang w:val="en-US"/>
      </w:rPr>
      <w:t xml:space="preserve">                                        Last reviewed: </w:t>
    </w:r>
    <w:r w:rsidR="35AF4983" w:rsidRPr="59485A53">
      <w:rPr>
        <w:rFonts w:ascii="Arial" w:hAnsi="Arial"/>
        <w:sz w:val="16"/>
        <w:szCs w:val="16"/>
        <w:lang w:val="en-US"/>
      </w:rPr>
      <w:t xml:space="preserve">May </w:t>
    </w:r>
    <w:r w:rsidR="35AF4983" w:rsidRPr="35AF4983">
      <w:rPr>
        <w:rFonts w:ascii="Arial" w:hAnsi="Arial"/>
        <w:sz w:val="16"/>
        <w:szCs w:val="16"/>
        <w:lang w:val="en-US"/>
      </w:rPr>
      <w:t>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3D052C" w14:textId="77777777" w:rsidR="00A87A62" w:rsidRDefault="00A87A62" w:rsidP="00F164E9">
      <w:r>
        <w:separator/>
      </w:r>
    </w:p>
  </w:footnote>
  <w:footnote w:type="continuationSeparator" w:id="0">
    <w:p w14:paraId="6306F10C" w14:textId="77777777" w:rsidR="00A87A62" w:rsidRDefault="00A87A62" w:rsidP="00F164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93D2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6101AF7"/>
    <w:multiLevelType w:val="singleLevel"/>
    <w:tmpl w:val="655A82AE"/>
    <w:lvl w:ilvl="0">
      <w:start w:val="4"/>
      <w:numFmt w:val="decimal"/>
      <w:lvlText w:val=""/>
      <w:lvlJc w:val="left"/>
      <w:pPr>
        <w:tabs>
          <w:tab w:val="num" w:pos="360"/>
        </w:tabs>
        <w:ind w:left="360" w:hanging="360"/>
      </w:pPr>
      <w:rPr>
        <w:rFonts w:hint="default"/>
      </w:rPr>
    </w:lvl>
  </w:abstractNum>
  <w:abstractNum w:abstractNumId="2" w15:restartNumberingAfterBreak="0">
    <w:nsid w:val="17E42B76"/>
    <w:multiLevelType w:val="singleLevel"/>
    <w:tmpl w:val="0809000F"/>
    <w:lvl w:ilvl="0">
      <w:start w:val="1"/>
      <w:numFmt w:val="decimal"/>
      <w:lvlText w:val="%1."/>
      <w:lvlJc w:val="left"/>
      <w:pPr>
        <w:tabs>
          <w:tab w:val="num" w:pos="360"/>
        </w:tabs>
        <w:ind w:left="360" w:hanging="360"/>
      </w:pPr>
      <w:rPr>
        <w:rFonts w:hint="default"/>
      </w:rPr>
    </w:lvl>
  </w:abstractNum>
  <w:abstractNum w:abstractNumId="3" w15:restartNumberingAfterBreak="0">
    <w:nsid w:val="200C2E04"/>
    <w:multiLevelType w:val="hybridMultilevel"/>
    <w:tmpl w:val="F4E69F08"/>
    <w:lvl w:ilvl="0" w:tplc="04090001">
      <w:start w:val="1"/>
      <w:numFmt w:val="bullet"/>
      <w:lvlText w:val=""/>
      <w:lvlJc w:val="left"/>
      <w:pPr>
        <w:tabs>
          <w:tab w:val="num" w:pos="1353"/>
        </w:tabs>
        <w:ind w:left="1353" w:hanging="360"/>
      </w:pPr>
      <w:rPr>
        <w:rFonts w:ascii="Symbol" w:hAnsi="Symbol" w:hint="default"/>
      </w:rPr>
    </w:lvl>
    <w:lvl w:ilvl="1" w:tplc="04090003" w:tentative="1">
      <w:start w:val="1"/>
      <w:numFmt w:val="bullet"/>
      <w:lvlText w:val="o"/>
      <w:lvlJc w:val="left"/>
      <w:pPr>
        <w:tabs>
          <w:tab w:val="num" w:pos="2073"/>
        </w:tabs>
        <w:ind w:left="2073" w:hanging="360"/>
      </w:pPr>
      <w:rPr>
        <w:rFonts w:ascii="Courier New" w:hAnsi="Courier New" w:cs="Courier New" w:hint="default"/>
      </w:rPr>
    </w:lvl>
    <w:lvl w:ilvl="2" w:tplc="04090005" w:tentative="1">
      <w:start w:val="1"/>
      <w:numFmt w:val="bullet"/>
      <w:lvlText w:val=""/>
      <w:lvlJc w:val="left"/>
      <w:pPr>
        <w:tabs>
          <w:tab w:val="num" w:pos="2793"/>
        </w:tabs>
        <w:ind w:left="2793" w:hanging="360"/>
      </w:pPr>
      <w:rPr>
        <w:rFonts w:ascii="Wingdings" w:hAnsi="Wingdings" w:hint="default"/>
      </w:rPr>
    </w:lvl>
    <w:lvl w:ilvl="3" w:tplc="04090001" w:tentative="1">
      <w:start w:val="1"/>
      <w:numFmt w:val="bullet"/>
      <w:lvlText w:val=""/>
      <w:lvlJc w:val="left"/>
      <w:pPr>
        <w:tabs>
          <w:tab w:val="num" w:pos="3513"/>
        </w:tabs>
        <w:ind w:left="3513" w:hanging="360"/>
      </w:pPr>
      <w:rPr>
        <w:rFonts w:ascii="Symbol" w:hAnsi="Symbol" w:hint="default"/>
      </w:rPr>
    </w:lvl>
    <w:lvl w:ilvl="4" w:tplc="04090003" w:tentative="1">
      <w:start w:val="1"/>
      <w:numFmt w:val="bullet"/>
      <w:lvlText w:val="o"/>
      <w:lvlJc w:val="left"/>
      <w:pPr>
        <w:tabs>
          <w:tab w:val="num" w:pos="4233"/>
        </w:tabs>
        <w:ind w:left="4233" w:hanging="360"/>
      </w:pPr>
      <w:rPr>
        <w:rFonts w:ascii="Courier New" w:hAnsi="Courier New" w:cs="Courier New" w:hint="default"/>
      </w:rPr>
    </w:lvl>
    <w:lvl w:ilvl="5" w:tplc="04090005" w:tentative="1">
      <w:start w:val="1"/>
      <w:numFmt w:val="bullet"/>
      <w:lvlText w:val=""/>
      <w:lvlJc w:val="left"/>
      <w:pPr>
        <w:tabs>
          <w:tab w:val="num" w:pos="4953"/>
        </w:tabs>
        <w:ind w:left="4953" w:hanging="360"/>
      </w:pPr>
      <w:rPr>
        <w:rFonts w:ascii="Wingdings" w:hAnsi="Wingdings" w:hint="default"/>
      </w:rPr>
    </w:lvl>
    <w:lvl w:ilvl="6" w:tplc="04090001" w:tentative="1">
      <w:start w:val="1"/>
      <w:numFmt w:val="bullet"/>
      <w:lvlText w:val=""/>
      <w:lvlJc w:val="left"/>
      <w:pPr>
        <w:tabs>
          <w:tab w:val="num" w:pos="5673"/>
        </w:tabs>
        <w:ind w:left="5673" w:hanging="360"/>
      </w:pPr>
      <w:rPr>
        <w:rFonts w:ascii="Symbol" w:hAnsi="Symbol" w:hint="default"/>
      </w:rPr>
    </w:lvl>
    <w:lvl w:ilvl="7" w:tplc="04090003" w:tentative="1">
      <w:start w:val="1"/>
      <w:numFmt w:val="bullet"/>
      <w:lvlText w:val="o"/>
      <w:lvlJc w:val="left"/>
      <w:pPr>
        <w:tabs>
          <w:tab w:val="num" w:pos="6393"/>
        </w:tabs>
        <w:ind w:left="6393" w:hanging="360"/>
      </w:pPr>
      <w:rPr>
        <w:rFonts w:ascii="Courier New" w:hAnsi="Courier New" w:cs="Courier New" w:hint="default"/>
      </w:rPr>
    </w:lvl>
    <w:lvl w:ilvl="8" w:tplc="04090005" w:tentative="1">
      <w:start w:val="1"/>
      <w:numFmt w:val="bullet"/>
      <w:lvlText w:val=""/>
      <w:lvlJc w:val="left"/>
      <w:pPr>
        <w:tabs>
          <w:tab w:val="num" w:pos="7113"/>
        </w:tabs>
        <w:ind w:left="7113" w:hanging="360"/>
      </w:pPr>
      <w:rPr>
        <w:rFonts w:ascii="Wingdings" w:hAnsi="Wingdings" w:hint="default"/>
      </w:rPr>
    </w:lvl>
  </w:abstractNum>
  <w:abstractNum w:abstractNumId="4" w15:restartNumberingAfterBreak="0">
    <w:nsid w:val="2DE85218"/>
    <w:multiLevelType w:val="singleLevel"/>
    <w:tmpl w:val="08090001"/>
    <w:lvl w:ilvl="0">
      <w:start w:val="1"/>
      <w:numFmt w:val="bullet"/>
      <w:lvlText w:val=""/>
      <w:lvlJc w:val="left"/>
      <w:pPr>
        <w:ind w:left="720" w:hanging="360"/>
      </w:pPr>
      <w:rPr>
        <w:rFonts w:ascii="Symbol" w:hAnsi="Symbol" w:hint="default"/>
      </w:rPr>
    </w:lvl>
  </w:abstractNum>
  <w:abstractNum w:abstractNumId="5" w15:restartNumberingAfterBreak="0">
    <w:nsid w:val="2E30317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35512545"/>
    <w:multiLevelType w:val="hybridMultilevel"/>
    <w:tmpl w:val="2124D68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7" w15:restartNumberingAfterBreak="0">
    <w:nsid w:val="59B11B0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5CC375ED"/>
    <w:multiLevelType w:val="singleLevel"/>
    <w:tmpl w:val="08090001"/>
    <w:lvl w:ilvl="0">
      <w:start w:val="1"/>
      <w:numFmt w:val="bullet"/>
      <w:lvlText w:val=""/>
      <w:lvlJc w:val="left"/>
      <w:pPr>
        <w:tabs>
          <w:tab w:val="num" w:pos="1211"/>
        </w:tabs>
        <w:ind w:left="1211" w:hanging="360"/>
      </w:pPr>
      <w:rPr>
        <w:rFonts w:ascii="Symbol" w:hAnsi="Symbol" w:hint="default"/>
      </w:rPr>
    </w:lvl>
  </w:abstractNum>
  <w:abstractNum w:abstractNumId="9" w15:restartNumberingAfterBreak="0">
    <w:nsid w:val="6E71434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59523CD"/>
    <w:multiLevelType w:val="hybridMultilevel"/>
    <w:tmpl w:val="69D2F438"/>
    <w:lvl w:ilvl="0" w:tplc="08090001">
      <w:start w:val="1"/>
      <w:numFmt w:val="bullet"/>
      <w:lvlText w:val=""/>
      <w:lvlJc w:val="left"/>
      <w:pPr>
        <w:tabs>
          <w:tab w:val="num" w:pos="2880"/>
        </w:tabs>
        <w:ind w:left="2880" w:hanging="360"/>
      </w:pPr>
      <w:rPr>
        <w:rFonts w:ascii="Symbol" w:hAnsi="Symbol" w:hint="default"/>
      </w:rPr>
    </w:lvl>
    <w:lvl w:ilvl="1" w:tplc="08090003" w:tentative="1">
      <w:start w:val="1"/>
      <w:numFmt w:val="bullet"/>
      <w:lvlText w:val="o"/>
      <w:lvlJc w:val="left"/>
      <w:pPr>
        <w:tabs>
          <w:tab w:val="num" w:pos="3600"/>
        </w:tabs>
        <w:ind w:left="3600" w:hanging="360"/>
      </w:pPr>
      <w:rPr>
        <w:rFonts w:ascii="Courier New" w:hAnsi="Courier New" w:cs="Courier New" w:hint="default"/>
      </w:rPr>
    </w:lvl>
    <w:lvl w:ilvl="2" w:tplc="08090005" w:tentative="1">
      <w:start w:val="1"/>
      <w:numFmt w:val="bullet"/>
      <w:lvlText w:val=""/>
      <w:lvlJc w:val="left"/>
      <w:pPr>
        <w:tabs>
          <w:tab w:val="num" w:pos="4320"/>
        </w:tabs>
        <w:ind w:left="4320" w:hanging="360"/>
      </w:pPr>
      <w:rPr>
        <w:rFonts w:ascii="Wingdings" w:hAnsi="Wingdings" w:hint="default"/>
      </w:rPr>
    </w:lvl>
    <w:lvl w:ilvl="3" w:tplc="08090001" w:tentative="1">
      <w:start w:val="1"/>
      <w:numFmt w:val="bullet"/>
      <w:lvlText w:val=""/>
      <w:lvlJc w:val="left"/>
      <w:pPr>
        <w:tabs>
          <w:tab w:val="num" w:pos="5040"/>
        </w:tabs>
        <w:ind w:left="5040" w:hanging="360"/>
      </w:pPr>
      <w:rPr>
        <w:rFonts w:ascii="Symbol" w:hAnsi="Symbol" w:hint="default"/>
      </w:rPr>
    </w:lvl>
    <w:lvl w:ilvl="4" w:tplc="08090003" w:tentative="1">
      <w:start w:val="1"/>
      <w:numFmt w:val="bullet"/>
      <w:lvlText w:val="o"/>
      <w:lvlJc w:val="left"/>
      <w:pPr>
        <w:tabs>
          <w:tab w:val="num" w:pos="5760"/>
        </w:tabs>
        <w:ind w:left="5760" w:hanging="360"/>
      </w:pPr>
      <w:rPr>
        <w:rFonts w:ascii="Courier New" w:hAnsi="Courier New" w:cs="Courier New" w:hint="default"/>
      </w:rPr>
    </w:lvl>
    <w:lvl w:ilvl="5" w:tplc="08090005" w:tentative="1">
      <w:start w:val="1"/>
      <w:numFmt w:val="bullet"/>
      <w:lvlText w:val=""/>
      <w:lvlJc w:val="left"/>
      <w:pPr>
        <w:tabs>
          <w:tab w:val="num" w:pos="6480"/>
        </w:tabs>
        <w:ind w:left="6480" w:hanging="360"/>
      </w:pPr>
      <w:rPr>
        <w:rFonts w:ascii="Wingdings" w:hAnsi="Wingdings" w:hint="default"/>
      </w:rPr>
    </w:lvl>
    <w:lvl w:ilvl="6" w:tplc="08090001" w:tentative="1">
      <w:start w:val="1"/>
      <w:numFmt w:val="bullet"/>
      <w:lvlText w:val=""/>
      <w:lvlJc w:val="left"/>
      <w:pPr>
        <w:tabs>
          <w:tab w:val="num" w:pos="7200"/>
        </w:tabs>
        <w:ind w:left="7200" w:hanging="360"/>
      </w:pPr>
      <w:rPr>
        <w:rFonts w:ascii="Symbol" w:hAnsi="Symbol" w:hint="default"/>
      </w:rPr>
    </w:lvl>
    <w:lvl w:ilvl="7" w:tplc="08090003" w:tentative="1">
      <w:start w:val="1"/>
      <w:numFmt w:val="bullet"/>
      <w:lvlText w:val="o"/>
      <w:lvlJc w:val="left"/>
      <w:pPr>
        <w:tabs>
          <w:tab w:val="num" w:pos="7920"/>
        </w:tabs>
        <w:ind w:left="7920" w:hanging="360"/>
      </w:pPr>
      <w:rPr>
        <w:rFonts w:ascii="Courier New" w:hAnsi="Courier New" w:cs="Courier New" w:hint="default"/>
      </w:rPr>
    </w:lvl>
    <w:lvl w:ilvl="8" w:tplc="08090005" w:tentative="1">
      <w:start w:val="1"/>
      <w:numFmt w:val="bullet"/>
      <w:lvlText w:val=""/>
      <w:lvlJc w:val="left"/>
      <w:pPr>
        <w:tabs>
          <w:tab w:val="num" w:pos="8640"/>
        </w:tabs>
        <w:ind w:left="8640" w:hanging="360"/>
      </w:pPr>
      <w:rPr>
        <w:rFonts w:ascii="Wingdings" w:hAnsi="Wingdings" w:hint="default"/>
      </w:rPr>
    </w:lvl>
  </w:abstractNum>
  <w:num w:numId="1" w16cid:durableId="1007906703">
    <w:abstractNumId w:val="1"/>
  </w:num>
  <w:num w:numId="2" w16cid:durableId="1097944361">
    <w:abstractNumId w:val="4"/>
  </w:num>
  <w:num w:numId="3" w16cid:durableId="1228346643">
    <w:abstractNumId w:val="7"/>
  </w:num>
  <w:num w:numId="4" w16cid:durableId="1293825568">
    <w:abstractNumId w:val="9"/>
  </w:num>
  <w:num w:numId="5" w16cid:durableId="1451390702">
    <w:abstractNumId w:val="3"/>
  </w:num>
  <w:num w:numId="6" w16cid:durableId="1454981312">
    <w:abstractNumId w:val="10"/>
  </w:num>
  <w:num w:numId="7" w16cid:durableId="1709257489">
    <w:abstractNumId w:val="2"/>
  </w:num>
  <w:num w:numId="8" w16cid:durableId="174002676">
    <w:abstractNumId w:val="8"/>
  </w:num>
  <w:num w:numId="9" w16cid:durableId="1790271725">
    <w:abstractNumId w:val="0"/>
  </w:num>
  <w:num w:numId="10" w16cid:durableId="2098478121">
    <w:abstractNumId w:val="6"/>
  </w:num>
  <w:num w:numId="11" w16cid:durableId="6061571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23B"/>
    <w:rsid w:val="000073A0"/>
    <w:rsid w:val="000157C3"/>
    <w:rsid w:val="0001604C"/>
    <w:rsid w:val="00027CF6"/>
    <w:rsid w:val="00055183"/>
    <w:rsid w:val="00056CBB"/>
    <w:rsid w:val="0007670A"/>
    <w:rsid w:val="00080FB4"/>
    <w:rsid w:val="000A441F"/>
    <w:rsid w:val="000B79D3"/>
    <w:rsid w:val="000C0400"/>
    <w:rsid w:val="000C1A79"/>
    <w:rsid w:val="000E2B29"/>
    <w:rsid w:val="000E59D2"/>
    <w:rsid w:val="00106049"/>
    <w:rsid w:val="00131E1A"/>
    <w:rsid w:val="00133E13"/>
    <w:rsid w:val="00151E75"/>
    <w:rsid w:val="0015490A"/>
    <w:rsid w:val="00163478"/>
    <w:rsid w:val="001775C0"/>
    <w:rsid w:val="001830E7"/>
    <w:rsid w:val="00185D70"/>
    <w:rsid w:val="001A0538"/>
    <w:rsid w:val="001A0BC6"/>
    <w:rsid w:val="001A316A"/>
    <w:rsid w:val="001A5D04"/>
    <w:rsid w:val="001A69E1"/>
    <w:rsid w:val="001B3F61"/>
    <w:rsid w:val="001B4CD4"/>
    <w:rsid w:val="001E4A95"/>
    <w:rsid w:val="001E7451"/>
    <w:rsid w:val="00210687"/>
    <w:rsid w:val="00226569"/>
    <w:rsid w:val="00242789"/>
    <w:rsid w:val="00252687"/>
    <w:rsid w:val="0025592D"/>
    <w:rsid w:val="0026205E"/>
    <w:rsid w:val="00274D8F"/>
    <w:rsid w:val="00293B1F"/>
    <w:rsid w:val="002A73D6"/>
    <w:rsid w:val="002CD762"/>
    <w:rsid w:val="002E2ED4"/>
    <w:rsid w:val="00301570"/>
    <w:rsid w:val="003028D8"/>
    <w:rsid w:val="003335EA"/>
    <w:rsid w:val="003463A8"/>
    <w:rsid w:val="003636D3"/>
    <w:rsid w:val="00376F4D"/>
    <w:rsid w:val="00396E7F"/>
    <w:rsid w:val="00397E46"/>
    <w:rsid w:val="003A1AA5"/>
    <w:rsid w:val="003B4B87"/>
    <w:rsid w:val="003C2A7F"/>
    <w:rsid w:val="003E08C0"/>
    <w:rsid w:val="003E6BF9"/>
    <w:rsid w:val="003F08FC"/>
    <w:rsid w:val="00406387"/>
    <w:rsid w:val="00421A9C"/>
    <w:rsid w:val="00422399"/>
    <w:rsid w:val="004543DC"/>
    <w:rsid w:val="00462D07"/>
    <w:rsid w:val="00475882"/>
    <w:rsid w:val="00490F77"/>
    <w:rsid w:val="004A2427"/>
    <w:rsid w:val="004A430F"/>
    <w:rsid w:val="004A65BE"/>
    <w:rsid w:val="004A723B"/>
    <w:rsid w:val="004B1099"/>
    <w:rsid w:val="004B1722"/>
    <w:rsid w:val="004D238A"/>
    <w:rsid w:val="004F3B26"/>
    <w:rsid w:val="0050381A"/>
    <w:rsid w:val="00506815"/>
    <w:rsid w:val="0052101C"/>
    <w:rsid w:val="00526411"/>
    <w:rsid w:val="00530522"/>
    <w:rsid w:val="005437C9"/>
    <w:rsid w:val="0057256C"/>
    <w:rsid w:val="00576983"/>
    <w:rsid w:val="0059709B"/>
    <w:rsid w:val="005A303A"/>
    <w:rsid w:val="005B0A0B"/>
    <w:rsid w:val="005B387F"/>
    <w:rsid w:val="005D1E72"/>
    <w:rsid w:val="005E3BFD"/>
    <w:rsid w:val="005E785C"/>
    <w:rsid w:val="00636EB9"/>
    <w:rsid w:val="00640303"/>
    <w:rsid w:val="00670139"/>
    <w:rsid w:val="00693E0F"/>
    <w:rsid w:val="006947F2"/>
    <w:rsid w:val="006A215F"/>
    <w:rsid w:val="006A673D"/>
    <w:rsid w:val="006A7439"/>
    <w:rsid w:val="006B1320"/>
    <w:rsid w:val="006B384F"/>
    <w:rsid w:val="006D3F8C"/>
    <w:rsid w:val="006D581E"/>
    <w:rsid w:val="006E6F91"/>
    <w:rsid w:val="006E7401"/>
    <w:rsid w:val="006F523C"/>
    <w:rsid w:val="006F61AD"/>
    <w:rsid w:val="00707327"/>
    <w:rsid w:val="007103E5"/>
    <w:rsid w:val="00710A42"/>
    <w:rsid w:val="00712E00"/>
    <w:rsid w:val="0072230D"/>
    <w:rsid w:val="0073421F"/>
    <w:rsid w:val="007436D9"/>
    <w:rsid w:val="007538FC"/>
    <w:rsid w:val="007544D1"/>
    <w:rsid w:val="00754A08"/>
    <w:rsid w:val="007651EB"/>
    <w:rsid w:val="00774658"/>
    <w:rsid w:val="00776720"/>
    <w:rsid w:val="00780FAF"/>
    <w:rsid w:val="007837C5"/>
    <w:rsid w:val="00783F2D"/>
    <w:rsid w:val="007A368B"/>
    <w:rsid w:val="007A60DC"/>
    <w:rsid w:val="007B1A6F"/>
    <w:rsid w:val="007C04FF"/>
    <w:rsid w:val="007F7702"/>
    <w:rsid w:val="00817B07"/>
    <w:rsid w:val="00820915"/>
    <w:rsid w:val="00827868"/>
    <w:rsid w:val="00842C5E"/>
    <w:rsid w:val="00881B27"/>
    <w:rsid w:val="00883EEF"/>
    <w:rsid w:val="008855A3"/>
    <w:rsid w:val="00891956"/>
    <w:rsid w:val="00893AB7"/>
    <w:rsid w:val="00895E6E"/>
    <w:rsid w:val="008A5286"/>
    <w:rsid w:val="008B0133"/>
    <w:rsid w:val="008B04C5"/>
    <w:rsid w:val="008B6D52"/>
    <w:rsid w:val="008D2200"/>
    <w:rsid w:val="008E623D"/>
    <w:rsid w:val="008F49B6"/>
    <w:rsid w:val="00911CC0"/>
    <w:rsid w:val="00912D31"/>
    <w:rsid w:val="009131C2"/>
    <w:rsid w:val="00931161"/>
    <w:rsid w:val="00932295"/>
    <w:rsid w:val="0095777C"/>
    <w:rsid w:val="00985798"/>
    <w:rsid w:val="00987FE3"/>
    <w:rsid w:val="009A00A3"/>
    <w:rsid w:val="009B19A2"/>
    <w:rsid w:val="009B1CDD"/>
    <w:rsid w:val="009B5120"/>
    <w:rsid w:val="009C3383"/>
    <w:rsid w:val="009D080F"/>
    <w:rsid w:val="009D1859"/>
    <w:rsid w:val="009E2766"/>
    <w:rsid w:val="009F24C9"/>
    <w:rsid w:val="009F6DA4"/>
    <w:rsid w:val="00A00EA6"/>
    <w:rsid w:val="00A04C50"/>
    <w:rsid w:val="00A05BE1"/>
    <w:rsid w:val="00A06966"/>
    <w:rsid w:val="00A4065D"/>
    <w:rsid w:val="00A53564"/>
    <w:rsid w:val="00A56AF3"/>
    <w:rsid w:val="00A60408"/>
    <w:rsid w:val="00A616E2"/>
    <w:rsid w:val="00A64DC4"/>
    <w:rsid w:val="00A802DE"/>
    <w:rsid w:val="00A87A62"/>
    <w:rsid w:val="00AB27A3"/>
    <w:rsid w:val="00AB7FFD"/>
    <w:rsid w:val="00AC0708"/>
    <w:rsid w:val="00AC5B6C"/>
    <w:rsid w:val="00AD17FF"/>
    <w:rsid w:val="00AF19D1"/>
    <w:rsid w:val="00AF3A0D"/>
    <w:rsid w:val="00AF4ABE"/>
    <w:rsid w:val="00AF4DFD"/>
    <w:rsid w:val="00B0613E"/>
    <w:rsid w:val="00B24992"/>
    <w:rsid w:val="00B26BCC"/>
    <w:rsid w:val="00B4010C"/>
    <w:rsid w:val="00B40942"/>
    <w:rsid w:val="00B42908"/>
    <w:rsid w:val="00B7029F"/>
    <w:rsid w:val="00B71FC9"/>
    <w:rsid w:val="00B905B7"/>
    <w:rsid w:val="00B950E3"/>
    <w:rsid w:val="00B95EBE"/>
    <w:rsid w:val="00BA1208"/>
    <w:rsid w:val="00BB07A4"/>
    <w:rsid w:val="00BB3FF6"/>
    <w:rsid w:val="00BB41AA"/>
    <w:rsid w:val="00BC2FEA"/>
    <w:rsid w:val="00BC4E36"/>
    <w:rsid w:val="00BD1811"/>
    <w:rsid w:val="00BE09B1"/>
    <w:rsid w:val="00BE3C8B"/>
    <w:rsid w:val="00BE45A7"/>
    <w:rsid w:val="00BF7BD9"/>
    <w:rsid w:val="00C21F14"/>
    <w:rsid w:val="00C6331B"/>
    <w:rsid w:val="00C71004"/>
    <w:rsid w:val="00C72274"/>
    <w:rsid w:val="00C823F3"/>
    <w:rsid w:val="00C82CBC"/>
    <w:rsid w:val="00CA34E6"/>
    <w:rsid w:val="00CB7AB0"/>
    <w:rsid w:val="00CC47AF"/>
    <w:rsid w:val="00CD071D"/>
    <w:rsid w:val="00CD4A32"/>
    <w:rsid w:val="00CE3A60"/>
    <w:rsid w:val="00CE795E"/>
    <w:rsid w:val="00D03F21"/>
    <w:rsid w:val="00D0751C"/>
    <w:rsid w:val="00D24C92"/>
    <w:rsid w:val="00D3408D"/>
    <w:rsid w:val="00D548C5"/>
    <w:rsid w:val="00D73423"/>
    <w:rsid w:val="00D73826"/>
    <w:rsid w:val="00D73AB9"/>
    <w:rsid w:val="00D95CBF"/>
    <w:rsid w:val="00DA2CCD"/>
    <w:rsid w:val="00DB5339"/>
    <w:rsid w:val="00DD04C3"/>
    <w:rsid w:val="00DD3223"/>
    <w:rsid w:val="00DD6665"/>
    <w:rsid w:val="00DE07E8"/>
    <w:rsid w:val="00DF1BD0"/>
    <w:rsid w:val="00DF59E3"/>
    <w:rsid w:val="00E16E9F"/>
    <w:rsid w:val="00E214DD"/>
    <w:rsid w:val="00E35DD2"/>
    <w:rsid w:val="00E57476"/>
    <w:rsid w:val="00E63835"/>
    <w:rsid w:val="00EA3028"/>
    <w:rsid w:val="00EA7C67"/>
    <w:rsid w:val="00EB033A"/>
    <w:rsid w:val="00EB7516"/>
    <w:rsid w:val="00EC08AB"/>
    <w:rsid w:val="00EC3332"/>
    <w:rsid w:val="00EC4F84"/>
    <w:rsid w:val="00EC7759"/>
    <w:rsid w:val="00EF00BC"/>
    <w:rsid w:val="00EF2630"/>
    <w:rsid w:val="00F01C43"/>
    <w:rsid w:val="00F04E7F"/>
    <w:rsid w:val="00F10C0A"/>
    <w:rsid w:val="00F15346"/>
    <w:rsid w:val="00F164E9"/>
    <w:rsid w:val="00F221BE"/>
    <w:rsid w:val="00F2411B"/>
    <w:rsid w:val="00F30198"/>
    <w:rsid w:val="00F332F5"/>
    <w:rsid w:val="00F3380A"/>
    <w:rsid w:val="00F358AA"/>
    <w:rsid w:val="00F37994"/>
    <w:rsid w:val="00F4268C"/>
    <w:rsid w:val="00F549D6"/>
    <w:rsid w:val="00F561F6"/>
    <w:rsid w:val="00F56DDA"/>
    <w:rsid w:val="00F60690"/>
    <w:rsid w:val="00F64CF8"/>
    <w:rsid w:val="00F67982"/>
    <w:rsid w:val="00F83C4F"/>
    <w:rsid w:val="00F93EA7"/>
    <w:rsid w:val="00FB4E6E"/>
    <w:rsid w:val="00FD4A24"/>
    <w:rsid w:val="00FE101A"/>
    <w:rsid w:val="00FF332E"/>
    <w:rsid w:val="01222662"/>
    <w:rsid w:val="02169EDA"/>
    <w:rsid w:val="02C562CF"/>
    <w:rsid w:val="03ADB2C9"/>
    <w:rsid w:val="047C325F"/>
    <w:rsid w:val="04C351AA"/>
    <w:rsid w:val="07B07919"/>
    <w:rsid w:val="0EB3CFC6"/>
    <w:rsid w:val="10E09D7D"/>
    <w:rsid w:val="13B018A1"/>
    <w:rsid w:val="15A0EDE5"/>
    <w:rsid w:val="15D95D0E"/>
    <w:rsid w:val="1636666B"/>
    <w:rsid w:val="1764C220"/>
    <w:rsid w:val="1A10B10C"/>
    <w:rsid w:val="1B28C426"/>
    <w:rsid w:val="1B5F5230"/>
    <w:rsid w:val="1E41585E"/>
    <w:rsid w:val="1FCC87E6"/>
    <w:rsid w:val="20122C04"/>
    <w:rsid w:val="2531DDCC"/>
    <w:rsid w:val="25CC5618"/>
    <w:rsid w:val="260630A7"/>
    <w:rsid w:val="266E1303"/>
    <w:rsid w:val="2694A9A5"/>
    <w:rsid w:val="27900557"/>
    <w:rsid w:val="2A6F43ED"/>
    <w:rsid w:val="2C81347C"/>
    <w:rsid w:val="2D5865E9"/>
    <w:rsid w:val="2E51AD48"/>
    <w:rsid w:val="2E64650A"/>
    <w:rsid w:val="2F5586C4"/>
    <w:rsid w:val="2F8207C1"/>
    <w:rsid w:val="2FD3444C"/>
    <w:rsid w:val="318667FE"/>
    <w:rsid w:val="31E274A2"/>
    <w:rsid w:val="326F7522"/>
    <w:rsid w:val="33DB5BE0"/>
    <w:rsid w:val="348F52A1"/>
    <w:rsid w:val="35AF4983"/>
    <w:rsid w:val="35FB5026"/>
    <w:rsid w:val="36692528"/>
    <w:rsid w:val="3730DE1B"/>
    <w:rsid w:val="39C04BAD"/>
    <w:rsid w:val="3A3F2D89"/>
    <w:rsid w:val="3B31A800"/>
    <w:rsid w:val="3BA76E61"/>
    <w:rsid w:val="3EBF6F57"/>
    <w:rsid w:val="3EE3A233"/>
    <w:rsid w:val="405E98F6"/>
    <w:rsid w:val="41561ACD"/>
    <w:rsid w:val="41673C25"/>
    <w:rsid w:val="41E19695"/>
    <w:rsid w:val="42927736"/>
    <w:rsid w:val="42C7EA9D"/>
    <w:rsid w:val="438593B2"/>
    <w:rsid w:val="4564DB1D"/>
    <w:rsid w:val="468B8DDC"/>
    <w:rsid w:val="46B4D184"/>
    <w:rsid w:val="4A8CD4A7"/>
    <w:rsid w:val="4B81C3D1"/>
    <w:rsid w:val="4CDF71EA"/>
    <w:rsid w:val="4E917788"/>
    <w:rsid w:val="4F09FC9F"/>
    <w:rsid w:val="4F80A974"/>
    <w:rsid w:val="50BF4A2C"/>
    <w:rsid w:val="51CCFFDE"/>
    <w:rsid w:val="52494E3B"/>
    <w:rsid w:val="525A5921"/>
    <w:rsid w:val="52BA0F04"/>
    <w:rsid w:val="538CD6B3"/>
    <w:rsid w:val="5539A380"/>
    <w:rsid w:val="55BFE2A0"/>
    <w:rsid w:val="55CA7FEB"/>
    <w:rsid w:val="566594C2"/>
    <w:rsid w:val="56CC18DA"/>
    <w:rsid w:val="577AAC45"/>
    <w:rsid w:val="59485A53"/>
    <w:rsid w:val="595D3C34"/>
    <w:rsid w:val="5964CE8F"/>
    <w:rsid w:val="5965E178"/>
    <w:rsid w:val="596D8CFF"/>
    <w:rsid w:val="5AE8228E"/>
    <w:rsid w:val="5C201C78"/>
    <w:rsid w:val="5CA7B238"/>
    <w:rsid w:val="5D243901"/>
    <w:rsid w:val="5D610409"/>
    <w:rsid w:val="5D761D19"/>
    <w:rsid w:val="5E14EC51"/>
    <w:rsid w:val="5E6BF3B8"/>
    <w:rsid w:val="5E903B49"/>
    <w:rsid w:val="5F69C9D6"/>
    <w:rsid w:val="5F7F85C8"/>
    <w:rsid w:val="6459E9F1"/>
    <w:rsid w:val="64DE3102"/>
    <w:rsid w:val="679BB1CF"/>
    <w:rsid w:val="67E89B29"/>
    <w:rsid w:val="6DE510C7"/>
    <w:rsid w:val="6FDCFCC7"/>
    <w:rsid w:val="71E1030B"/>
    <w:rsid w:val="7272A853"/>
    <w:rsid w:val="74154C89"/>
    <w:rsid w:val="743F4C9E"/>
    <w:rsid w:val="754E300C"/>
    <w:rsid w:val="76F325F3"/>
    <w:rsid w:val="779D060E"/>
    <w:rsid w:val="79487D10"/>
    <w:rsid w:val="7B5F4C55"/>
    <w:rsid w:val="7FEB542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53D521"/>
  <w15:chartTrackingRefBased/>
  <w15:docId w15:val="{06140A48-03E7-491D-8463-9101273CB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outlineLvl w:val="0"/>
    </w:pPr>
    <w:rPr>
      <w:sz w:val="24"/>
      <w:u w:val="single"/>
    </w:rPr>
  </w:style>
  <w:style w:type="paragraph" w:styleId="Heading2">
    <w:name w:val="heading 2"/>
    <w:basedOn w:val="Normal"/>
    <w:next w:val="Normal"/>
    <w:link w:val="Heading2Char"/>
    <w:semiHidden/>
    <w:unhideWhenUsed/>
    <w:qFormat/>
    <w:rsid w:val="00B7029F"/>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semiHidden/>
    <w:unhideWhenUsed/>
    <w:qFormat/>
    <w:rsid w:val="00B7029F"/>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z w:val="24"/>
    </w:rPr>
  </w:style>
  <w:style w:type="paragraph" w:styleId="BodyTextIndent">
    <w:name w:val="Body Text Indent"/>
    <w:basedOn w:val="Normal"/>
    <w:pPr>
      <w:ind w:left="340"/>
    </w:pPr>
    <w:rPr>
      <w:sz w:val="24"/>
    </w:rPr>
  </w:style>
  <w:style w:type="paragraph" w:styleId="BodyTextIndent2">
    <w:name w:val="Body Text Indent 2"/>
    <w:basedOn w:val="Normal"/>
    <w:pPr>
      <w:ind w:left="709"/>
    </w:pPr>
    <w:rPr>
      <w:sz w:val="24"/>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sid w:val="00AB7FFD"/>
    <w:rPr>
      <w:rFonts w:ascii="Tahoma" w:hAnsi="Tahoma" w:cs="Tahoma"/>
      <w:sz w:val="16"/>
      <w:szCs w:val="16"/>
    </w:rPr>
  </w:style>
  <w:style w:type="character" w:customStyle="1" w:styleId="Heading3Char">
    <w:name w:val="Heading 3 Char"/>
    <w:link w:val="Heading3"/>
    <w:semiHidden/>
    <w:rsid w:val="00B7029F"/>
    <w:rPr>
      <w:rFonts w:ascii="Cambria" w:eastAsia="Times New Roman" w:hAnsi="Cambria" w:cs="Times New Roman"/>
      <w:b/>
      <w:bCs/>
      <w:sz w:val="26"/>
      <w:szCs w:val="26"/>
      <w:lang w:eastAsia="en-US"/>
    </w:rPr>
  </w:style>
  <w:style w:type="character" w:customStyle="1" w:styleId="Heading2Char">
    <w:name w:val="Heading 2 Char"/>
    <w:link w:val="Heading2"/>
    <w:semiHidden/>
    <w:rsid w:val="00B7029F"/>
    <w:rPr>
      <w:rFonts w:ascii="Cambria" w:eastAsia="Times New Roman" w:hAnsi="Cambria" w:cs="Times New Roman"/>
      <w:b/>
      <w:bCs/>
      <w:i/>
      <w:iCs/>
      <w:sz w:val="28"/>
      <w:szCs w:val="28"/>
      <w:lang w:eastAsia="en-US"/>
    </w:rPr>
  </w:style>
  <w:style w:type="paragraph" w:styleId="BlockText">
    <w:name w:val="Block Text"/>
    <w:basedOn w:val="Normal"/>
    <w:rsid w:val="00B7029F"/>
    <w:pPr>
      <w:spacing w:line="240" w:lineRule="atLeast"/>
      <w:ind w:left="360" w:right="1440"/>
      <w:jc w:val="both"/>
    </w:pPr>
    <w:rPr>
      <w:rFonts w:ascii="Arial" w:hAnsi="Arial"/>
      <w:b/>
      <w:snapToGrid w:val="0"/>
      <w:color w:val="000000"/>
      <w:sz w:val="24"/>
      <w:szCs w:val="24"/>
    </w:rPr>
  </w:style>
  <w:style w:type="paragraph" w:styleId="BodyText2">
    <w:name w:val="Body Text 2"/>
    <w:basedOn w:val="Normal"/>
    <w:link w:val="BodyText2Char"/>
    <w:rsid w:val="00EA3028"/>
    <w:pPr>
      <w:spacing w:after="120" w:line="480" w:lineRule="auto"/>
    </w:pPr>
  </w:style>
  <w:style w:type="character" w:customStyle="1" w:styleId="BodyText2Char">
    <w:name w:val="Body Text 2 Char"/>
    <w:link w:val="BodyText2"/>
    <w:rsid w:val="00EA3028"/>
    <w:rPr>
      <w:lang w:eastAsia="en-US"/>
    </w:rPr>
  </w:style>
  <w:style w:type="paragraph" w:styleId="Title">
    <w:name w:val="Title"/>
    <w:basedOn w:val="Normal"/>
    <w:next w:val="Normal"/>
    <w:link w:val="TitleChar"/>
    <w:qFormat/>
    <w:rsid w:val="00EA3028"/>
    <w:pPr>
      <w:spacing w:before="240" w:after="60"/>
      <w:jc w:val="center"/>
      <w:outlineLvl w:val="0"/>
    </w:pPr>
    <w:rPr>
      <w:rFonts w:ascii="Cambria" w:hAnsi="Cambria"/>
      <w:b/>
      <w:bCs/>
      <w:kern w:val="28"/>
      <w:sz w:val="32"/>
      <w:szCs w:val="32"/>
    </w:rPr>
  </w:style>
  <w:style w:type="character" w:customStyle="1" w:styleId="TitleChar">
    <w:name w:val="Title Char"/>
    <w:link w:val="Title"/>
    <w:rsid w:val="00EA3028"/>
    <w:rPr>
      <w:rFonts w:ascii="Cambria" w:eastAsia="Times New Roman" w:hAnsi="Cambria" w:cs="Times New Roman"/>
      <w:b/>
      <w:bCs/>
      <w:kern w:val="28"/>
      <w:sz w:val="32"/>
      <w:szCs w:val="32"/>
      <w:lang w:eastAsia="en-US"/>
    </w:rPr>
  </w:style>
  <w:style w:type="paragraph" w:styleId="Revision">
    <w:name w:val="Revision"/>
    <w:hidden/>
    <w:uiPriority w:val="99"/>
    <w:semiHidden/>
    <w:rsid w:val="007103E5"/>
    <w:rPr>
      <w:lang w:eastAsia="en-US"/>
    </w:rPr>
  </w:style>
  <w:style w:type="character" w:styleId="CommentReference">
    <w:name w:val="annotation reference"/>
    <w:basedOn w:val="DefaultParagraphFont"/>
    <w:rsid w:val="007103E5"/>
    <w:rPr>
      <w:sz w:val="16"/>
      <w:szCs w:val="16"/>
    </w:rPr>
  </w:style>
  <w:style w:type="paragraph" w:styleId="CommentText">
    <w:name w:val="annotation text"/>
    <w:basedOn w:val="Normal"/>
    <w:link w:val="CommentTextChar"/>
    <w:rsid w:val="007103E5"/>
  </w:style>
  <w:style w:type="character" w:customStyle="1" w:styleId="CommentTextChar">
    <w:name w:val="Comment Text Char"/>
    <w:basedOn w:val="DefaultParagraphFont"/>
    <w:link w:val="CommentText"/>
    <w:rsid w:val="007103E5"/>
    <w:rPr>
      <w:lang w:eastAsia="en-US"/>
    </w:rPr>
  </w:style>
  <w:style w:type="paragraph" w:styleId="CommentSubject">
    <w:name w:val="annotation subject"/>
    <w:basedOn w:val="CommentText"/>
    <w:next w:val="CommentText"/>
    <w:link w:val="CommentSubjectChar"/>
    <w:rsid w:val="007103E5"/>
    <w:rPr>
      <w:b/>
      <w:bCs/>
    </w:rPr>
  </w:style>
  <w:style w:type="character" w:customStyle="1" w:styleId="CommentSubjectChar">
    <w:name w:val="Comment Subject Char"/>
    <w:basedOn w:val="CommentTextChar"/>
    <w:link w:val="CommentSubject"/>
    <w:rsid w:val="007103E5"/>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54FCC07D6116E4A9FF6E3344637203B" ma:contentTypeVersion="18" ma:contentTypeDescription="Create a new document." ma:contentTypeScope="" ma:versionID="e42d9f3961ad38545e9b288567c325e5">
  <xsd:schema xmlns:xsd="http://www.w3.org/2001/XMLSchema" xmlns:xs="http://www.w3.org/2001/XMLSchema" xmlns:p="http://schemas.microsoft.com/office/2006/metadata/properties" xmlns:ns2="49819d0c-0743-4b74-9f11-f0e4cb8e8d2f" xmlns:ns3="bbb999f1-6609-429d-acab-d76fc1f2cb20" targetNamespace="http://schemas.microsoft.com/office/2006/metadata/properties" ma:root="true" ma:fieldsID="85493e3277b0a335dcd501dad91b8ce2" ns2:_="" ns3:_="">
    <xsd:import namespace="49819d0c-0743-4b74-9f11-f0e4cb8e8d2f"/>
    <xsd:import namespace="bbb999f1-6609-429d-acab-d76fc1f2cb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19d0c-0743-4b74-9f11-f0e4cb8e8d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c7224d2-ef8b-4f24-a653-614e8dd3dc9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b999f1-6609-429d-acab-d76fc1f2cb20"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a4c6e2a-fbe5-4cce-acfe-2067fdfaa514}" ma:internalName="TaxCatchAll" ma:showField="CatchAllData" ma:web="bbb999f1-6609-429d-acab-d76fc1f2cb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bb999f1-6609-429d-acab-d76fc1f2cb20" xsi:nil="true"/>
    <lcf76f155ced4ddcb4097134ff3c332f xmlns="49819d0c-0743-4b74-9f11-f0e4cb8e8d2f">
      <Terms xmlns="http://schemas.microsoft.com/office/infopath/2007/PartnerControls"/>
    </lcf76f155ced4ddcb4097134ff3c332f>
    <SharedWithUsers xmlns="bbb999f1-6609-429d-acab-d76fc1f2cb20">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E6BA96-D7CB-4BA3-8848-7F6D311DFD16}">
  <ds:schemaRefs>
    <ds:schemaRef ds:uri="http://schemas.microsoft.com/sharepoint/v3/contenttype/forms"/>
  </ds:schemaRefs>
</ds:datastoreItem>
</file>

<file path=customXml/itemProps2.xml><?xml version="1.0" encoding="utf-8"?>
<ds:datastoreItem xmlns:ds="http://schemas.openxmlformats.org/officeDocument/2006/customXml" ds:itemID="{5AE6F42C-6929-4717-AB5C-DE581338CE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19d0c-0743-4b74-9f11-f0e4cb8e8d2f"/>
    <ds:schemaRef ds:uri="bbb999f1-6609-429d-acab-d76fc1f2cb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0BDC56-60B3-4AC9-9B73-0264B8C84190}">
  <ds:schemaRefs>
    <ds:schemaRef ds:uri="http://schemas.microsoft.com/office/2006/metadata/properties"/>
    <ds:schemaRef ds:uri="http://schemas.microsoft.com/office/infopath/2007/PartnerControls"/>
    <ds:schemaRef ds:uri="bbb999f1-6609-429d-acab-d76fc1f2cb20"/>
    <ds:schemaRef ds:uri="49819d0c-0743-4b74-9f11-f0e4cb8e8d2f"/>
  </ds:schemaRefs>
</ds:datastoreItem>
</file>

<file path=customXml/itemProps4.xml><?xml version="1.0" encoding="utf-8"?>
<ds:datastoreItem xmlns:ds="http://schemas.openxmlformats.org/officeDocument/2006/customXml" ds:itemID="{D78742FA-E997-46C2-A02E-89E2755F2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3229</Words>
  <Characters>17695</Characters>
  <Application>Microsoft Office Word</Application>
  <DocSecurity>4</DocSecurity>
  <Lines>147</Lines>
  <Paragraphs>41</Paragraphs>
  <ScaleCrop>false</ScaleCrop>
  <Company>RBWM</Company>
  <LinksUpToDate>false</LinksUpToDate>
  <CharactersWithSpaces>20883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PROCEDURE FOR SETTLING INDIVIDUAL GRIEVANCES FOR STAFF IN SCHOOLS</dc:title>
  <dc:subject/>
  <dc:creator>tnr251</dc:creator>
  <cp:keywords/>
  <cp:lastModifiedBy>Sharon Haines</cp:lastModifiedBy>
  <cp:revision>2</cp:revision>
  <cp:lastPrinted>2019-08-01T17:54:00Z</cp:lastPrinted>
  <dcterms:created xsi:type="dcterms:W3CDTF">2026-07-09T10:10:00Z</dcterms:created>
  <dcterms:modified xsi:type="dcterms:W3CDTF">2026-07-09T10:10:00Z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0x010100B54FCC07D6116E4A9FF6E3344637203B</vt:lpwstr>
  </property>
  <property fmtid="{D5CDD505-2E9C-101B-9397-08002B2CF9AE}" pid="3" name="xd_ProgID">
    <vt:lpwstr/>
  </property>
  <property fmtid="{D5CDD505-2E9C-101B-9397-08002B2CF9AE}" pid="4" name="MediaServiceImageTags">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